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26"/>
      </w:tblGrid>
      <w:tr w:rsidR="00702179" w14:paraId="72880CD7" w14:textId="77777777" w:rsidTr="7480AE00">
        <w:tc>
          <w:tcPr>
            <w:tcW w:w="9926" w:type="dxa"/>
            <w:shd w:val="clear" w:color="auto" w:fill="F2F2F2" w:themeFill="background1" w:themeFillShade="F2"/>
          </w:tcPr>
          <w:p w14:paraId="0174A87C" w14:textId="6CADE9CA" w:rsidR="00702179" w:rsidRPr="00702179" w:rsidRDefault="00702179" w:rsidP="00702179">
            <w:pPr>
              <w:spacing w:after="120"/>
              <w:jc w:val="center"/>
              <w:rPr>
                <w:rFonts w:ascii="Arial Narrow" w:hAnsi="Arial Narrow"/>
                <w:b/>
                <w:bCs/>
                <w:sz w:val="24"/>
                <w:szCs w:val="24"/>
              </w:rPr>
            </w:pPr>
            <w:r w:rsidRPr="00702179">
              <w:rPr>
                <w:rFonts w:ascii="Arial Narrow" w:hAnsi="Arial Narrow"/>
                <w:b/>
                <w:bCs/>
                <w:sz w:val="24"/>
                <w:szCs w:val="24"/>
              </w:rPr>
              <w:t>INSTRUCTION COUNCIL</w:t>
            </w:r>
          </w:p>
          <w:p w14:paraId="66EED886" w14:textId="73F58D7B" w:rsidR="00702179" w:rsidRPr="00702179" w:rsidRDefault="00702179" w:rsidP="00702179">
            <w:pPr>
              <w:jc w:val="center"/>
              <w:rPr>
                <w:rFonts w:ascii="Arial Narrow" w:hAnsi="Arial Narrow"/>
                <w:b/>
                <w:bCs/>
                <w:sz w:val="24"/>
                <w:szCs w:val="24"/>
              </w:rPr>
            </w:pPr>
          </w:p>
          <w:p w14:paraId="089B06D0" w14:textId="36407CD8" w:rsidR="03999715" w:rsidRDefault="00CD26B7" w:rsidP="7480AE00">
            <w:pPr>
              <w:spacing w:line="259" w:lineRule="auto"/>
              <w:jc w:val="center"/>
            </w:pPr>
            <w:r>
              <w:rPr>
                <w:rFonts w:ascii="Arial Narrow" w:hAnsi="Arial Narrow"/>
                <w:b/>
                <w:bCs/>
                <w:sz w:val="24"/>
                <w:szCs w:val="24"/>
              </w:rPr>
              <w:t xml:space="preserve">MINUTES </w:t>
            </w:r>
          </w:p>
          <w:p w14:paraId="45247691" w14:textId="22E57D62" w:rsidR="00702179" w:rsidRPr="00702179" w:rsidRDefault="00702179" w:rsidP="00702179">
            <w:pPr>
              <w:jc w:val="center"/>
              <w:rPr>
                <w:rFonts w:ascii="Arial Narrow" w:hAnsi="Arial Narrow"/>
                <w:b/>
                <w:bCs/>
                <w:sz w:val="24"/>
                <w:szCs w:val="24"/>
              </w:rPr>
            </w:pPr>
          </w:p>
          <w:p w14:paraId="5907D0DF" w14:textId="04F3277F" w:rsidR="00702179" w:rsidRPr="00702179" w:rsidRDefault="00702179" w:rsidP="00702179">
            <w:pPr>
              <w:jc w:val="center"/>
              <w:rPr>
                <w:rFonts w:ascii="Arial Narrow" w:hAnsi="Arial Narrow"/>
                <w:b/>
                <w:bCs/>
                <w:sz w:val="24"/>
                <w:szCs w:val="24"/>
              </w:rPr>
            </w:pPr>
            <w:r w:rsidRPr="00702179">
              <w:rPr>
                <w:rFonts w:ascii="Arial Narrow" w:hAnsi="Arial Narrow"/>
                <w:b/>
                <w:bCs/>
                <w:sz w:val="24"/>
                <w:szCs w:val="24"/>
              </w:rPr>
              <w:t xml:space="preserve">Thursday, </w:t>
            </w:r>
            <w:r w:rsidR="00C36954">
              <w:rPr>
                <w:rFonts w:ascii="Arial Narrow" w:hAnsi="Arial Narrow"/>
                <w:b/>
                <w:bCs/>
                <w:sz w:val="24"/>
                <w:szCs w:val="24"/>
              </w:rPr>
              <w:t>October 1</w:t>
            </w:r>
            <w:r w:rsidR="002E2DBE">
              <w:rPr>
                <w:rFonts w:ascii="Arial Narrow" w:hAnsi="Arial Narrow"/>
                <w:b/>
                <w:bCs/>
                <w:sz w:val="24"/>
                <w:szCs w:val="24"/>
              </w:rPr>
              <w:t>5</w:t>
            </w:r>
            <w:r w:rsidR="00840CD6">
              <w:rPr>
                <w:rFonts w:ascii="Arial Narrow" w:hAnsi="Arial Narrow"/>
                <w:b/>
                <w:bCs/>
                <w:sz w:val="24"/>
                <w:szCs w:val="24"/>
              </w:rPr>
              <w:t>,</w:t>
            </w:r>
            <w:r w:rsidRPr="00702179">
              <w:rPr>
                <w:rFonts w:ascii="Arial Narrow" w:hAnsi="Arial Narrow"/>
                <w:b/>
                <w:bCs/>
                <w:sz w:val="24"/>
                <w:szCs w:val="24"/>
              </w:rPr>
              <w:t xml:space="preserve"> 2020</w:t>
            </w:r>
          </w:p>
          <w:p w14:paraId="68ECD687" w14:textId="70CE5426" w:rsidR="00702179" w:rsidRPr="00702179" w:rsidRDefault="00255942" w:rsidP="00702179">
            <w:pPr>
              <w:jc w:val="center"/>
              <w:rPr>
                <w:rFonts w:ascii="Arial Narrow" w:hAnsi="Arial Narrow"/>
                <w:b/>
                <w:bCs/>
                <w:sz w:val="24"/>
                <w:szCs w:val="24"/>
              </w:rPr>
            </w:pPr>
            <w:r>
              <w:rPr>
                <w:rFonts w:ascii="Arial Narrow" w:hAnsi="Arial Narrow"/>
                <w:b/>
                <w:bCs/>
                <w:sz w:val="24"/>
                <w:szCs w:val="24"/>
              </w:rPr>
              <w:t>ZOOM Conference Call</w:t>
            </w:r>
          </w:p>
          <w:p w14:paraId="6692884F" w14:textId="0B63CFD3" w:rsidR="00702179" w:rsidRDefault="00702179" w:rsidP="00702179">
            <w:pPr>
              <w:jc w:val="center"/>
              <w:rPr>
                <w:rFonts w:ascii="Arial Narrow" w:hAnsi="Arial Narrow"/>
                <w:sz w:val="24"/>
                <w:szCs w:val="24"/>
              </w:rPr>
            </w:pPr>
            <w:r w:rsidRPr="00702179">
              <w:rPr>
                <w:rFonts w:ascii="Arial Narrow" w:hAnsi="Arial Narrow"/>
                <w:b/>
                <w:bCs/>
                <w:sz w:val="24"/>
                <w:szCs w:val="24"/>
              </w:rPr>
              <w:t>9:00 a.m. – 10:30 a.m.</w:t>
            </w:r>
          </w:p>
          <w:p w14:paraId="67A65141" w14:textId="5725F771" w:rsidR="00702179" w:rsidRPr="00702179" w:rsidRDefault="00702179">
            <w:pPr>
              <w:rPr>
                <w:rFonts w:ascii="Arial Narrow" w:hAnsi="Arial Narrow"/>
                <w:sz w:val="24"/>
                <w:szCs w:val="24"/>
              </w:rPr>
            </w:pPr>
          </w:p>
        </w:tc>
      </w:tr>
    </w:tbl>
    <w:p w14:paraId="7CAD2277" w14:textId="1C00121F" w:rsidR="00702179" w:rsidRDefault="00702179" w:rsidP="005E0C2C">
      <w:pPr>
        <w:pStyle w:val="ListParagraph"/>
        <w:spacing w:after="0"/>
        <w:rPr>
          <w:rFonts w:ascii="Arial Narrow" w:hAnsi="Arial Narrow"/>
          <w:b/>
          <w:bCs/>
          <w:sz w:val="24"/>
          <w:szCs w:val="24"/>
        </w:rPr>
      </w:pPr>
    </w:p>
    <w:p w14:paraId="58119766" w14:textId="4C4711C5" w:rsidR="00774EA9" w:rsidRPr="007F4885" w:rsidRDefault="007F4885" w:rsidP="007F4885">
      <w:pPr>
        <w:pStyle w:val="ListParagraph"/>
        <w:spacing w:after="0" w:line="240" w:lineRule="auto"/>
        <w:ind w:left="0"/>
        <w:contextualSpacing w:val="0"/>
        <w:rPr>
          <w:rFonts w:ascii="Arial Narrow" w:hAnsi="Arial Narrow"/>
        </w:rPr>
      </w:pPr>
      <w:r w:rsidRPr="007F4885">
        <w:rPr>
          <w:rFonts w:ascii="Arial Narrow" w:hAnsi="Arial Narrow"/>
        </w:rPr>
        <w:t>In attendance:</w:t>
      </w:r>
      <w:r>
        <w:rPr>
          <w:rFonts w:ascii="Arial Narrow" w:hAnsi="Arial Narrow"/>
        </w:rPr>
        <w:t xml:space="preserve">  Laurie Beets, Cynda Clary, Richard Frohock, Jami Fullerton, Susan Johnson, Diane Jones, James Knecht, Marlys Mason, Rita Peaster, Adrienne Sanogo, Randy Seitsinger, Candace Thrasher, Jean Van Delinder, Denise Weaver, Missy Wikle, Tom Wikle and Jeanette Mendez, Chair.</w:t>
      </w:r>
    </w:p>
    <w:p w14:paraId="22D36D83" w14:textId="241D00E0" w:rsidR="009F403D" w:rsidRDefault="009F403D" w:rsidP="005842BF">
      <w:pPr>
        <w:pStyle w:val="ListParagraph"/>
        <w:spacing w:after="0"/>
        <w:ind w:left="360"/>
        <w:rPr>
          <w:rFonts w:ascii="Arial Narrow" w:hAnsi="Arial Narrow"/>
          <w:b/>
          <w:bCs/>
        </w:rPr>
      </w:pPr>
    </w:p>
    <w:p w14:paraId="4AD6048A" w14:textId="74658E34" w:rsidR="007E72AB" w:rsidRDefault="007E72AB" w:rsidP="00C36954">
      <w:pPr>
        <w:widowControl w:val="0"/>
        <w:numPr>
          <w:ilvl w:val="0"/>
          <w:numId w:val="1"/>
        </w:numPr>
        <w:spacing w:after="0" w:line="240" w:lineRule="auto"/>
        <w:rPr>
          <w:rFonts w:ascii="Arial Narrow" w:hAnsi="Arial Narrow"/>
          <w:b/>
        </w:rPr>
      </w:pPr>
      <w:r>
        <w:rPr>
          <w:rFonts w:ascii="Arial Narrow" w:hAnsi="Arial Narrow"/>
          <w:b/>
        </w:rPr>
        <w:t>December Commencement Update – Rita Peaster</w:t>
      </w:r>
    </w:p>
    <w:p w14:paraId="770D5C12" w14:textId="62DB0AB0" w:rsidR="007E72AB" w:rsidRDefault="003822E1" w:rsidP="007E72AB">
      <w:pPr>
        <w:widowControl w:val="0"/>
        <w:spacing w:after="0" w:line="240" w:lineRule="auto"/>
        <w:ind w:left="360"/>
        <w:rPr>
          <w:rFonts w:ascii="Arial Narrow" w:hAnsi="Arial Narrow"/>
          <w:bCs/>
        </w:rPr>
      </w:pPr>
      <w:r>
        <w:rPr>
          <w:rFonts w:ascii="Arial Narrow" w:hAnsi="Arial Narrow"/>
          <w:bCs/>
        </w:rPr>
        <w:t>V</w:t>
      </w:r>
      <w:r w:rsidR="007F4885">
        <w:rPr>
          <w:rFonts w:ascii="Arial Narrow" w:hAnsi="Arial Narrow"/>
          <w:bCs/>
        </w:rPr>
        <w:t xml:space="preserve">irtual commencement </w:t>
      </w:r>
      <w:r>
        <w:rPr>
          <w:rFonts w:ascii="Arial Narrow" w:hAnsi="Arial Narrow"/>
          <w:bCs/>
        </w:rPr>
        <w:t>ceremonies (one per college) will be broadcast on OSTATE TV as follows:</w:t>
      </w:r>
    </w:p>
    <w:p w14:paraId="0835E4FF" w14:textId="3F89DE65" w:rsidR="003822E1" w:rsidRDefault="003822E1" w:rsidP="007E72AB">
      <w:pPr>
        <w:widowControl w:val="0"/>
        <w:spacing w:after="0" w:line="240" w:lineRule="auto"/>
        <w:ind w:left="360"/>
        <w:rPr>
          <w:rFonts w:ascii="Arial Narrow" w:hAnsi="Arial Narrow"/>
          <w:bCs/>
        </w:rPr>
      </w:pPr>
      <w:r>
        <w:rPr>
          <w:rFonts w:ascii="Arial Narrow" w:hAnsi="Arial Narrow"/>
          <w:bCs/>
        </w:rPr>
        <w:tab/>
        <w:t>Graduate / Global Studies / CV</w:t>
      </w:r>
      <w:r w:rsidR="00016D6A">
        <w:rPr>
          <w:rFonts w:ascii="Arial Narrow" w:hAnsi="Arial Narrow"/>
          <w:bCs/>
        </w:rPr>
        <w:t>M</w:t>
      </w:r>
      <w:r>
        <w:rPr>
          <w:rFonts w:ascii="Arial Narrow" w:hAnsi="Arial Narrow"/>
          <w:bCs/>
        </w:rPr>
        <w:t xml:space="preserve"> – 12-11-20 at 7:00pm</w:t>
      </w:r>
    </w:p>
    <w:p w14:paraId="451A6B6B" w14:textId="76258FF7" w:rsidR="003822E1" w:rsidRDefault="003822E1" w:rsidP="007E72AB">
      <w:pPr>
        <w:widowControl w:val="0"/>
        <w:spacing w:after="0" w:line="240" w:lineRule="auto"/>
        <w:ind w:left="360"/>
        <w:rPr>
          <w:rFonts w:ascii="Arial Narrow" w:hAnsi="Arial Narrow"/>
          <w:bCs/>
        </w:rPr>
      </w:pPr>
      <w:r>
        <w:rPr>
          <w:rFonts w:ascii="Arial Narrow" w:hAnsi="Arial Narrow"/>
          <w:bCs/>
        </w:rPr>
        <w:tab/>
        <w:t>CAS – 12-12-20 at 9:00am</w:t>
      </w:r>
    </w:p>
    <w:p w14:paraId="1A10FDAE" w14:textId="05257E2E" w:rsidR="003822E1" w:rsidRDefault="003822E1" w:rsidP="007E72AB">
      <w:pPr>
        <w:widowControl w:val="0"/>
        <w:spacing w:after="0" w:line="240" w:lineRule="auto"/>
        <w:ind w:left="360"/>
        <w:rPr>
          <w:rFonts w:ascii="Arial Narrow" w:hAnsi="Arial Narrow"/>
          <w:bCs/>
        </w:rPr>
      </w:pPr>
      <w:r>
        <w:rPr>
          <w:rFonts w:ascii="Arial Narrow" w:hAnsi="Arial Narrow"/>
          <w:bCs/>
        </w:rPr>
        <w:tab/>
        <w:t>EHS – 12-12-20 at 11:30am</w:t>
      </w:r>
    </w:p>
    <w:p w14:paraId="0A666E26" w14:textId="4FF054AC" w:rsidR="003822E1" w:rsidRDefault="003822E1" w:rsidP="007E72AB">
      <w:pPr>
        <w:widowControl w:val="0"/>
        <w:spacing w:after="0" w:line="240" w:lineRule="auto"/>
        <w:ind w:left="360"/>
        <w:rPr>
          <w:rFonts w:ascii="Arial Narrow" w:hAnsi="Arial Narrow"/>
          <w:bCs/>
        </w:rPr>
      </w:pPr>
      <w:r>
        <w:rPr>
          <w:rFonts w:ascii="Arial Narrow" w:hAnsi="Arial Narrow"/>
          <w:bCs/>
        </w:rPr>
        <w:tab/>
        <w:t>CEAT – 12-12-20 at 2:00pm</w:t>
      </w:r>
    </w:p>
    <w:p w14:paraId="51ED1ACF" w14:textId="05AB3106" w:rsidR="003822E1" w:rsidRDefault="003822E1" w:rsidP="007E72AB">
      <w:pPr>
        <w:widowControl w:val="0"/>
        <w:spacing w:after="0" w:line="240" w:lineRule="auto"/>
        <w:ind w:left="360"/>
        <w:rPr>
          <w:rFonts w:ascii="Arial Narrow" w:hAnsi="Arial Narrow"/>
          <w:bCs/>
        </w:rPr>
      </w:pPr>
      <w:r>
        <w:rPr>
          <w:rFonts w:ascii="Arial Narrow" w:hAnsi="Arial Narrow"/>
          <w:bCs/>
        </w:rPr>
        <w:tab/>
        <w:t>FERGUSON – 12-12-20 at 4:30pm</w:t>
      </w:r>
    </w:p>
    <w:p w14:paraId="13846C6E" w14:textId="4FFC6E58" w:rsidR="003822E1" w:rsidRDefault="003822E1" w:rsidP="007E72AB">
      <w:pPr>
        <w:widowControl w:val="0"/>
        <w:spacing w:after="0" w:line="240" w:lineRule="auto"/>
        <w:ind w:left="360"/>
        <w:rPr>
          <w:rFonts w:ascii="Arial Narrow" w:hAnsi="Arial Narrow"/>
          <w:bCs/>
        </w:rPr>
      </w:pPr>
      <w:r>
        <w:rPr>
          <w:rFonts w:ascii="Arial Narrow" w:hAnsi="Arial Narrow"/>
          <w:bCs/>
        </w:rPr>
        <w:tab/>
        <w:t>SSB – 12-12-20 at 7:00pm</w:t>
      </w:r>
    </w:p>
    <w:p w14:paraId="2222091A" w14:textId="0EC3E9D7" w:rsidR="003822E1" w:rsidRDefault="003822E1" w:rsidP="007E72AB">
      <w:pPr>
        <w:widowControl w:val="0"/>
        <w:spacing w:after="0" w:line="240" w:lineRule="auto"/>
        <w:ind w:left="360"/>
        <w:rPr>
          <w:rFonts w:ascii="Arial Narrow" w:hAnsi="Arial Narrow"/>
          <w:bCs/>
        </w:rPr>
      </w:pPr>
    </w:p>
    <w:p w14:paraId="0CEE83D9" w14:textId="58CEBA20" w:rsidR="003822E1" w:rsidRDefault="003A6176" w:rsidP="007E72AB">
      <w:pPr>
        <w:widowControl w:val="0"/>
        <w:spacing w:after="0" w:line="240" w:lineRule="auto"/>
        <w:ind w:left="360"/>
        <w:rPr>
          <w:rFonts w:ascii="Arial Narrow" w:hAnsi="Arial Narrow"/>
          <w:bCs/>
        </w:rPr>
      </w:pPr>
      <w:r>
        <w:rPr>
          <w:rFonts w:ascii="Arial Narrow" w:hAnsi="Arial Narrow"/>
          <w:bCs/>
        </w:rPr>
        <w:t xml:space="preserve">All commencement information </w:t>
      </w:r>
      <w:r w:rsidR="00016D6A">
        <w:rPr>
          <w:rFonts w:ascii="Arial Narrow" w:hAnsi="Arial Narrow"/>
          <w:bCs/>
        </w:rPr>
        <w:t xml:space="preserve">mentioned </w:t>
      </w:r>
      <w:r>
        <w:rPr>
          <w:rFonts w:ascii="Arial Narrow" w:hAnsi="Arial Narrow"/>
          <w:bCs/>
        </w:rPr>
        <w:t xml:space="preserve">above will be placed on the Registrar’s </w:t>
      </w:r>
      <w:r w:rsidR="000135B3">
        <w:rPr>
          <w:rFonts w:ascii="Arial Narrow" w:hAnsi="Arial Narrow"/>
          <w:bCs/>
        </w:rPr>
        <w:t xml:space="preserve">Office (RO) </w:t>
      </w:r>
      <w:r>
        <w:rPr>
          <w:rFonts w:ascii="Arial Narrow" w:hAnsi="Arial Narrow"/>
          <w:bCs/>
        </w:rPr>
        <w:t xml:space="preserve">website </w:t>
      </w:r>
      <w:hyperlink r:id="rId9" w:history="1">
        <w:r w:rsidRPr="0075494A">
          <w:rPr>
            <w:rStyle w:val="Hyperlink"/>
            <w:rFonts w:ascii="Arial Narrow" w:hAnsi="Arial Narrow"/>
            <w:bCs/>
          </w:rPr>
          <w:t>https://registrar.okstate.edu/commencement/</w:t>
        </w:r>
      </w:hyperlink>
      <w:r>
        <w:rPr>
          <w:rFonts w:ascii="Arial Narrow" w:hAnsi="Arial Narrow"/>
          <w:bCs/>
        </w:rPr>
        <w:t xml:space="preserve"> .  </w:t>
      </w:r>
      <w:r w:rsidR="00016D6A">
        <w:rPr>
          <w:rFonts w:ascii="Arial Narrow" w:hAnsi="Arial Narrow"/>
          <w:bCs/>
        </w:rPr>
        <w:t>G</w:t>
      </w:r>
      <w:r w:rsidR="003822E1">
        <w:rPr>
          <w:rFonts w:ascii="Arial Narrow" w:hAnsi="Arial Narrow"/>
          <w:bCs/>
        </w:rPr>
        <w:t xml:space="preserve">raduates </w:t>
      </w:r>
      <w:r w:rsidR="00016D6A">
        <w:rPr>
          <w:rFonts w:ascii="Arial Narrow" w:hAnsi="Arial Narrow"/>
          <w:bCs/>
        </w:rPr>
        <w:t xml:space="preserve">will be recognized </w:t>
      </w:r>
      <w:r>
        <w:rPr>
          <w:rFonts w:ascii="Arial Narrow" w:hAnsi="Arial Narrow"/>
          <w:bCs/>
        </w:rPr>
        <w:t xml:space="preserve">thru </w:t>
      </w:r>
      <w:r w:rsidR="000135B3">
        <w:rPr>
          <w:rFonts w:ascii="Arial Narrow" w:hAnsi="Arial Narrow"/>
          <w:bCs/>
        </w:rPr>
        <w:t xml:space="preserve">a pre-recorded </w:t>
      </w:r>
      <w:r w:rsidR="003822E1">
        <w:rPr>
          <w:rFonts w:ascii="Arial Narrow" w:hAnsi="Arial Narrow"/>
          <w:bCs/>
        </w:rPr>
        <w:t xml:space="preserve">video.  The video will be available on demand as well. For all UG ceremonies there will be </w:t>
      </w:r>
      <w:r>
        <w:rPr>
          <w:rFonts w:ascii="Arial Narrow" w:hAnsi="Arial Narrow"/>
          <w:bCs/>
        </w:rPr>
        <w:t>a small group of students who will share short video message</w:t>
      </w:r>
      <w:r w:rsidR="00016D6A">
        <w:rPr>
          <w:rFonts w:ascii="Arial Narrow" w:hAnsi="Arial Narrow"/>
          <w:bCs/>
        </w:rPr>
        <w:t>s</w:t>
      </w:r>
      <w:r>
        <w:rPr>
          <w:rFonts w:ascii="Arial Narrow" w:hAnsi="Arial Narrow"/>
          <w:bCs/>
        </w:rPr>
        <w:t>.  Registrar’s Office will be reaching out to colleges for recommendation</w:t>
      </w:r>
      <w:r w:rsidR="00016D6A">
        <w:rPr>
          <w:rFonts w:ascii="Arial Narrow" w:hAnsi="Arial Narrow"/>
          <w:bCs/>
        </w:rPr>
        <w:t>s</w:t>
      </w:r>
      <w:r>
        <w:rPr>
          <w:rFonts w:ascii="Arial Narrow" w:hAnsi="Arial Narrow"/>
          <w:bCs/>
        </w:rPr>
        <w:t xml:space="preserve"> of students.  Each student will have approx. 1 minute</w:t>
      </w:r>
      <w:r w:rsidR="00016D6A">
        <w:rPr>
          <w:rFonts w:ascii="Arial Narrow" w:hAnsi="Arial Narrow"/>
          <w:bCs/>
        </w:rPr>
        <w:t xml:space="preserve"> for their message</w:t>
      </w:r>
      <w:r>
        <w:rPr>
          <w:rFonts w:ascii="Arial Narrow" w:hAnsi="Arial Narrow"/>
          <w:bCs/>
        </w:rPr>
        <w:t xml:space="preserve">.  A communication will be submitted later today to all graduates.  Within the communication, there will be a link to upload a photo for the ceremony.  Also, </w:t>
      </w:r>
      <w:r w:rsidR="000135B3">
        <w:rPr>
          <w:rFonts w:ascii="Arial Narrow" w:hAnsi="Arial Narrow"/>
          <w:bCs/>
        </w:rPr>
        <w:t xml:space="preserve">RO is </w:t>
      </w:r>
      <w:r>
        <w:rPr>
          <w:rFonts w:ascii="Arial Narrow" w:hAnsi="Arial Narrow"/>
          <w:bCs/>
        </w:rPr>
        <w:t>seeking mailing addresses so that each graduate receive</w:t>
      </w:r>
      <w:r w:rsidR="000135B3">
        <w:rPr>
          <w:rFonts w:ascii="Arial Narrow" w:hAnsi="Arial Narrow"/>
          <w:bCs/>
        </w:rPr>
        <w:t>s</w:t>
      </w:r>
      <w:r>
        <w:rPr>
          <w:rFonts w:ascii="Arial Narrow" w:hAnsi="Arial Narrow"/>
          <w:bCs/>
        </w:rPr>
        <w:t xml:space="preserve"> a graduation gift box from OSU.    </w:t>
      </w:r>
      <w:r w:rsidR="003822E1">
        <w:rPr>
          <w:rFonts w:ascii="Arial Narrow" w:hAnsi="Arial Narrow"/>
          <w:bCs/>
        </w:rPr>
        <w:t xml:space="preserve"> </w:t>
      </w:r>
    </w:p>
    <w:p w14:paraId="511D9A55" w14:textId="77B6924E" w:rsidR="000135B3" w:rsidRDefault="000135B3" w:rsidP="007E72AB">
      <w:pPr>
        <w:widowControl w:val="0"/>
        <w:spacing w:after="0" w:line="240" w:lineRule="auto"/>
        <w:ind w:left="360"/>
        <w:rPr>
          <w:rFonts w:ascii="Arial Narrow" w:hAnsi="Arial Narrow"/>
          <w:bCs/>
        </w:rPr>
      </w:pPr>
    </w:p>
    <w:p w14:paraId="3217BBF7" w14:textId="7141D1BD" w:rsidR="000135B3" w:rsidRDefault="000135B3" w:rsidP="007E72AB">
      <w:pPr>
        <w:widowControl w:val="0"/>
        <w:spacing w:after="0" w:line="240" w:lineRule="auto"/>
        <w:ind w:left="360"/>
        <w:rPr>
          <w:rFonts w:ascii="Arial Narrow" w:hAnsi="Arial Narrow"/>
          <w:bCs/>
        </w:rPr>
      </w:pPr>
      <w:r>
        <w:rPr>
          <w:rFonts w:ascii="Arial Narrow" w:hAnsi="Arial Narrow"/>
          <w:bCs/>
        </w:rPr>
        <w:t>Commencement photo backdrops will be placed around campus the last weeks prior to the Fall / Thanksgiving break.  If any IC member wishes to have a backdrop placed outside their college, please contact Trent Davis.</w:t>
      </w:r>
    </w:p>
    <w:p w14:paraId="05182531" w14:textId="0A578113" w:rsidR="000135B3" w:rsidRDefault="000135B3" w:rsidP="007E72AB">
      <w:pPr>
        <w:widowControl w:val="0"/>
        <w:spacing w:after="0" w:line="240" w:lineRule="auto"/>
        <w:ind w:left="360"/>
        <w:rPr>
          <w:rFonts w:ascii="Arial Narrow" w:hAnsi="Arial Narrow"/>
          <w:bCs/>
        </w:rPr>
      </w:pPr>
    </w:p>
    <w:p w14:paraId="59FF7930" w14:textId="6A4D7802" w:rsidR="000135B3" w:rsidRDefault="000135B3" w:rsidP="007E72AB">
      <w:pPr>
        <w:widowControl w:val="0"/>
        <w:spacing w:after="0" w:line="240" w:lineRule="auto"/>
        <w:ind w:left="360"/>
        <w:rPr>
          <w:rFonts w:ascii="Arial Narrow" w:hAnsi="Arial Narrow"/>
          <w:bCs/>
        </w:rPr>
      </w:pPr>
      <w:r>
        <w:rPr>
          <w:rFonts w:ascii="Arial Narrow" w:hAnsi="Arial Narrow"/>
          <w:bCs/>
        </w:rPr>
        <w:t xml:space="preserve">IC members discussed the </w:t>
      </w:r>
      <w:r>
        <w:rPr>
          <w:rFonts w:ascii="Arial Narrow" w:hAnsi="Arial Narrow"/>
          <w:bCs/>
        </w:rPr>
        <w:t>potential for small in-person</w:t>
      </w:r>
      <w:r w:rsidR="00016D6A">
        <w:rPr>
          <w:rFonts w:ascii="Arial Narrow" w:hAnsi="Arial Narrow"/>
          <w:bCs/>
        </w:rPr>
        <w:t xml:space="preserve"> graduation celebration</w:t>
      </w:r>
      <w:r>
        <w:rPr>
          <w:rFonts w:ascii="Arial Narrow" w:hAnsi="Arial Narrow"/>
          <w:bCs/>
        </w:rPr>
        <w:t xml:space="preserve"> events at the college or departmental level.  </w:t>
      </w:r>
      <w:r>
        <w:rPr>
          <w:rFonts w:ascii="Arial Narrow" w:hAnsi="Arial Narrow"/>
          <w:bCs/>
        </w:rPr>
        <w:t xml:space="preserve">Chris Barlow, Director of University Health Services, established a committee to ensure health and safety guidelines for all campus events.  </w:t>
      </w:r>
    </w:p>
    <w:p w14:paraId="090CC6E2" w14:textId="0801465A" w:rsidR="000135B3" w:rsidRDefault="000135B3" w:rsidP="000135B3">
      <w:pPr>
        <w:pStyle w:val="ListParagraph"/>
        <w:widowControl w:val="0"/>
        <w:numPr>
          <w:ilvl w:val="0"/>
          <w:numId w:val="38"/>
        </w:numPr>
        <w:spacing w:after="0" w:line="240" w:lineRule="auto"/>
        <w:rPr>
          <w:rFonts w:ascii="Arial Narrow" w:hAnsi="Arial Narrow"/>
          <w:bCs/>
        </w:rPr>
      </w:pPr>
      <w:r>
        <w:rPr>
          <w:rFonts w:ascii="Arial Narrow" w:hAnsi="Arial Narrow"/>
          <w:bCs/>
        </w:rPr>
        <w:t>Written guidelines will be shared by the end of this week</w:t>
      </w:r>
    </w:p>
    <w:p w14:paraId="33F4A225" w14:textId="17022D39" w:rsidR="000135B3" w:rsidRDefault="000135B3" w:rsidP="000135B3">
      <w:pPr>
        <w:pStyle w:val="ListParagraph"/>
        <w:widowControl w:val="0"/>
        <w:numPr>
          <w:ilvl w:val="0"/>
          <w:numId w:val="38"/>
        </w:numPr>
        <w:spacing w:after="0" w:line="240" w:lineRule="auto"/>
        <w:rPr>
          <w:rFonts w:ascii="Arial Narrow" w:hAnsi="Arial Narrow"/>
          <w:bCs/>
        </w:rPr>
      </w:pPr>
      <w:r>
        <w:rPr>
          <w:rFonts w:ascii="Arial Narrow" w:hAnsi="Arial Narrow"/>
          <w:bCs/>
        </w:rPr>
        <w:t>Event request form is required for all campus events</w:t>
      </w:r>
    </w:p>
    <w:p w14:paraId="7AD2DB4C" w14:textId="28A022B4" w:rsidR="000135B3" w:rsidRDefault="000135B3" w:rsidP="000135B3">
      <w:pPr>
        <w:pStyle w:val="ListParagraph"/>
        <w:widowControl w:val="0"/>
        <w:numPr>
          <w:ilvl w:val="0"/>
          <w:numId w:val="38"/>
        </w:numPr>
        <w:spacing w:after="0" w:line="240" w:lineRule="auto"/>
        <w:rPr>
          <w:rFonts w:ascii="Arial Narrow" w:hAnsi="Arial Narrow"/>
          <w:bCs/>
        </w:rPr>
      </w:pPr>
      <w:r>
        <w:rPr>
          <w:rFonts w:ascii="Arial Narrow" w:hAnsi="Arial Narrow"/>
          <w:bCs/>
        </w:rPr>
        <w:t>All events must provide a mechanism for attendees to RSVP</w:t>
      </w:r>
    </w:p>
    <w:p w14:paraId="22600CB7" w14:textId="13F866D7" w:rsidR="00251B42" w:rsidRDefault="00251B42" w:rsidP="000135B3">
      <w:pPr>
        <w:pStyle w:val="ListParagraph"/>
        <w:widowControl w:val="0"/>
        <w:numPr>
          <w:ilvl w:val="0"/>
          <w:numId w:val="38"/>
        </w:numPr>
        <w:spacing w:after="0" w:line="240" w:lineRule="auto"/>
        <w:rPr>
          <w:rFonts w:ascii="Arial Narrow" w:hAnsi="Arial Narrow"/>
          <w:bCs/>
        </w:rPr>
      </w:pPr>
      <w:r>
        <w:rPr>
          <w:rFonts w:ascii="Arial Narrow" w:hAnsi="Arial Narrow"/>
          <w:bCs/>
        </w:rPr>
        <w:t>Brand Management i</w:t>
      </w:r>
      <w:r w:rsidR="00016D6A">
        <w:rPr>
          <w:rFonts w:ascii="Arial Narrow" w:hAnsi="Arial Narrow"/>
          <w:bCs/>
        </w:rPr>
        <w:t>s</w:t>
      </w:r>
      <w:r>
        <w:rPr>
          <w:rFonts w:ascii="Arial Narrow" w:hAnsi="Arial Narrow"/>
          <w:bCs/>
        </w:rPr>
        <w:t xml:space="preserve"> developing an electronic invitation template for college use to share with students</w:t>
      </w:r>
    </w:p>
    <w:p w14:paraId="0A4E8BB1" w14:textId="77777777" w:rsidR="00251B42" w:rsidRDefault="00251B42" w:rsidP="00251B42">
      <w:pPr>
        <w:pStyle w:val="ListParagraph"/>
        <w:widowControl w:val="0"/>
        <w:numPr>
          <w:ilvl w:val="0"/>
          <w:numId w:val="38"/>
        </w:numPr>
        <w:spacing w:after="0" w:line="240" w:lineRule="auto"/>
        <w:rPr>
          <w:rFonts w:ascii="Arial Narrow" w:hAnsi="Arial Narrow"/>
          <w:bCs/>
        </w:rPr>
      </w:pPr>
      <w:r>
        <w:rPr>
          <w:rFonts w:ascii="Arial Narrow" w:hAnsi="Arial Narrow"/>
          <w:bCs/>
        </w:rPr>
        <w:t>C. Barlow discussed the possibility of meeting with all campus event planners to discuss details of their events and what is required in terms of safety</w:t>
      </w:r>
    </w:p>
    <w:p w14:paraId="63A685EA" w14:textId="77777777" w:rsidR="00251B42" w:rsidRDefault="00251B42" w:rsidP="00251B42">
      <w:pPr>
        <w:widowControl w:val="0"/>
        <w:spacing w:after="0" w:line="240" w:lineRule="auto"/>
        <w:rPr>
          <w:rFonts w:ascii="Arial Narrow" w:hAnsi="Arial Narrow"/>
          <w:bCs/>
        </w:rPr>
      </w:pPr>
    </w:p>
    <w:p w14:paraId="613419A9" w14:textId="77777777" w:rsidR="00B20CC2" w:rsidRDefault="00251B42" w:rsidP="00251B42">
      <w:pPr>
        <w:widowControl w:val="0"/>
        <w:spacing w:after="0" w:line="240" w:lineRule="auto"/>
        <w:ind w:left="360"/>
        <w:rPr>
          <w:rFonts w:ascii="Arial Narrow" w:hAnsi="Arial Narrow"/>
          <w:bCs/>
        </w:rPr>
      </w:pPr>
      <w:r w:rsidRPr="00251B42">
        <w:rPr>
          <w:rFonts w:ascii="Arial Narrow" w:hAnsi="Arial Narrow"/>
          <w:bCs/>
        </w:rPr>
        <w:t xml:space="preserve">The college / department level </w:t>
      </w:r>
      <w:r w:rsidR="00B20CC2">
        <w:rPr>
          <w:rFonts w:ascii="Arial Narrow" w:hAnsi="Arial Narrow"/>
          <w:bCs/>
        </w:rPr>
        <w:t xml:space="preserve">undergraduate </w:t>
      </w:r>
      <w:r w:rsidRPr="00251B42">
        <w:rPr>
          <w:rFonts w:ascii="Arial Narrow" w:hAnsi="Arial Narrow"/>
          <w:bCs/>
        </w:rPr>
        <w:t xml:space="preserve">celebrations are not to replace </w:t>
      </w:r>
      <w:r w:rsidR="00B20CC2">
        <w:rPr>
          <w:rFonts w:ascii="Arial Narrow" w:hAnsi="Arial Narrow"/>
          <w:bCs/>
        </w:rPr>
        <w:t xml:space="preserve">the </w:t>
      </w:r>
      <w:r w:rsidRPr="00251B42">
        <w:rPr>
          <w:rFonts w:ascii="Arial Narrow" w:hAnsi="Arial Narrow"/>
          <w:bCs/>
        </w:rPr>
        <w:t>commencement ceremonies</w:t>
      </w:r>
      <w:r>
        <w:rPr>
          <w:rFonts w:ascii="Arial Narrow" w:hAnsi="Arial Narrow"/>
          <w:bCs/>
        </w:rPr>
        <w:t xml:space="preserve">.  </w:t>
      </w:r>
      <w:r w:rsidRPr="00251B42">
        <w:rPr>
          <w:rFonts w:ascii="Arial Narrow" w:hAnsi="Arial Narrow"/>
          <w:bCs/>
        </w:rPr>
        <w:t>All undergraduate events are to be held prior to the Fall / Thanksgiving break</w:t>
      </w:r>
      <w:r>
        <w:rPr>
          <w:rFonts w:ascii="Arial Narrow" w:hAnsi="Arial Narrow"/>
          <w:bCs/>
        </w:rPr>
        <w:t xml:space="preserve">.  </w:t>
      </w:r>
      <w:r w:rsidRPr="00251B42">
        <w:rPr>
          <w:rFonts w:ascii="Arial Narrow" w:hAnsi="Arial Narrow"/>
          <w:bCs/>
        </w:rPr>
        <w:t>Graduate hooding ceremonies will occur after the break – on or near the graduate commencement</w:t>
      </w:r>
      <w:r>
        <w:rPr>
          <w:rFonts w:ascii="Arial Narrow" w:hAnsi="Arial Narrow"/>
          <w:bCs/>
        </w:rPr>
        <w:t>.  There have been no COVID cases leaked to any OSU classroom</w:t>
      </w:r>
      <w:r w:rsidR="00B20CC2">
        <w:rPr>
          <w:rFonts w:ascii="Arial Narrow" w:hAnsi="Arial Narrow"/>
          <w:bCs/>
        </w:rPr>
        <w:t>s</w:t>
      </w:r>
      <w:r>
        <w:rPr>
          <w:rFonts w:ascii="Arial Narrow" w:hAnsi="Arial Narrow"/>
          <w:bCs/>
        </w:rPr>
        <w:t xml:space="preserve"> throughout the semester</w:t>
      </w:r>
      <w:r w:rsidR="00B20CC2">
        <w:rPr>
          <w:rFonts w:ascii="Arial Narrow" w:hAnsi="Arial Narrow"/>
          <w:bCs/>
        </w:rPr>
        <w:t>,</w:t>
      </w:r>
      <w:r>
        <w:rPr>
          <w:rFonts w:ascii="Arial Narrow" w:hAnsi="Arial Narrow"/>
          <w:bCs/>
        </w:rPr>
        <w:t xml:space="preserve"> and </w:t>
      </w:r>
      <w:r w:rsidR="00B20CC2">
        <w:rPr>
          <w:rFonts w:ascii="Arial Narrow" w:hAnsi="Arial Narrow"/>
          <w:bCs/>
        </w:rPr>
        <w:t xml:space="preserve">OSU must remain </w:t>
      </w:r>
      <w:r>
        <w:rPr>
          <w:rFonts w:ascii="Arial Narrow" w:hAnsi="Arial Narrow"/>
          <w:bCs/>
        </w:rPr>
        <w:t xml:space="preserve">cautious not to create a “super spreader” event.  OSU is continuing to </w:t>
      </w:r>
      <w:r w:rsidR="00B20CC2">
        <w:rPr>
          <w:rFonts w:ascii="Arial Narrow" w:hAnsi="Arial Narrow"/>
          <w:bCs/>
        </w:rPr>
        <w:t>depend on</w:t>
      </w:r>
      <w:r>
        <w:rPr>
          <w:rFonts w:ascii="Arial Narrow" w:hAnsi="Arial Narrow"/>
          <w:bCs/>
        </w:rPr>
        <w:t xml:space="preserve"> CDC website regarding these types of events. </w:t>
      </w:r>
    </w:p>
    <w:p w14:paraId="16F8302E" w14:textId="77777777" w:rsidR="00B20CC2" w:rsidRDefault="00B20CC2" w:rsidP="00251B42">
      <w:pPr>
        <w:widowControl w:val="0"/>
        <w:spacing w:after="0" w:line="240" w:lineRule="auto"/>
        <w:ind w:left="360"/>
        <w:rPr>
          <w:rFonts w:ascii="Arial Narrow" w:hAnsi="Arial Narrow"/>
          <w:bCs/>
        </w:rPr>
      </w:pPr>
    </w:p>
    <w:p w14:paraId="6982CDFB" w14:textId="49DC5B6B" w:rsidR="00B20CC2" w:rsidRDefault="00B20CC2" w:rsidP="00251B42">
      <w:pPr>
        <w:widowControl w:val="0"/>
        <w:spacing w:after="0" w:line="240" w:lineRule="auto"/>
        <w:ind w:left="360"/>
        <w:rPr>
          <w:rFonts w:ascii="Arial Narrow" w:hAnsi="Arial Narrow"/>
          <w:bCs/>
        </w:rPr>
      </w:pPr>
      <w:r>
        <w:rPr>
          <w:rFonts w:ascii="Arial Narrow" w:hAnsi="Arial Narrow"/>
          <w:bCs/>
        </w:rPr>
        <w:t xml:space="preserve">IC members expressed their concern that there have been mixed messages coming from OSU administration.  Originally departments were encouraged to celebrate their graduates, but now there is significant alarm of creating a super spreader event.  J. Mendez will discuss communication with Provost Sandefur.  Many colleges shared their plans for graduate </w:t>
      </w:r>
      <w:r>
        <w:rPr>
          <w:rFonts w:ascii="Arial Narrow" w:hAnsi="Arial Narrow"/>
          <w:bCs/>
        </w:rPr>
        <w:lastRenderedPageBreak/>
        <w:t>celebrations:</w:t>
      </w:r>
    </w:p>
    <w:p w14:paraId="25ABF2B0" w14:textId="30CA7492" w:rsid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SSB – no formal event, possibly some photo ops around campus</w:t>
      </w:r>
    </w:p>
    <w:p w14:paraId="3964FEF1" w14:textId="77777777" w:rsid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EHS – letter writing campaign but no formal event</w:t>
      </w:r>
    </w:p>
    <w:p w14:paraId="7B2D937E" w14:textId="77777777" w:rsid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CEAT – no determination yet</w:t>
      </w:r>
    </w:p>
    <w:p w14:paraId="5DA72D56" w14:textId="77777777" w:rsid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Ferguson – no determination yet, concern that publicity may be negative</w:t>
      </w:r>
    </w:p>
    <w:p w14:paraId="4E2B2905" w14:textId="77777777" w:rsid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 xml:space="preserve">Honors – two small formal events </w:t>
      </w:r>
    </w:p>
    <w:p w14:paraId="61E6DBA6" w14:textId="1B105794" w:rsidR="00B20CC2" w:rsidRPr="00B20CC2" w:rsidRDefault="00B20CC2" w:rsidP="00B20CC2">
      <w:pPr>
        <w:pStyle w:val="ListParagraph"/>
        <w:widowControl w:val="0"/>
        <w:numPr>
          <w:ilvl w:val="0"/>
          <w:numId w:val="39"/>
        </w:numPr>
        <w:spacing w:after="0" w:line="240" w:lineRule="auto"/>
        <w:rPr>
          <w:rFonts w:ascii="Arial Narrow" w:hAnsi="Arial Narrow"/>
          <w:bCs/>
        </w:rPr>
      </w:pPr>
      <w:r>
        <w:rPr>
          <w:rFonts w:ascii="Arial Narrow" w:hAnsi="Arial Narrow"/>
          <w:bCs/>
        </w:rPr>
        <w:t xml:space="preserve">Global Studies </w:t>
      </w:r>
      <w:r w:rsidR="000855EE">
        <w:rPr>
          <w:rFonts w:ascii="Arial Narrow" w:hAnsi="Arial Narrow"/>
          <w:bCs/>
        </w:rPr>
        <w:t>–</w:t>
      </w:r>
      <w:r>
        <w:rPr>
          <w:rFonts w:ascii="Arial Narrow" w:hAnsi="Arial Narrow"/>
          <w:bCs/>
        </w:rPr>
        <w:t xml:space="preserve"> </w:t>
      </w:r>
      <w:r w:rsidR="000855EE">
        <w:rPr>
          <w:rFonts w:ascii="Arial Narrow" w:hAnsi="Arial Narrow"/>
          <w:bCs/>
        </w:rPr>
        <w:t xml:space="preserve">one formal event for graduates </w:t>
      </w:r>
    </w:p>
    <w:p w14:paraId="3C7ECA1E" w14:textId="4849E741" w:rsidR="007E72AB" w:rsidRDefault="00B20CC2" w:rsidP="007E72AB">
      <w:pPr>
        <w:widowControl w:val="0"/>
        <w:spacing w:after="0" w:line="240" w:lineRule="auto"/>
        <w:ind w:left="360"/>
        <w:rPr>
          <w:rFonts w:ascii="Arial Narrow" w:hAnsi="Arial Narrow"/>
          <w:b/>
        </w:rPr>
      </w:pPr>
      <w:r>
        <w:rPr>
          <w:rFonts w:ascii="Arial Narrow" w:hAnsi="Arial Narrow"/>
          <w:bCs/>
        </w:rPr>
        <w:t xml:space="preserve"> </w:t>
      </w:r>
    </w:p>
    <w:p w14:paraId="28A2F4BC" w14:textId="03BB857F" w:rsidR="00A42DE4" w:rsidRPr="00A42DE4" w:rsidRDefault="00A42DE4" w:rsidP="00C36954">
      <w:pPr>
        <w:widowControl w:val="0"/>
        <w:numPr>
          <w:ilvl w:val="0"/>
          <w:numId w:val="1"/>
        </w:numPr>
        <w:spacing w:after="0" w:line="240" w:lineRule="auto"/>
        <w:rPr>
          <w:rFonts w:ascii="Arial Narrow" w:hAnsi="Arial Narrow"/>
          <w:b/>
          <w:bCs/>
        </w:rPr>
      </w:pPr>
      <w:r>
        <w:rPr>
          <w:rFonts w:ascii="Arial Narrow" w:eastAsia="Times New Roman" w:hAnsi="Arial Narrow"/>
          <w:b/>
          <w:bCs/>
        </w:rPr>
        <w:t>P</w:t>
      </w:r>
      <w:r w:rsidRPr="00A42DE4">
        <w:rPr>
          <w:rFonts w:ascii="Arial Narrow" w:eastAsia="Times New Roman" w:hAnsi="Arial Narrow"/>
          <w:b/>
          <w:bCs/>
        </w:rPr>
        <w:t xml:space="preserve">ersonal </w:t>
      </w:r>
      <w:r>
        <w:rPr>
          <w:rFonts w:ascii="Arial Narrow" w:eastAsia="Times New Roman" w:hAnsi="Arial Narrow"/>
          <w:b/>
          <w:bCs/>
        </w:rPr>
        <w:t>P</w:t>
      </w:r>
      <w:r w:rsidRPr="00A42DE4">
        <w:rPr>
          <w:rFonts w:ascii="Arial Narrow" w:eastAsia="Times New Roman" w:hAnsi="Arial Narrow"/>
          <w:b/>
          <w:bCs/>
        </w:rPr>
        <w:t xml:space="preserve">ronouns and </w:t>
      </w:r>
      <w:r>
        <w:rPr>
          <w:rFonts w:ascii="Arial Narrow" w:eastAsia="Times New Roman" w:hAnsi="Arial Narrow"/>
          <w:b/>
          <w:bCs/>
        </w:rPr>
        <w:t>P</w:t>
      </w:r>
      <w:r w:rsidRPr="00A42DE4">
        <w:rPr>
          <w:rFonts w:ascii="Arial Narrow" w:eastAsia="Times New Roman" w:hAnsi="Arial Narrow"/>
          <w:b/>
          <w:bCs/>
        </w:rPr>
        <w:t xml:space="preserve">referred </w:t>
      </w:r>
      <w:r>
        <w:rPr>
          <w:rFonts w:ascii="Arial Narrow" w:eastAsia="Times New Roman" w:hAnsi="Arial Narrow"/>
          <w:b/>
          <w:bCs/>
        </w:rPr>
        <w:t>N</w:t>
      </w:r>
      <w:r w:rsidRPr="00A42DE4">
        <w:rPr>
          <w:rFonts w:ascii="Arial Narrow" w:eastAsia="Times New Roman" w:hAnsi="Arial Narrow"/>
          <w:b/>
          <w:bCs/>
        </w:rPr>
        <w:t>ame</w:t>
      </w:r>
      <w:r>
        <w:rPr>
          <w:rFonts w:ascii="Arial Narrow" w:eastAsia="Times New Roman" w:hAnsi="Arial Narrow"/>
          <w:b/>
          <w:bCs/>
        </w:rPr>
        <w:t xml:space="preserve"> – Rita Peaster</w:t>
      </w:r>
    </w:p>
    <w:p w14:paraId="30146607" w14:textId="54BB9251" w:rsidR="000855EE" w:rsidRDefault="000855EE" w:rsidP="00A42DE4">
      <w:pPr>
        <w:widowControl w:val="0"/>
        <w:spacing w:after="0" w:line="240" w:lineRule="auto"/>
        <w:ind w:left="360"/>
        <w:rPr>
          <w:rFonts w:ascii="Arial Narrow" w:eastAsia="Times New Roman" w:hAnsi="Arial Narrow"/>
        </w:rPr>
      </w:pPr>
      <w:r>
        <w:rPr>
          <w:rFonts w:ascii="Arial Narrow" w:eastAsia="Times New Roman" w:hAnsi="Arial Narrow"/>
        </w:rPr>
        <w:t xml:space="preserve">A proposal was brought to IC </w:t>
      </w:r>
      <w:r w:rsidR="00016D6A">
        <w:rPr>
          <w:rFonts w:ascii="Arial Narrow" w:eastAsia="Times New Roman" w:hAnsi="Arial Narrow"/>
        </w:rPr>
        <w:t xml:space="preserve">on 9-3-20 </w:t>
      </w:r>
      <w:r>
        <w:rPr>
          <w:rFonts w:ascii="Arial Narrow" w:eastAsia="Times New Roman" w:hAnsi="Arial Narrow"/>
        </w:rPr>
        <w:t>from Irissa Baxter, Multicultural Affairs, to allow personal pronoun</w:t>
      </w:r>
      <w:r w:rsidR="00016D6A">
        <w:rPr>
          <w:rFonts w:ascii="Arial Narrow" w:eastAsia="Times New Roman" w:hAnsi="Arial Narrow"/>
        </w:rPr>
        <w:t xml:space="preserve"> use</w:t>
      </w:r>
      <w:r>
        <w:rPr>
          <w:rFonts w:ascii="Arial Narrow" w:eastAsia="Times New Roman" w:hAnsi="Arial Narrow"/>
        </w:rPr>
        <w:t xml:space="preserve"> in the Canvas system.  A small group convened to review and discuss the proposal.  This proposal would allow students to choose a preferred name and would also encompass a larger scope within the Banner system.  Before being approved for use on campus, this proposal must be approved by the A &amp; M Banner Data Standards Committee.  Currently our campus has the ability for students and employees to specify preferred first names into O</w:t>
      </w:r>
      <w:r w:rsidR="00016D6A">
        <w:rPr>
          <w:rFonts w:ascii="Arial Narrow" w:eastAsia="Times New Roman" w:hAnsi="Arial Narrow"/>
        </w:rPr>
        <w:t>-</w:t>
      </w:r>
      <w:r>
        <w:rPr>
          <w:rFonts w:ascii="Arial Narrow" w:eastAsia="Times New Roman" w:hAnsi="Arial Narrow"/>
        </w:rPr>
        <w:t>K</w:t>
      </w:r>
      <w:r w:rsidR="00016D6A">
        <w:rPr>
          <w:rFonts w:ascii="Arial Narrow" w:eastAsia="Times New Roman" w:hAnsi="Arial Narrow"/>
        </w:rPr>
        <w:t>ey</w:t>
      </w:r>
      <w:r>
        <w:rPr>
          <w:rFonts w:ascii="Arial Narrow" w:eastAsia="Times New Roman" w:hAnsi="Arial Narrow"/>
        </w:rPr>
        <w:t>.  We can configure certain areas of Self Service within Banner to display preferred first names.  This name can also be placed on ID cards.  A system update to be released in 2021 will allow students to select personal pronouns.  Values for personal pronouns are as follows:</w:t>
      </w:r>
    </w:p>
    <w:p w14:paraId="4BFD0E09" w14:textId="08CA8530" w:rsidR="00A42DE4" w:rsidRDefault="000855EE" w:rsidP="000855EE">
      <w:pPr>
        <w:pStyle w:val="ListParagraph"/>
        <w:widowControl w:val="0"/>
        <w:numPr>
          <w:ilvl w:val="0"/>
          <w:numId w:val="40"/>
        </w:numPr>
        <w:spacing w:after="0" w:line="240" w:lineRule="auto"/>
        <w:rPr>
          <w:rFonts w:ascii="Arial Narrow" w:eastAsia="Times New Roman" w:hAnsi="Arial Narrow"/>
        </w:rPr>
      </w:pPr>
      <w:r>
        <w:rPr>
          <w:rFonts w:ascii="Arial Narrow" w:eastAsia="Times New Roman" w:hAnsi="Arial Narrow"/>
        </w:rPr>
        <w:t>They, them theirs</w:t>
      </w:r>
    </w:p>
    <w:p w14:paraId="5C643B4F" w14:textId="5B64DB06" w:rsidR="000855EE" w:rsidRDefault="000855EE" w:rsidP="000855EE">
      <w:pPr>
        <w:pStyle w:val="ListParagraph"/>
        <w:widowControl w:val="0"/>
        <w:numPr>
          <w:ilvl w:val="0"/>
          <w:numId w:val="40"/>
        </w:numPr>
        <w:spacing w:after="0" w:line="240" w:lineRule="auto"/>
        <w:rPr>
          <w:rFonts w:ascii="Arial Narrow" w:eastAsia="Times New Roman" w:hAnsi="Arial Narrow"/>
        </w:rPr>
      </w:pPr>
      <w:r>
        <w:rPr>
          <w:rFonts w:ascii="Arial Narrow" w:eastAsia="Times New Roman" w:hAnsi="Arial Narrow"/>
        </w:rPr>
        <w:t>She, her, hers</w:t>
      </w:r>
    </w:p>
    <w:p w14:paraId="4733552A" w14:textId="0F22E12E" w:rsidR="000855EE" w:rsidRDefault="000855EE" w:rsidP="000855EE">
      <w:pPr>
        <w:pStyle w:val="ListParagraph"/>
        <w:widowControl w:val="0"/>
        <w:numPr>
          <w:ilvl w:val="0"/>
          <w:numId w:val="40"/>
        </w:numPr>
        <w:spacing w:after="0" w:line="240" w:lineRule="auto"/>
        <w:rPr>
          <w:rFonts w:ascii="Arial Narrow" w:eastAsia="Times New Roman" w:hAnsi="Arial Narrow"/>
        </w:rPr>
      </w:pPr>
      <w:r>
        <w:rPr>
          <w:rFonts w:ascii="Arial Narrow" w:eastAsia="Times New Roman" w:hAnsi="Arial Narrow"/>
        </w:rPr>
        <w:t>He, him, his</w:t>
      </w:r>
    </w:p>
    <w:p w14:paraId="482567D8" w14:textId="146B6030" w:rsidR="000855EE" w:rsidRPr="000855EE" w:rsidRDefault="000855EE" w:rsidP="000855EE">
      <w:pPr>
        <w:widowControl w:val="0"/>
        <w:spacing w:after="0" w:line="240" w:lineRule="auto"/>
        <w:ind w:left="360"/>
        <w:rPr>
          <w:rFonts w:ascii="Arial Narrow" w:eastAsia="Times New Roman" w:hAnsi="Arial Narrow"/>
        </w:rPr>
      </w:pPr>
      <w:r>
        <w:rPr>
          <w:rFonts w:ascii="Arial Narrow" w:eastAsia="Times New Roman" w:hAnsi="Arial Narrow"/>
        </w:rPr>
        <w:t>Assuming support from the Committee</w:t>
      </w:r>
      <w:r w:rsidR="006B793A">
        <w:rPr>
          <w:rFonts w:ascii="Arial Narrow" w:eastAsia="Times New Roman" w:hAnsi="Arial Narrow"/>
        </w:rPr>
        <w:t xml:space="preserve"> is received, implementation will most likely occur sometime during the Spring 2021 semester.</w:t>
      </w:r>
    </w:p>
    <w:p w14:paraId="7B303910" w14:textId="77777777" w:rsidR="00A42DE4" w:rsidRPr="00A42DE4" w:rsidRDefault="00A42DE4" w:rsidP="00A42DE4">
      <w:pPr>
        <w:widowControl w:val="0"/>
        <w:spacing w:after="0" w:line="240" w:lineRule="auto"/>
        <w:ind w:left="360"/>
        <w:rPr>
          <w:rFonts w:ascii="Arial Narrow" w:hAnsi="Arial Narrow"/>
          <w:b/>
          <w:bCs/>
        </w:rPr>
      </w:pPr>
    </w:p>
    <w:p w14:paraId="3407BE2C" w14:textId="34CC9CAA" w:rsidR="00C36954" w:rsidRPr="00E26179" w:rsidRDefault="00887D72" w:rsidP="00C36954">
      <w:pPr>
        <w:widowControl w:val="0"/>
        <w:numPr>
          <w:ilvl w:val="0"/>
          <w:numId w:val="1"/>
        </w:numPr>
        <w:spacing w:after="0" w:line="240" w:lineRule="auto"/>
        <w:rPr>
          <w:rFonts w:ascii="Arial Narrow" w:hAnsi="Arial Narrow"/>
          <w:b/>
        </w:rPr>
      </w:pPr>
      <w:r>
        <w:rPr>
          <w:rFonts w:ascii="Arial Narrow" w:hAnsi="Arial Narrow"/>
          <w:b/>
        </w:rPr>
        <w:t>Spring 2021 Update – General Discussion</w:t>
      </w:r>
    </w:p>
    <w:p w14:paraId="4008CF10" w14:textId="2902EA53" w:rsidR="001B4C4D" w:rsidRPr="007F4885" w:rsidRDefault="006B793A" w:rsidP="007F4885">
      <w:pPr>
        <w:spacing w:after="0"/>
        <w:ind w:left="360"/>
        <w:rPr>
          <w:rFonts w:ascii="Arial Narrow" w:hAnsi="Arial Narrow"/>
        </w:rPr>
      </w:pPr>
      <w:r>
        <w:rPr>
          <w:rFonts w:ascii="Arial Narrow" w:hAnsi="Arial Narrow"/>
        </w:rPr>
        <w:t>J. Mendez provided a link to an email that was vetted by herself, Provost Sandefur, Doug Hallenbeck, Monica Roberts and Gary Clark regarding synchronous and asynchronous class offerings, as well as encouraging class attendance.  Classes will be recorded if possible for quarantined students.  Instructors may require attendance for their classes.  Live streaming is at faculty member’s discretion.  Students can make an accommodation thru the OSU Student Accessibility Services office.</w:t>
      </w:r>
    </w:p>
    <w:p w14:paraId="557F4775" w14:textId="77777777" w:rsidR="007E72AB" w:rsidRPr="001B4C4D" w:rsidRDefault="007E72AB" w:rsidP="001B4C4D">
      <w:pPr>
        <w:spacing w:after="0"/>
        <w:rPr>
          <w:rFonts w:ascii="Arial Narrow" w:hAnsi="Arial Narrow"/>
          <w:b/>
          <w:bCs/>
        </w:rPr>
      </w:pPr>
    </w:p>
    <w:p w14:paraId="3655BBA2" w14:textId="2C846464" w:rsidR="00840CD6" w:rsidRPr="005A6090" w:rsidRDefault="0063473F" w:rsidP="005842BF">
      <w:pPr>
        <w:pStyle w:val="ListParagraph"/>
        <w:numPr>
          <w:ilvl w:val="0"/>
          <w:numId w:val="1"/>
        </w:numPr>
        <w:spacing w:after="0"/>
        <w:rPr>
          <w:rFonts w:ascii="Arial Narrow" w:hAnsi="Arial Narrow"/>
          <w:b/>
          <w:bCs/>
        </w:rPr>
      </w:pPr>
      <w:r w:rsidRPr="005A6090">
        <w:rPr>
          <w:rFonts w:ascii="Arial Narrow" w:hAnsi="Arial Narrow"/>
          <w:b/>
          <w:bCs/>
        </w:rPr>
        <w:t>Curriculum</w:t>
      </w:r>
      <w:r w:rsidR="00840CD6" w:rsidRPr="005A6090">
        <w:rPr>
          <w:rFonts w:ascii="Arial Narrow" w:hAnsi="Arial Narrow"/>
          <w:b/>
          <w:bCs/>
        </w:rPr>
        <w:t>:</w:t>
      </w:r>
    </w:p>
    <w:p w14:paraId="593274D5" w14:textId="7E48E6F0" w:rsidR="0063473F" w:rsidRPr="00566378" w:rsidRDefault="0063473F" w:rsidP="005842BF">
      <w:pPr>
        <w:spacing w:after="0" w:line="240" w:lineRule="auto"/>
        <w:ind w:left="360"/>
        <w:rPr>
          <w:rFonts w:ascii="Arial Narrow" w:hAnsi="Arial Narrow"/>
          <w:b/>
          <w:bCs/>
        </w:rPr>
      </w:pPr>
    </w:p>
    <w:p w14:paraId="58F590E4" w14:textId="341ABC9A" w:rsidR="001F4DF5" w:rsidRDefault="001F4DF5" w:rsidP="005842BF">
      <w:pPr>
        <w:spacing w:after="0"/>
        <w:ind w:left="360"/>
        <w:rPr>
          <w:rFonts w:ascii="Arial Narrow" w:hAnsi="Arial Narrow"/>
          <w:b/>
          <w:bCs/>
        </w:rPr>
      </w:pPr>
      <w:r w:rsidRPr="001F4DF5">
        <w:rPr>
          <w:rFonts w:ascii="Arial Narrow" w:hAnsi="Arial Narrow"/>
          <w:b/>
          <w:bCs/>
        </w:rPr>
        <w:t>Information Items Only</w:t>
      </w:r>
    </w:p>
    <w:p w14:paraId="4D40BBC1" w14:textId="77777777" w:rsidR="00887D72" w:rsidRPr="000F2496" w:rsidRDefault="00887D72" w:rsidP="00887D72">
      <w:pPr>
        <w:ind w:left="360"/>
        <w:rPr>
          <w:rFonts w:ascii="Arial Narrow" w:hAnsi="Arial Narrow"/>
          <w:szCs w:val="24"/>
        </w:rPr>
      </w:pPr>
      <w:r>
        <w:rPr>
          <w:rFonts w:ascii="Arial Narrow" w:hAnsi="Arial Narrow"/>
          <w:szCs w:val="24"/>
        </w:rPr>
        <w:t>CIP Code update for the Graduate Certificate in Forensic Psychology to 42.2812.</w:t>
      </w:r>
    </w:p>
    <w:p w14:paraId="00C237B1" w14:textId="77777777" w:rsidR="00887D72" w:rsidRDefault="00887D72" w:rsidP="005842BF">
      <w:pPr>
        <w:spacing w:after="0"/>
        <w:ind w:left="360"/>
        <w:rPr>
          <w:rFonts w:ascii="Arial Narrow" w:hAnsi="Arial Narrow"/>
          <w:b/>
          <w:bCs/>
        </w:rPr>
      </w:pPr>
    </w:p>
    <w:p w14:paraId="08FB3039" w14:textId="20B1E89B" w:rsidR="00774EA9" w:rsidRDefault="00774EA9" w:rsidP="00774EA9">
      <w:pPr>
        <w:pStyle w:val="ListParagraph"/>
        <w:numPr>
          <w:ilvl w:val="0"/>
          <w:numId w:val="28"/>
        </w:numPr>
        <w:spacing w:after="0"/>
        <w:rPr>
          <w:rFonts w:ascii="Arial Narrow" w:hAnsi="Arial Narrow"/>
          <w:b/>
          <w:bCs/>
        </w:rPr>
      </w:pPr>
      <w:r w:rsidRPr="00774EA9">
        <w:rPr>
          <w:rFonts w:ascii="Arial Narrow" w:hAnsi="Arial Narrow"/>
          <w:b/>
          <w:bCs/>
        </w:rPr>
        <w:t>Course Deactivations:</w:t>
      </w:r>
    </w:p>
    <w:p w14:paraId="64353D6D" w14:textId="2B4E2FBB" w:rsidR="00625573" w:rsidRPr="00AD5D56" w:rsidRDefault="00AD5D56" w:rsidP="00625573">
      <w:pPr>
        <w:pStyle w:val="ListParagraph"/>
        <w:spacing w:after="0"/>
        <w:rPr>
          <w:rFonts w:ascii="Arial Narrow" w:hAnsi="Arial Narrow"/>
        </w:rPr>
      </w:pPr>
      <w:r>
        <w:rPr>
          <w:rFonts w:ascii="Arial Narrow" w:hAnsi="Arial Narrow"/>
        </w:rPr>
        <w:t>N/A</w:t>
      </w:r>
    </w:p>
    <w:p w14:paraId="33C271C7" w14:textId="54553D74" w:rsidR="00774EA9" w:rsidRPr="00AD5D56" w:rsidRDefault="00774EA9" w:rsidP="00774EA9">
      <w:pPr>
        <w:pStyle w:val="ListParagraph"/>
        <w:numPr>
          <w:ilvl w:val="0"/>
          <w:numId w:val="28"/>
        </w:numPr>
        <w:rPr>
          <w:rFonts w:ascii="Arial Narrow" w:hAnsi="Arial Narrow" w:cs="Calibri"/>
          <w:color w:val="000000"/>
          <w:sz w:val="24"/>
          <w:szCs w:val="24"/>
        </w:rPr>
      </w:pPr>
      <w:r w:rsidRPr="00774EA9">
        <w:rPr>
          <w:rFonts w:ascii="Arial Narrow" w:hAnsi="Arial Narrow"/>
          <w:b/>
          <w:bCs/>
        </w:rPr>
        <w:t>Course Action Exception:</w:t>
      </w:r>
    </w:p>
    <w:p w14:paraId="609C84A2" w14:textId="67758139" w:rsidR="00625573" w:rsidRPr="00AD5D56" w:rsidRDefault="00AD5D56" w:rsidP="00625573">
      <w:pPr>
        <w:pStyle w:val="ListParagraph"/>
        <w:rPr>
          <w:rFonts w:ascii="Arial Narrow" w:hAnsi="Arial Narrow" w:cs="Calibri"/>
          <w:color w:val="000000"/>
        </w:rPr>
      </w:pPr>
      <w:r w:rsidRPr="00AD5D56">
        <w:rPr>
          <w:rFonts w:ascii="Arial Narrow" w:hAnsi="Arial Narrow" w:cs="Calibri"/>
          <w:color w:val="000000"/>
        </w:rPr>
        <w:t>N/A</w:t>
      </w:r>
    </w:p>
    <w:p w14:paraId="480441B9" w14:textId="3AF714A1" w:rsidR="008C45E6" w:rsidRDefault="008C45E6" w:rsidP="00774EA9">
      <w:pPr>
        <w:pStyle w:val="ListParagraph"/>
        <w:numPr>
          <w:ilvl w:val="0"/>
          <w:numId w:val="28"/>
        </w:numPr>
        <w:spacing w:after="0" w:line="240" w:lineRule="auto"/>
        <w:rPr>
          <w:rFonts w:ascii="Arial Narrow" w:hAnsi="Arial Narrow"/>
          <w:b/>
          <w:bCs/>
        </w:rPr>
      </w:pPr>
      <w:r w:rsidRPr="00C8174C">
        <w:rPr>
          <w:rFonts w:ascii="Arial Narrow" w:hAnsi="Arial Narrow"/>
          <w:b/>
          <w:bCs/>
        </w:rPr>
        <w:t>Program Modifications</w:t>
      </w:r>
    </w:p>
    <w:p w14:paraId="3265A28F" w14:textId="77777777" w:rsidR="00887D72" w:rsidRPr="000F2496" w:rsidRDefault="00887D72" w:rsidP="00887D72">
      <w:pPr>
        <w:jc w:val="center"/>
        <w:rPr>
          <w:rFonts w:ascii="Arial Narrow" w:hAnsi="Arial Narrow"/>
          <w:b/>
          <w:szCs w:val="24"/>
        </w:rPr>
      </w:pPr>
      <w:r w:rsidRPr="000F2496">
        <w:rPr>
          <w:rFonts w:ascii="Arial Narrow" w:hAnsi="Arial Narrow"/>
          <w:b/>
          <w:szCs w:val="24"/>
        </w:rPr>
        <w:t>Spears School of Business</w:t>
      </w:r>
    </w:p>
    <w:p w14:paraId="01DD5E9B" w14:textId="77777777" w:rsidR="00887D72" w:rsidRDefault="00887D72" w:rsidP="00887D72">
      <w:pPr>
        <w:spacing w:after="0"/>
        <w:rPr>
          <w:rFonts w:ascii="Arial Narrow" w:hAnsi="Arial Narrow"/>
          <w:b/>
          <w:szCs w:val="24"/>
        </w:rPr>
      </w:pPr>
      <w:r>
        <w:rPr>
          <w:rFonts w:ascii="Arial Narrow" w:hAnsi="Arial Narrow"/>
          <w:b/>
          <w:szCs w:val="24"/>
        </w:rPr>
        <w:t>Bachelor of Science in Business Administration in Accounting (444)</w:t>
      </w:r>
    </w:p>
    <w:p w14:paraId="24832073" w14:textId="77777777" w:rsidR="00887D72" w:rsidRDefault="00887D72" w:rsidP="00887D72">
      <w:pPr>
        <w:spacing w:after="0"/>
        <w:rPr>
          <w:rFonts w:ascii="Arial Narrow" w:hAnsi="Arial Narrow"/>
          <w:szCs w:val="24"/>
        </w:rPr>
      </w:pPr>
      <w:r>
        <w:rPr>
          <w:rFonts w:ascii="Arial Narrow" w:hAnsi="Arial Narrow"/>
          <w:szCs w:val="24"/>
        </w:rPr>
        <w:t>Other modification</w:t>
      </w:r>
    </w:p>
    <w:p w14:paraId="5580B035"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Require students to choose an option</w:t>
      </w:r>
    </w:p>
    <w:p w14:paraId="44F4D668" w14:textId="77777777" w:rsidR="00887D72" w:rsidRDefault="00887D72" w:rsidP="00887D72">
      <w:pPr>
        <w:pStyle w:val="ListParagraph"/>
        <w:numPr>
          <w:ilvl w:val="1"/>
          <w:numId w:val="37"/>
        </w:numPr>
        <w:spacing w:after="0" w:line="240" w:lineRule="auto"/>
        <w:rPr>
          <w:rFonts w:ascii="Arial Narrow" w:hAnsi="Arial Narrow"/>
          <w:szCs w:val="24"/>
        </w:rPr>
      </w:pPr>
      <w:r>
        <w:rPr>
          <w:rFonts w:ascii="Arial Narrow" w:hAnsi="Arial Narrow"/>
          <w:szCs w:val="24"/>
        </w:rPr>
        <w:t>External Reporting, Control and Auditing</w:t>
      </w:r>
    </w:p>
    <w:p w14:paraId="7FD21A36" w14:textId="77777777" w:rsidR="00887D72" w:rsidRDefault="00887D72" w:rsidP="00887D72">
      <w:pPr>
        <w:pStyle w:val="ListParagraph"/>
        <w:numPr>
          <w:ilvl w:val="1"/>
          <w:numId w:val="37"/>
        </w:numPr>
        <w:spacing w:after="0" w:line="240" w:lineRule="auto"/>
        <w:rPr>
          <w:rFonts w:ascii="Arial Narrow" w:hAnsi="Arial Narrow"/>
          <w:szCs w:val="24"/>
        </w:rPr>
      </w:pPr>
      <w:r>
        <w:rPr>
          <w:rFonts w:ascii="Arial Narrow" w:hAnsi="Arial Narrow"/>
          <w:szCs w:val="24"/>
        </w:rPr>
        <w:t>Internal Reporting, Control and Auditing</w:t>
      </w:r>
    </w:p>
    <w:p w14:paraId="3A447FEE" w14:textId="77777777" w:rsidR="00887D72" w:rsidRDefault="00887D72" w:rsidP="00887D72">
      <w:pPr>
        <w:pStyle w:val="ListParagraph"/>
        <w:numPr>
          <w:ilvl w:val="1"/>
          <w:numId w:val="37"/>
        </w:numPr>
        <w:spacing w:after="0" w:line="240" w:lineRule="auto"/>
        <w:rPr>
          <w:rFonts w:ascii="Arial Narrow" w:hAnsi="Arial Narrow"/>
          <w:szCs w:val="24"/>
        </w:rPr>
      </w:pPr>
      <w:r>
        <w:rPr>
          <w:rFonts w:ascii="Arial Narrow" w:hAnsi="Arial Narrow"/>
          <w:szCs w:val="24"/>
        </w:rPr>
        <w:t>The proposed change is requested to provide students with more career focus during their undergraduate program</w:t>
      </w:r>
    </w:p>
    <w:p w14:paraId="70ECA01B" w14:textId="77777777" w:rsidR="00887D72" w:rsidRPr="00815B2C" w:rsidRDefault="00887D72" w:rsidP="00887D72">
      <w:pPr>
        <w:spacing w:after="0"/>
        <w:rPr>
          <w:rFonts w:ascii="Arial Narrow" w:hAnsi="Arial Narrow"/>
          <w:szCs w:val="24"/>
        </w:rPr>
      </w:pPr>
      <w:r>
        <w:rPr>
          <w:rFonts w:ascii="Arial Narrow" w:hAnsi="Arial Narrow"/>
          <w:szCs w:val="24"/>
        </w:rPr>
        <w:t>Course requirement change and degree requirement change</w:t>
      </w:r>
    </w:p>
    <w:p w14:paraId="40C7130F"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Increase overall GPA from 2.0 to 2.5</w:t>
      </w:r>
    </w:p>
    <w:p w14:paraId="30330BFA"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Increase major requirements GPA from 2.2 to 2.5</w:t>
      </w:r>
    </w:p>
    <w:p w14:paraId="315F5462"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lastRenderedPageBreak/>
        <w:t>Remove MATH 1483, MATH 1513 or MATH 1813 and replace with Any 3 hours of MATH or STAT with “A” designation</w:t>
      </w:r>
    </w:p>
    <w:p w14:paraId="3134EFEC"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Remove MATH 2103</w:t>
      </w:r>
    </w:p>
    <w:p w14:paraId="56E4ECAD"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Add BADM 2233</w:t>
      </w:r>
    </w:p>
    <w:p w14:paraId="27588EAD"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The proposed changes are requested to successfully prepare students for entry into the accounting profession.</w:t>
      </w:r>
    </w:p>
    <w:p w14:paraId="0B6656EC"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One new course will be added and no courses will be deleted.</w:t>
      </w:r>
    </w:p>
    <w:p w14:paraId="70214791"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Total credit hours will not change.</w:t>
      </w:r>
    </w:p>
    <w:p w14:paraId="47C3697B" w14:textId="77777777" w:rsidR="00887D72" w:rsidRDefault="00887D72" w:rsidP="00887D72">
      <w:pPr>
        <w:spacing w:after="0"/>
        <w:rPr>
          <w:rFonts w:ascii="Arial Narrow" w:hAnsi="Arial Narrow"/>
          <w:szCs w:val="24"/>
        </w:rPr>
      </w:pPr>
    </w:p>
    <w:p w14:paraId="2EB26B6D" w14:textId="77777777" w:rsidR="00887D72" w:rsidRPr="00210CBD" w:rsidRDefault="00887D72" w:rsidP="00887D72">
      <w:pPr>
        <w:spacing w:after="0"/>
        <w:rPr>
          <w:rFonts w:ascii="Arial Narrow" w:hAnsi="Arial Narrow"/>
          <w:b/>
          <w:szCs w:val="24"/>
        </w:rPr>
      </w:pPr>
      <w:r w:rsidRPr="00210CBD">
        <w:rPr>
          <w:rFonts w:ascii="Arial Narrow" w:hAnsi="Arial Narrow"/>
          <w:b/>
          <w:szCs w:val="24"/>
        </w:rPr>
        <w:t>Minor in Data Science</w:t>
      </w:r>
    </w:p>
    <w:p w14:paraId="0DD002FA" w14:textId="77777777" w:rsidR="00887D72" w:rsidRDefault="00887D72" w:rsidP="00887D72">
      <w:pPr>
        <w:spacing w:after="0"/>
        <w:rPr>
          <w:rFonts w:ascii="Arial Narrow" w:hAnsi="Arial Narrow"/>
          <w:szCs w:val="24"/>
        </w:rPr>
      </w:pPr>
      <w:r>
        <w:rPr>
          <w:rFonts w:ascii="Arial Narrow" w:hAnsi="Arial Narrow"/>
          <w:szCs w:val="24"/>
        </w:rPr>
        <w:t>Change to existing minor</w:t>
      </w:r>
    </w:p>
    <w:p w14:paraId="000EE427" w14:textId="77777777" w:rsidR="00887D72" w:rsidRDefault="00887D72" w:rsidP="00887D72">
      <w:pPr>
        <w:spacing w:after="0"/>
        <w:rPr>
          <w:rFonts w:ascii="Arial Narrow" w:hAnsi="Arial Narrow"/>
          <w:szCs w:val="24"/>
        </w:rPr>
      </w:pPr>
    </w:p>
    <w:p w14:paraId="5653498A"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Economics (445)</w:t>
      </w:r>
    </w:p>
    <w:p w14:paraId="543914C4"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Entrepreneurship (473)</w:t>
      </w:r>
    </w:p>
    <w:p w14:paraId="2CDE7E51"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Finance (446)</w:t>
      </w:r>
    </w:p>
    <w:p w14:paraId="6EA0BE78"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General Business (447)</w:t>
      </w:r>
    </w:p>
    <w:p w14:paraId="27B7E1A7"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Hospitality and Tourism Management (130)</w:t>
      </w:r>
    </w:p>
    <w:p w14:paraId="54589869"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International Business (448)</w:t>
      </w:r>
    </w:p>
    <w:p w14:paraId="65DBDEB1" w14:textId="77777777"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Management (449)</w:t>
      </w:r>
    </w:p>
    <w:p w14:paraId="3EFB1161" w14:textId="5B0C5220" w:rsidR="00887D72" w:rsidRPr="00815B2C" w:rsidRDefault="00887D72" w:rsidP="00887D72">
      <w:pPr>
        <w:spacing w:after="0"/>
        <w:rPr>
          <w:rFonts w:ascii="Arial Narrow" w:hAnsi="Arial Narrow"/>
          <w:b/>
          <w:szCs w:val="24"/>
        </w:rPr>
      </w:pPr>
      <w:r w:rsidRPr="00815B2C">
        <w:rPr>
          <w:rFonts w:ascii="Arial Narrow" w:hAnsi="Arial Narrow"/>
          <w:b/>
          <w:szCs w:val="24"/>
        </w:rPr>
        <w:t>Bachelor of Science in Business Administration in Marketing (451)</w:t>
      </w:r>
    </w:p>
    <w:p w14:paraId="40D6915A" w14:textId="77777777" w:rsidR="00887D72" w:rsidRDefault="00887D72" w:rsidP="00887D72">
      <w:pPr>
        <w:spacing w:after="0"/>
        <w:rPr>
          <w:rFonts w:ascii="Arial Narrow" w:hAnsi="Arial Narrow"/>
          <w:szCs w:val="24"/>
        </w:rPr>
      </w:pPr>
      <w:r>
        <w:rPr>
          <w:rFonts w:ascii="Arial Narrow" w:hAnsi="Arial Narrow"/>
          <w:szCs w:val="24"/>
        </w:rPr>
        <w:t>Course requirement change</w:t>
      </w:r>
    </w:p>
    <w:p w14:paraId="0292FEBE"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Remove MATH 1483, MATH 1513 or MATH 1813 and replace with Any 3 hours of MATH or STAT with “A” designation</w:t>
      </w:r>
    </w:p>
    <w:p w14:paraId="5C4378B8"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Remove MATH 2103</w:t>
      </w:r>
    </w:p>
    <w:p w14:paraId="237AFF71"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Add BADM 2233</w:t>
      </w:r>
    </w:p>
    <w:p w14:paraId="40A65F4D"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The proposed changes are requested to meet the emerging demands of business and industry.</w:t>
      </w:r>
    </w:p>
    <w:p w14:paraId="49A2F13A"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One new course will be added and no courses will be deleted.</w:t>
      </w:r>
    </w:p>
    <w:p w14:paraId="0B0D1943"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Total credit hours will not change.</w:t>
      </w:r>
    </w:p>
    <w:p w14:paraId="108ED4FE" w14:textId="77777777" w:rsidR="00887D72" w:rsidRDefault="00887D72" w:rsidP="00887D72">
      <w:pPr>
        <w:spacing w:after="0"/>
        <w:rPr>
          <w:rFonts w:ascii="Arial Narrow" w:hAnsi="Arial Narrow"/>
          <w:szCs w:val="24"/>
        </w:rPr>
      </w:pPr>
    </w:p>
    <w:p w14:paraId="528DC9D9" w14:textId="77777777" w:rsidR="00887D72" w:rsidRPr="00210CBD" w:rsidRDefault="00887D72" w:rsidP="00887D72">
      <w:pPr>
        <w:spacing w:after="0"/>
        <w:rPr>
          <w:rFonts w:ascii="Arial Narrow" w:hAnsi="Arial Narrow"/>
          <w:b/>
          <w:szCs w:val="24"/>
        </w:rPr>
      </w:pPr>
      <w:r w:rsidRPr="00210CBD">
        <w:rPr>
          <w:rFonts w:ascii="Arial Narrow" w:hAnsi="Arial Narrow"/>
          <w:b/>
          <w:szCs w:val="24"/>
        </w:rPr>
        <w:t>Minor in Information Assurance</w:t>
      </w:r>
    </w:p>
    <w:p w14:paraId="24855ECD" w14:textId="77777777" w:rsidR="00887D72" w:rsidRDefault="00887D72" w:rsidP="00887D72">
      <w:pPr>
        <w:spacing w:after="0"/>
        <w:rPr>
          <w:rFonts w:ascii="Arial Narrow" w:hAnsi="Arial Narrow"/>
          <w:szCs w:val="24"/>
        </w:rPr>
      </w:pPr>
      <w:r>
        <w:rPr>
          <w:rFonts w:ascii="Arial Narrow" w:hAnsi="Arial Narrow"/>
          <w:szCs w:val="24"/>
        </w:rPr>
        <w:t>Change to existing minor</w:t>
      </w:r>
    </w:p>
    <w:p w14:paraId="5E937C16" w14:textId="77777777" w:rsidR="00887D72" w:rsidRDefault="00887D72" w:rsidP="00887D72">
      <w:pPr>
        <w:spacing w:after="0"/>
        <w:rPr>
          <w:rFonts w:ascii="Arial Narrow" w:hAnsi="Arial Narrow"/>
          <w:b/>
          <w:szCs w:val="24"/>
        </w:rPr>
      </w:pPr>
    </w:p>
    <w:p w14:paraId="3698E807" w14:textId="0CC0E164" w:rsidR="00887D72" w:rsidRPr="0011638F" w:rsidRDefault="00887D72" w:rsidP="00887D72">
      <w:pPr>
        <w:spacing w:after="0"/>
        <w:rPr>
          <w:rFonts w:ascii="Arial Narrow" w:hAnsi="Arial Narrow"/>
          <w:b/>
          <w:szCs w:val="24"/>
        </w:rPr>
      </w:pPr>
      <w:r w:rsidRPr="0011638F">
        <w:rPr>
          <w:rFonts w:ascii="Arial Narrow" w:hAnsi="Arial Narrow"/>
          <w:b/>
          <w:szCs w:val="24"/>
        </w:rPr>
        <w:t>Minor in Management Information Systems</w:t>
      </w:r>
    </w:p>
    <w:p w14:paraId="230A30C8" w14:textId="77777777" w:rsidR="00887D72" w:rsidRDefault="00887D72" w:rsidP="00887D72">
      <w:pPr>
        <w:spacing w:after="0"/>
        <w:rPr>
          <w:rFonts w:ascii="Arial Narrow" w:hAnsi="Arial Narrow"/>
          <w:szCs w:val="24"/>
        </w:rPr>
      </w:pPr>
      <w:r>
        <w:rPr>
          <w:rFonts w:ascii="Arial Narrow" w:hAnsi="Arial Narrow"/>
          <w:szCs w:val="24"/>
        </w:rPr>
        <w:t>Change to existing minor</w:t>
      </w:r>
    </w:p>
    <w:p w14:paraId="58FE3322" w14:textId="77777777" w:rsidR="00887D72" w:rsidRDefault="00887D72" w:rsidP="00887D72">
      <w:pPr>
        <w:spacing w:after="0"/>
        <w:rPr>
          <w:rFonts w:ascii="Arial Narrow" w:hAnsi="Arial Narrow"/>
          <w:szCs w:val="24"/>
        </w:rPr>
      </w:pPr>
    </w:p>
    <w:p w14:paraId="2AFC8E52" w14:textId="77777777" w:rsidR="00887D72" w:rsidRPr="002E122C" w:rsidRDefault="00887D72" w:rsidP="00887D72">
      <w:pPr>
        <w:spacing w:after="0"/>
        <w:rPr>
          <w:rFonts w:ascii="Arial Narrow" w:hAnsi="Arial Narrow"/>
          <w:b/>
          <w:szCs w:val="24"/>
        </w:rPr>
      </w:pPr>
      <w:r w:rsidRPr="002E122C">
        <w:rPr>
          <w:rFonts w:ascii="Arial Narrow" w:hAnsi="Arial Narrow"/>
          <w:b/>
          <w:szCs w:val="24"/>
        </w:rPr>
        <w:t>Bachelor of Science in Business Administration in Management Information Systems (452)</w:t>
      </w:r>
    </w:p>
    <w:p w14:paraId="35ECBA01" w14:textId="77777777" w:rsidR="00887D72" w:rsidRDefault="00887D72" w:rsidP="00887D72">
      <w:pPr>
        <w:spacing w:after="0"/>
        <w:rPr>
          <w:rFonts w:ascii="Arial Narrow" w:hAnsi="Arial Narrow"/>
          <w:szCs w:val="24"/>
        </w:rPr>
      </w:pPr>
      <w:r>
        <w:rPr>
          <w:rFonts w:ascii="Arial Narrow" w:hAnsi="Arial Narrow"/>
          <w:szCs w:val="24"/>
        </w:rPr>
        <w:t>Course requirement change</w:t>
      </w:r>
    </w:p>
    <w:p w14:paraId="55A88683"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Remove MATH 1483, MATH 1513 or MATH 1813 and replace with Any 3 hours of MATH or STAT with “A” designation</w:t>
      </w:r>
    </w:p>
    <w:p w14:paraId="3D3D3ABD"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Remove MATH 2103</w:t>
      </w:r>
    </w:p>
    <w:p w14:paraId="710334C1"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Add BADM 2233</w:t>
      </w:r>
    </w:p>
    <w:p w14:paraId="230BD6FC"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Add MSIS 4111</w:t>
      </w:r>
    </w:p>
    <w:p w14:paraId="18435997"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Increase major requirements from 66 hours to 67 hours</w:t>
      </w:r>
    </w:p>
    <w:p w14:paraId="6AD0B9BD"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Decrease electives from 11 hours to 10 hours</w:t>
      </w:r>
    </w:p>
    <w:p w14:paraId="6472773A"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The proposed changes are requested to meet the emerging demands of business and industry, as well as incorporate additional experience recommended by the advisory board.</w:t>
      </w:r>
    </w:p>
    <w:p w14:paraId="1654D7BF"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One new course will be added and no courses will be deleted.</w:t>
      </w:r>
    </w:p>
    <w:p w14:paraId="4FE56E89" w14:textId="77777777" w:rsidR="00887D72" w:rsidRDefault="00887D72" w:rsidP="00887D72">
      <w:pPr>
        <w:pStyle w:val="ListParagraph"/>
        <w:numPr>
          <w:ilvl w:val="0"/>
          <w:numId w:val="37"/>
        </w:numPr>
        <w:spacing w:after="0" w:line="240" w:lineRule="auto"/>
        <w:rPr>
          <w:rFonts w:ascii="Arial Narrow" w:hAnsi="Arial Narrow"/>
          <w:szCs w:val="24"/>
        </w:rPr>
      </w:pPr>
      <w:r>
        <w:rPr>
          <w:rFonts w:ascii="Arial Narrow" w:hAnsi="Arial Narrow"/>
          <w:szCs w:val="24"/>
        </w:rPr>
        <w:t>Total credit hours will not change.</w:t>
      </w:r>
    </w:p>
    <w:p w14:paraId="2FCE67CB" w14:textId="773ABD2F" w:rsidR="00887D72" w:rsidRDefault="00887D72" w:rsidP="00887D72">
      <w:pPr>
        <w:spacing w:after="0"/>
        <w:rPr>
          <w:rFonts w:ascii="Arial Narrow" w:hAnsi="Arial Narrow"/>
          <w:szCs w:val="24"/>
        </w:rPr>
      </w:pPr>
    </w:p>
    <w:p w14:paraId="0CAF909D" w14:textId="17748D64" w:rsidR="007E72AB" w:rsidRPr="00686D65" w:rsidRDefault="00A438F8" w:rsidP="00887D72">
      <w:pPr>
        <w:spacing w:after="0"/>
        <w:rPr>
          <w:rFonts w:ascii="Arial Narrow" w:hAnsi="Arial Narrow"/>
          <w:i/>
          <w:iCs/>
          <w:szCs w:val="24"/>
        </w:rPr>
      </w:pPr>
      <w:r w:rsidRPr="00686D65">
        <w:rPr>
          <w:rFonts w:ascii="Arial Narrow" w:hAnsi="Arial Narrow"/>
          <w:i/>
          <w:iCs/>
          <w:szCs w:val="24"/>
        </w:rPr>
        <w:t xml:space="preserve">Discussion:  </w:t>
      </w:r>
      <w:r w:rsidR="00686D65" w:rsidRPr="00686D65">
        <w:rPr>
          <w:rFonts w:ascii="Arial Narrow" w:hAnsi="Arial Narrow"/>
          <w:i/>
          <w:iCs/>
          <w:szCs w:val="24"/>
        </w:rPr>
        <w:t xml:space="preserve">M. Mason explained that industry demands students to be more tech focused and data focused – SSB has created a course that will be required by all business majors - Business Data Analytics, BADM 2233.  </w:t>
      </w:r>
      <w:r w:rsidRPr="00686D65">
        <w:rPr>
          <w:rFonts w:ascii="Arial Narrow" w:hAnsi="Arial Narrow"/>
          <w:i/>
          <w:iCs/>
          <w:szCs w:val="24"/>
        </w:rPr>
        <w:t>T. Wikle expressed his concern for eliminating MATH pre-requisite courses from the above-mentioned business majors</w:t>
      </w:r>
      <w:r w:rsidR="00686D65" w:rsidRPr="00686D65">
        <w:rPr>
          <w:rFonts w:ascii="Arial Narrow" w:hAnsi="Arial Narrow"/>
          <w:i/>
          <w:iCs/>
          <w:szCs w:val="24"/>
        </w:rPr>
        <w:t xml:space="preserve">.  Removing the MATH requirements from the business students </w:t>
      </w:r>
      <w:r w:rsidR="00016D6A">
        <w:rPr>
          <w:rFonts w:ascii="Arial Narrow" w:hAnsi="Arial Narrow"/>
          <w:i/>
          <w:iCs/>
          <w:szCs w:val="24"/>
        </w:rPr>
        <w:t xml:space="preserve">will have </w:t>
      </w:r>
      <w:r w:rsidR="00686D65" w:rsidRPr="00686D65">
        <w:rPr>
          <w:rFonts w:ascii="Arial Narrow" w:hAnsi="Arial Narrow"/>
          <w:i/>
          <w:iCs/>
          <w:szCs w:val="24"/>
        </w:rPr>
        <w:t xml:space="preserve">a significant impact on the Math department in CAS.  </w:t>
      </w:r>
    </w:p>
    <w:p w14:paraId="0A5DD27A" w14:textId="4EADAC44" w:rsidR="00A438F8" w:rsidRDefault="00A438F8" w:rsidP="00887D72">
      <w:pPr>
        <w:spacing w:after="0"/>
        <w:rPr>
          <w:rFonts w:ascii="Arial Narrow" w:hAnsi="Arial Narrow"/>
          <w:szCs w:val="24"/>
        </w:rPr>
      </w:pPr>
    </w:p>
    <w:p w14:paraId="33F1EA87" w14:textId="6CFC0BDE" w:rsidR="00686D65" w:rsidRPr="005C0ED2" w:rsidRDefault="00686D65" w:rsidP="00686D65">
      <w:pPr>
        <w:rPr>
          <w:rFonts w:ascii="Arial Narrow" w:hAnsi="Arial Narrow"/>
          <w:b/>
          <w:i/>
        </w:rPr>
      </w:pPr>
      <w:r w:rsidRPr="005C0ED2">
        <w:rPr>
          <w:rFonts w:ascii="Arial Narrow" w:hAnsi="Arial Narrow"/>
          <w:b/>
          <w:i/>
        </w:rPr>
        <w:lastRenderedPageBreak/>
        <w:t xml:space="preserve">Motion was made </w:t>
      </w:r>
      <w:r>
        <w:rPr>
          <w:rFonts w:ascii="Arial Narrow" w:hAnsi="Arial Narrow"/>
          <w:b/>
          <w:i/>
        </w:rPr>
        <w:t xml:space="preserve">by C. Clary and seconded by J. Van Delinder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Spears School of Business program modifications</w:t>
      </w:r>
      <w:r w:rsidRPr="005C0ED2">
        <w:rPr>
          <w:rFonts w:ascii="Arial Narrow" w:hAnsi="Arial Narrow"/>
          <w:b/>
          <w:i/>
        </w:rPr>
        <w:t xml:space="preserve">, </w:t>
      </w:r>
      <w:r>
        <w:rPr>
          <w:rFonts w:ascii="Arial Narrow" w:hAnsi="Arial Narrow"/>
          <w:b/>
          <w:i/>
        </w:rPr>
        <w:t>and approved</w:t>
      </w:r>
      <w:r w:rsidRPr="005C0ED2">
        <w:rPr>
          <w:rFonts w:ascii="Arial Narrow" w:hAnsi="Arial Narrow"/>
          <w:b/>
          <w:i/>
        </w:rPr>
        <w:t>.</w:t>
      </w:r>
      <w:r>
        <w:rPr>
          <w:rFonts w:ascii="Arial Narrow" w:hAnsi="Arial Narrow"/>
          <w:b/>
          <w:i/>
        </w:rPr>
        <w:t xml:space="preserve">  T. Wikle opposed the motion.</w:t>
      </w:r>
    </w:p>
    <w:p w14:paraId="0136BC57" w14:textId="6FE442B3" w:rsidR="00702179" w:rsidRDefault="00702179" w:rsidP="005842BF">
      <w:pPr>
        <w:pStyle w:val="ListParagraph"/>
        <w:numPr>
          <w:ilvl w:val="0"/>
          <w:numId w:val="1"/>
        </w:numPr>
        <w:spacing w:after="0"/>
        <w:rPr>
          <w:rFonts w:ascii="Arial Narrow" w:hAnsi="Arial Narrow"/>
          <w:b/>
          <w:bCs/>
        </w:rPr>
      </w:pPr>
      <w:bookmarkStart w:id="0" w:name="_GoBack"/>
      <w:bookmarkEnd w:id="0"/>
      <w:r w:rsidRPr="005A6090">
        <w:rPr>
          <w:rFonts w:ascii="Arial Narrow" w:hAnsi="Arial Narrow"/>
          <w:b/>
          <w:bCs/>
        </w:rPr>
        <w:t>Other</w:t>
      </w:r>
    </w:p>
    <w:p w14:paraId="0B14F889" w14:textId="45A2C966" w:rsidR="006B793A" w:rsidRPr="006B793A" w:rsidRDefault="006B793A" w:rsidP="006B793A">
      <w:pPr>
        <w:pStyle w:val="ListParagraph"/>
        <w:numPr>
          <w:ilvl w:val="0"/>
          <w:numId w:val="41"/>
        </w:numPr>
        <w:spacing w:after="0"/>
        <w:rPr>
          <w:rFonts w:ascii="Arial Narrow" w:hAnsi="Arial Narrow"/>
        </w:rPr>
      </w:pPr>
      <w:r w:rsidRPr="006B793A">
        <w:rPr>
          <w:rFonts w:ascii="Arial Narrow" w:hAnsi="Arial Narrow"/>
        </w:rPr>
        <w:t xml:space="preserve">There will be no </w:t>
      </w:r>
      <w:r w:rsidRPr="00AD5D56">
        <w:rPr>
          <w:rFonts w:ascii="Arial Narrow" w:hAnsi="Arial Narrow"/>
          <w:b/>
          <w:bCs/>
          <w:i/>
          <w:iCs/>
        </w:rPr>
        <w:t>pass / no pass</w:t>
      </w:r>
      <w:r w:rsidRPr="006B793A">
        <w:rPr>
          <w:rFonts w:ascii="Arial Narrow" w:hAnsi="Arial Narrow"/>
        </w:rPr>
        <w:t xml:space="preserve"> option this semester</w:t>
      </w:r>
    </w:p>
    <w:p w14:paraId="22DFB0FC" w14:textId="11152161" w:rsidR="006B793A" w:rsidRPr="006B793A" w:rsidRDefault="006B793A" w:rsidP="006B793A">
      <w:pPr>
        <w:pStyle w:val="ListParagraph"/>
        <w:numPr>
          <w:ilvl w:val="0"/>
          <w:numId w:val="41"/>
        </w:numPr>
        <w:spacing w:after="0"/>
        <w:rPr>
          <w:rFonts w:ascii="Arial Narrow" w:hAnsi="Arial Narrow"/>
          <w:b/>
          <w:bCs/>
        </w:rPr>
      </w:pPr>
      <w:r>
        <w:rPr>
          <w:rFonts w:ascii="Arial Narrow" w:hAnsi="Arial Narrow"/>
        </w:rPr>
        <w:t>Winter intersession now has 5 weeks</w:t>
      </w:r>
    </w:p>
    <w:p w14:paraId="72AE391D" w14:textId="659E60F9" w:rsidR="006B793A" w:rsidRPr="00AD5D56" w:rsidRDefault="006B793A" w:rsidP="006B793A">
      <w:pPr>
        <w:pStyle w:val="ListParagraph"/>
        <w:numPr>
          <w:ilvl w:val="0"/>
          <w:numId w:val="41"/>
        </w:numPr>
        <w:spacing w:after="0"/>
        <w:rPr>
          <w:rFonts w:ascii="Arial Narrow" w:hAnsi="Arial Narrow"/>
          <w:b/>
          <w:bCs/>
        </w:rPr>
      </w:pPr>
      <w:r>
        <w:rPr>
          <w:rFonts w:ascii="Arial Narrow" w:hAnsi="Arial Narrow"/>
        </w:rPr>
        <w:t>Increase in student anxiety levels due to COVID shaming</w:t>
      </w:r>
    </w:p>
    <w:p w14:paraId="07FB0EB8" w14:textId="107C0594" w:rsidR="00AD5D56" w:rsidRPr="00AD5D56" w:rsidRDefault="00AD5D56" w:rsidP="00AD5D56">
      <w:pPr>
        <w:pStyle w:val="ListParagraph"/>
        <w:numPr>
          <w:ilvl w:val="1"/>
          <w:numId w:val="41"/>
        </w:numPr>
        <w:spacing w:after="0"/>
        <w:rPr>
          <w:rFonts w:ascii="Arial Narrow" w:hAnsi="Arial Narrow"/>
          <w:b/>
          <w:bCs/>
        </w:rPr>
      </w:pPr>
      <w:r>
        <w:rPr>
          <w:rFonts w:ascii="Arial Narrow" w:hAnsi="Arial Narrow"/>
        </w:rPr>
        <w:t xml:space="preserve">Honors College has been hosting regular virtual townhall meetings where professionals are speaking with students about their concerns.  </w:t>
      </w:r>
    </w:p>
    <w:p w14:paraId="00EEBB50" w14:textId="331956B7" w:rsidR="00AD5D56" w:rsidRDefault="00AD5D56" w:rsidP="00AD5D56">
      <w:pPr>
        <w:pStyle w:val="ListParagraph"/>
        <w:numPr>
          <w:ilvl w:val="1"/>
          <w:numId w:val="41"/>
        </w:numPr>
        <w:spacing w:after="0"/>
        <w:rPr>
          <w:rFonts w:ascii="Arial Narrow" w:hAnsi="Arial Narrow"/>
          <w:b/>
          <w:bCs/>
        </w:rPr>
      </w:pPr>
      <w:r>
        <w:rPr>
          <w:rFonts w:ascii="Arial Narrow" w:hAnsi="Arial Narrow"/>
        </w:rPr>
        <w:t>C. Thrasher reminded members of the Students of Concern committee.  She encouraged members to submit a CARE report for students who may be experiencing difficulties.  When a student is placed on the CARE team list a case manager will connect with the student.</w:t>
      </w:r>
    </w:p>
    <w:p w14:paraId="0F7CD6D5" w14:textId="434A5FC7" w:rsidR="00097EFC" w:rsidRPr="007F4885" w:rsidRDefault="00097EFC" w:rsidP="00097EFC">
      <w:pPr>
        <w:pStyle w:val="ListParagraph"/>
        <w:spacing w:after="0"/>
        <w:ind w:left="360"/>
        <w:rPr>
          <w:rFonts w:ascii="Arial Narrow" w:hAnsi="Arial Narrow"/>
        </w:rPr>
      </w:pPr>
    </w:p>
    <w:p w14:paraId="6881E22D" w14:textId="455135C0" w:rsidR="00702179" w:rsidRDefault="00F20508" w:rsidP="005842BF">
      <w:pPr>
        <w:spacing w:after="0"/>
        <w:rPr>
          <w:rFonts w:ascii="Arial Narrow" w:hAnsi="Arial Narrow"/>
        </w:rPr>
      </w:pPr>
      <w:r>
        <w:rPr>
          <w:rFonts w:ascii="Arial Narrow" w:hAnsi="Arial Narrow"/>
        </w:rPr>
        <w:t>Meeting adjourned at 9:55am</w:t>
      </w:r>
    </w:p>
    <w:p w14:paraId="5787E562" w14:textId="1377CA41" w:rsidR="00F20508" w:rsidRDefault="00F20508" w:rsidP="005842BF">
      <w:pPr>
        <w:spacing w:after="0"/>
        <w:rPr>
          <w:rFonts w:ascii="Arial Narrow" w:hAnsi="Arial Narrow"/>
        </w:rPr>
      </w:pPr>
    </w:p>
    <w:p w14:paraId="7596D76F" w14:textId="24739210" w:rsidR="00F20508" w:rsidRDefault="00F20508" w:rsidP="005842BF">
      <w:pPr>
        <w:spacing w:after="0"/>
        <w:rPr>
          <w:rFonts w:ascii="Arial Narrow" w:hAnsi="Arial Narrow"/>
        </w:rPr>
      </w:pPr>
      <w:r>
        <w:rPr>
          <w:rFonts w:ascii="Arial Narrow" w:hAnsi="Arial Narrow"/>
        </w:rPr>
        <w:t>Minutes recorded by C. Thrasher and K. Roark</w:t>
      </w:r>
    </w:p>
    <w:sectPr w:rsidR="00F20508" w:rsidSect="00F16C5C">
      <w:pgSz w:w="12240" w:h="15840" w:code="1"/>
      <w:pgMar w:top="1152" w:right="900"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78D"/>
    <w:multiLevelType w:val="hybridMultilevel"/>
    <w:tmpl w:val="AB38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680A"/>
    <w:multiLevelType w:val="hybridMultilevel"/>
    <w:tmpl w:val="CA6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AE049D"/>
    <w:multiLevelType w:val="hybridMultilevel"/>
    <w:tmpl w:val="66F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7103"/>
    <w:multiLevelType w:val="hybridMultilevel"/>
    <w:tmpl w:val="C206E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34BCB"/>
    <w:multiLevelType w:val="hybridMultilevel"/>
    <w:tmpl w:val="E0C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454B0C"/>
    <w:multiLevelType w:val="hybridMultilevel"/>
    <w:tmpl w:val="9FA6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F3C5E"/>
    <w:multiLevelType w:val="hybridMultilevel"/>
    <w:tmpl w:val="6508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A68C2"/>
    <w:multiLevelType w:val="hybridMultilevel"/>
    <w:tmpl w:val="5F36298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1ECA59BB"/>
    <w:multiLevelType w:val="hybridMultilevel"/>
    <w:tmpl w:val="1D9C4A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3F6496"/>
    <w:multiLevelType w:val="hybridMultilevel"/>
    <w:tmpl w:val="23C2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A781F"/>
    <w:multiLevelType w:val="hybridMultilevel"/>
    <w:tmpl w:val="3612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AF7A7E"/>
    <w:multiLevelType w:val="hybridMultilevel"/>
    <w:tmpl w:val="17F0B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B496E"/>
    <w:multiLevelType w:val="hybridMultilevel"/>
    <w:tmpl w:val="936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40375"/>
    <w:multiLevelType w:val="hybridMultilevel"/>
    <w:tmpl w:val="BE8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6042B"/>
    <w:multiLevelType w:val="hybridMultilevel"/>
    <w:tmpl w:val="0FFA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D75EE"/>
    <w:multiLevelType w:val="hybridMultilevel"/>
    <w:tmpl w:val="03CA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73A68"/>
    <w:multiLevelType w:val="hybridMultilevel"/>
    <w:tmpl w:val="F446E3B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32B5027E"/>
    <w:multiLevelType w:val="hybridMultilevel"/>
    <w:tmpl w:val="ACE69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00FBE"/>
    <w:multiLevelType w:val="hybridMultilevel"/>
    <w:tmpl w:val="2000E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B280B"/>
    <w:multiLevelType w:val="hybridMultilevel"/>
    <w:tmpl w:val="DD84C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663EAF"/>
    <w:multiLevelType w:val="hybridMultilevel"/>
    <w:tmpl w:val="FBFE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44915"/>
    <w:multiLevelType w:val="hybridMultilevel"/>
    <w:tmpl w:val="1EB8D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C3125"/>
    <w:multiLevelType w:val="hybridMultilevel"/>
    <w:tmpl w:val="47DAE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3525BD"/>
    <w:multiLevelType w:val="hybridMultilevel"/>
    <w:tmpl w:val="08563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053C80"/>
    <w:multiLevelType w:val="hybridMultilevel"/>
    <w:tmpl w:val="398E8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959A5"/>
    <w:multiLevelType w:val="hybridMultilevel"/>
    <w:tmpl w:val="A680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380300"/>
    <w:multiLevelType w:val="hybridMultilevel"/>
    <w:tmpl w:val="8E526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C1052A"/>
    <w:multiLevelType w:val="hybridMultilevel"/>
    <w:tmpl w:val="9B28D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714EA7"/>
    <w:multiLevelType w:val="hybridMultilevel"/>
    <w:tmpl w:val="3076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F179D2"/>
    <w:multiLevelType w:val="hybridMultilevel"/>
    <w:tmpl w:val="7B88845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E4F6D"/>
    <w:multiLevelType w:val="hybridMultilevel"/>
    <w:tmpl w:val="A74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CE1B74"/>
    <w:multiLevelType w:val="hybridMultilevel"/>
    <w:tmpl w:val="106E9B18"/>
    <w:lvl w:ilvl="0" w:tplc="4C7C951A">
      <w:start w:val="1"/>
      <w:numFmt w:val="decimal"/>
      <w:lvlText w:val="%1)"/>
      <w:lvlJc w:val="left"/>
      <w:pPr>
        <w:ind w:left="720" w:hanging="360"/>
      </w:pPr>
      <w:rPr>
        <w:rFonts w:ascii="Arial Narrow" w:hAnsi="Arial Narro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A745B"/>
    <w:multiLevelType w:val="hybridMultilevel"/>
    <w:tmpl w:val="4A8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939C2"/>
    <w:multiLevelType w:val="hybridMultilevel"/>
    <w:tmpl w:val="FD7A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021F4"/>
    <w:multiLevelType w:val="hybridMultilevel"/>
    <w:tmpl w:val="64EE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74EA8"/>
    <w:multiLevelType w:val="hybridMultilevel"/>
    <w:tmpl w:val="7F1E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B7795"/>
    <w:multiLevelType w:val="hybridMultilevel"/>
    <w:tmpl w:val="DBA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EA3AC6"/>
    <w:multiLevelType w:val="hybridMultilevel"/>
    <w:tmpl w:val="D1A64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0055E3"/>
    <w:multiLevelType w:val="hybridMultilevel"/>
    <w:tmpl w:val="6C2E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55360"/>
    <w:multiLevelType w:val="hybridMultilevel"/>
    <w:tmpl w:val="7FEE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45269"/>
    <w:multiLevelType w:val="hybridMultilevel"/>
    <w:tmpl w:val="935A6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8"/>
  </w:num>
  <w:num w:numId="3">
    <w:abstractNumId w:val="4"/>
  </w:num>
  <w:num w:numId="4">
    <w:abstractNumId w:val="30"/>
  </w:num>
  <w:num w:numId="5">
    <w:abstractNumId w:val="1"/>
  </w:num>
  <w:num w:numId="6">
    <w:abstractNumId w:val="36"/>
  </w:num>
  <w:num w:numId="7">
    <w:abstractNumId w:val="12"/>
  </w:num>
  <w:num w:numId="8">
    <w:abstractNumId w:val="1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9"/>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9"/>
  </w:num>
  <w:num w:numId="16">
    <w:abstractNumId w:val="2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 w:numId="20">
    <w:abstractNumId w:val="11"/>
  </w:num>
  <w:num w:numId="21">
    <w:abstractNumId w:val="14"/>
  </w:num>
  <w:num w:numId="22">
    <w:abstractNumId w:val="26"/>
  </w:num>
  <w:num w:numId="23">
    <w:abstractNumId w:val="35"/>
  </w:num>
  <w:num w:numId="24">
    <w:abstractNumId w:val="2"/>
  </w:num>
  <w:num w:numId="25">
    <w:abstractNumId w:val="39"/>
  </w:num>
  <w:num w:numId="26">
    <w:abstractNumId w:val="32"/>
  </w:num>
  <w:num w:numId="27">
    <w:abstractNumId w:val="13"/>
  </w:num>
  <w:num w:numId="28">
    <w:abstractNumId w:val="21"/>
  </w:num>
  <w:num w:numId="29">
    <w:abstractNumId w:val="34"/>
  </w:num>
  <w:num w:numId="30">
    <w:abstractNumId w:val="17"/>
  </w:num>
  <w:num w:numId="31">
    <w:abstractNumId w:val="0"/>
  </w:num>
  <w:num w:numId="32">
    <w:abstractNumId w:val="38"/>
  </w:num>
  <w:num w:numId="33">
    <w:abstractNumId w:val="20"/>
  </w:num>
  <w:num w:numId="34">
    <w:abstractNumId w:val="33"/>
  </w:num>
  <w:num w:numId="35">
    <w:abstractNumId w:val="6"/>
  </w:num>
  <w:num w:numId="36">
    <w:abstractNumId w:val="18"/>
  </w:num>
  <w:num w:numId="37">
    <w:abstractNumId w:val="15"/>
  </w:num>
  <w:num w:numId="38">
    <w:abstractNumId w:val="23"/>
  </w:num>
  <w:num w:numId="39">
    <w:abstractNumId w:val="25"/>
  </w:num>
  <w:num w:numId="40">
    <w:abstractNumId w:val="7"/>
  </w:num>
  <w:num w:numId="41">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1323E"/>
    <w:rsid w:val="000135B3"/>
    <w:rsid w:val="00016D6A"/>
    <w:rsid w:val="00051600"/>
    <w:rsid w:val="000648C0"/>
    <w:rsid w:val="00083430"/>
    <w:rsid w:val="000855EE"/>
    <w:rsid w:val="00097EFC"/>
    <w:rsid w:val="000A5BDD"/>
    <w:rsid w:val="000B15C9"/>
    <w:rsid w:val="000B2789"/>
    <w:rsid w:val="000B7271"/>
    <w:rsid w:val="000C5622"/>
    <w:rsid w:val="000C73BF"/>
    <w:rsid w:val="000D37BD"/>
    <w:rsid w:val="000D4399"/>
    <w:rsid w:val="001033B6"/>
    <w:rsid w:val="00151E1E"/>
    <w:rsid w:val="00152257"/>
    <w:rsid w:val="00182072"/>
    <w:rsid w:val="001A4E94"/>
    <w:rsid w:val="001B211E"/>
    <w:rsid w:val="001B4C4D"/>
    <w:rsid w:val="001F1377"/>
    <w:rsid w:val="001F4DF5"/>
    <w:rsid w:val="00203781"/>
    <w:rsid w:val="002108E0"/>
    <w:rsid w:val="00237630"/>
    <w:rsid w:val="00242850"/>
    <w:rsid w:val="00251B42"/>
    <w:rsid w:val="00255942"/>
    <w:rsid w:val="00261E3E"/>
    <w:rsid w:val="00274B5A"/>
    <w:rsid w:val="00277362"/>
    <w:rsid w:val="002805A1"/>
    <w:rsid w:val="00296123"/>
    <w:rsid w:val="002B6B99"/>
    <w:rsid w:val="002E2DBE"/>
    <w:rsid w:val="00304A43"/>
    <w:rsid w:val="00316D2E"/>
    <w:rsid w:val="00321991"/>
    <w:rsid w:val="00357E1B"/>
    <w:rsid w:val="00362078"/>
    <w:rsid w:val="00363DD3"/>
    <w:rsid w:val="00371A32"/>
    <w:rsid w:val="00374EC6"/>
    <w:rsid w:val="003822E1"/>
    <w:rsid w:val="00384409"/>
    <w:rsid w:val="003A5F65"/>
    <w:rsid w:val="003A6176"/>
    <w:rsid w:val="003C028B"/>
    <w:rsid w:val="003D7E4C"/>
    <w:rsid w:val="003F0585"/>
    <w:rsid w:val="003F6D55"/>
    <w:rsid w:val="00407831"/>
    <w:rsid w:val="00461D04"/>
    <w:rsid w:val="00465752"/>
    <w:rsid w:val="004779A1"/>
    <w:rsid w:val="00492568"/>
    <w:rsid w:val="0049365D"/>
    <w:rsid w:val="004B5560"/>
    <w:rsid w:val="004C4B90"/>
    <w:rsid w:val="004F33A8"/>
    <w:rsid w:val="004F3CB5"/>
    <w:rsid w:val="00512373"/>
    <w:rsid w:val="005478F2"/>
    <w:rsid w:val="00556ECA"/>
    <w:rsid w:val="00566378"/>
    <w:rsid w:val="005842BF"/>
    <w:rsid w:val="005900A2"/>
    <w:rsid w:val="005A6090"/>
    <w:rsid w:val="005A7206"/>
    <w:rsid w:val="005B6292"/>
    <w:rsid w:val="005C1B7C"/>
    <w:rsid w:val="005E0C2C"/>
    <w:rsid w:val="005E4CB2"/>
    <w:rsid w:val="005F6CBF"/>
    <w:rsid w:val="00620144"/>
    <w:rsid w:val="00625573"/>
    <w:rsid w:val="0063473F"/>
    <w:rsid w:val="0063697D"/>
    <w:rsid w:val="00644065"/>
    <w:rsid w:val="006528B4"/>
    <w:rsid w:val="006616B5"/>
    <w:rsid w:val="00674CDA"/>
    <w:rsid w:val="006815E4"/>
    <w:rsid w:val="006823A1"/>
    <w:rsid w:val="00686D65"/>
    <w:rsid w:val="006A5DF3"/>
    <w:rsid w:val="006B793A"/>
    <w:rsid w:val="006D480A"/>
    <w:rsid w:val="006D5721"/>
    <w:rsid w:val="006F15EC"/>
    <w:rsid w:val="006F2BC2"/>
    <w:rsid w:val="00702179"/>
    <w:rsid w:val="00774EA9"/>
    <w:rsid w:val="00786822"/>
    <w:rsid w:val="007A1F94"/>
    <w:rsid w:val="007D4340"/>
    <w:rsid w:val="007E72AB"/>
    <w:rsid w:val="007F32B0"/>
    <w:rsid w:val="007F4885"/>
    <w:rsid w:val="007F7FDE"/>
    <w:rsid w:val="00811FCD"/>
    <w:rsid w:val="008124A6"/>
    <w:rsid w:val="00817376"/>
    <w:rsid w:val="008207B2"/>
    <w:rsid w:val="00822C2E"/>
    <w:rsid w:val="00840C83"/>
    <w:rsid w:val="00840CD6"/>
    <w:rsid w:val="00854DE8"/>
    <w:rsid w:val="00860F9B"/>
    <w:rsid w:val="00862E65"/>
    <w:rsid w:val="00865F4A"/>
    <w:rsid w:val="00872B98"/>
    <w:rsid w:val="00887D72"/>
    <w:rsid w:val="008A1DC1"/>
    <w:rsid w:val="008A52EA"/>
    <w:rsid w:val="008C45E6"/>
    <w:rsid w:val="00902C18"/>
    <w:rsid w:val="009371EA"/>
    <w:rsid w:val="00947B29"/>
    <w:rsid w:val="00956F29"/>
    <w:rsid w:val="00972009"/>
    <w:rsid w:val="009971BD"/>
    <w:rsid w:val="009B3295"/>
    <w:rsid w:val="009C4DB1"/>
    <w:rsid w:val="009F0F8F"/>
    <w:rsid w:val="009F403D"/>
    <w:rsid w:val="00A42DE4"/>
    <w:rsid w:val="00A438F8"/>
    <w:rsid w:val="00A56BB1"/>
    <w:rsid w:val="00A73FF3"/>
    <w:rsid w:val="00AC5EED"/>
    <w:rsid w:val="00AD5D56"/>
    <w:rsid w:val="00AF319C"/>
    <w:rsid w:val="00B024F9"/>
    <w:rsid w:val="00B04E19"/>
    <w:rsid w:val="00B20CC2"/>
    <w:rsid w:val="00B34909"/>
    <w:rsid w:val="00B463B1"/>
    <w:rsid w:val="00B54ABB"/>
    <w:rsid w:val="00B61EF7"/>
    <w:rsid w:val="00B65843"/>
    <w:rsid w:val="00B6774E"/>
    <w:rsid w:val="00B70C28"/>
    <w:rsid w:val="00B74DA0"/>
    <w:rsid w:val="00B80E94"/>
    <w:rsid w:val="00B83937"/>
    <w:rsid w:val="00B85E6C"/>
    <w:rsid w:val="00B94706"/>
    <w:rsid w:val="00C24D70"/>
    <w:rsid w:val="00C25372"/>
    <w:rsid w:val="00C31551"/>
    <w:rsid w:val="00C36954"/>
    <w:rsid w:val="00C52248"/>
    <w:rsid w:val="00C7753D"/>
    <w:rsid w:val="00C8174C"/>
    <w:rsid w:val="00C84C2E"/>
    <w:rsid w:val="00C92EFC"/>
    <w:rsid w:val="00CA6BC8"/>
    <w:rsid w:val="00CB4EFE"/>
    <w:rsid w:val="00CD26B7"/>
    <w:rsid w:val="00CD59CA"/>
    <w:rsid w:val="00CD7466"/>
    <w:rsid w:val="00CE0A9A"/>
    <w:rsid w:val="00CE2AA2"/>
    <w:rsid w:val="00D05FCB"/>
    <w:rsid w:val="00D10F46"/>
    <w:rsid w:val="00D15530"/>
    <w:rsid w:val="00D15625"/>
    <w:rsid w:val="00D5578C"/>
    <w:rsid w:val="00D63542"/>
    <w:rsid w:val="00D65D34"/>
    <w:rsid w:val="00D70914"/>
    <w:rsid w:val="00D80F7D"/>
    <w:rsid w:val="00D96E27"/>
    <w:rsid w:val="00D97FB1"/>
    <w:rsid w:val="00DA6EBE"/>
    <w:rsid w:val="00DC18E6"/>
    <w:rsid w:val="00DE084E"/>
    <w:rsid w:val="00DF261D"/>
    <w:rsid w:val="00DF59AC"/>
    <w:rsid w:val="00DF7D38"/>
    <w:rsid w:val="00E00647"/>
    <w:rsid w:val="00E01800"/>
    <w:rsid w:val="00E122F7"/>
    <w:rsid w:val="00E35C2C"/>
    <w:rsid w:val="00E40653"/>
    <w:rsid w:val="00E509BB"/>
    <w:rsid w:val="00E50E50"/>
    <w:rsid w:val="00E537E5"/>
    <w:rsid w:val="00E54AED"/>
    <w:rsid w:val="00EA1705"/>
    <w:rsid w:val="00EA7A9F"/>
    <w:rsid w:val="00EB4392"/>
    <w:rsid w:val="00EB63D5"/>
    <w:rsid w:val="00EC6570"/>
    <w:rsid w:val="00ED3963"/>
    <w:rsid w:val="00F16C5C"/>
    <w:rsid w:val="00F20508"/>
    <w:rsid w:val="00F23F91"/>
    <w:rsid w:val="00F36695"/>
    <w:rsid w:val="00F549CB"/>
    <w:rsid w:val="00F8455E"/>
    <w:rsid w:val="00F9769C"/>
    <w:rsid w:val="00FC56B0"/>
    <w:rsid w:val="00FD6D44"/>
    <w:rsid w:val="03999715"/>
    <w:rsid w:val="1DBE1797"/>
    <w:rsid w:val="2CE851C2"/>
    <w:rsid w:val="7480A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0FD4"/>
  <w15:chartTrackingRefBased/>
  <w15:docId w15:val="{E69DDDE8-2F49-4EC4-BDE7-77FA06D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79"/>
    <w:pPr>
      <w:ind w:left="720"/>
      <w:contextualSpacing/>
    </w:pPr>
  </w:style>
  <w:style w:type="character" w:styleId="Hyperlink">
    <w:name w:val="Hyperlink"/>
    <w:basedOn w:val="DefaultParagraphFont"/>
    <w:uiPriority w:val="99"/>
    <w:unhideWhenUsed/>
    <w:rsid w:val="00ED3963"/>
    <w:rPr>
      <w:color w:val="339999"/>
      <w:u w:val="single"/>
    </w:rPr>
  </w:style>
  <w:style w:type="paragraph" w:customStyle="1" w:styleId="courseblockdesc">
    <w:name w:val="courseblockdesc"/>
    <w:basedOn w:val="Normal"/>
    <w:rsid w:val="00ED3963"/>
    <w:pPr>
      <w:spacing w:before="100" w:beforeAutospacing="1" w:after="100" w:afterAutospacing="1" w:line="240" w:lineRule="auto"/>
    </w:pPr>
    <w:rPr>
      <w:rFonts w:ascii="Times New Roman" w:hAnsi="Times New Roman" w:cs="Times New Roman"/>
      <w:sz w:val="24"/>
      <w:szCs w:val="24"/>
    </w:rPr>
  </w:style>
  <w:style w:type="paragraph" w:customStyle="1" w:styleId="courseblockextra">
    <w:name w:val="courseblockextra"/>
    <w:basedOn w:val="Normal"/>
    <w:rsid w:val="00ED396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65"/>
    <w:rPr>
      <w:rFonts w:ascii="Segoe UI" w:hAnsi="Segoe UI" w:cs="Segoe UI"/>
      <w:sz w:val="18"/>
      <w:szCs w:val="18"/>
    </w:rPr>
  </w:style>
  <w:style w:type="paragraph" w:customStyle="1" w:styleId="TableParagraph">
    <w:name w:val="Table Paragraph"/>
    <w:basedOn w:val="Normal"/>
    <w:uiPriority w:val="1"/>
    <w:rsid w:val="00D63542"/>
    <w:pPr>
      <w:spacing w:after="0" w:line="240" w:lineRule="auto"/>
    </w:pPr>
    <w:rPr>
      <w:rFonts w:ascii="Calibri" w:hAnsi="Calibri" w:cs="Calibri"/>
    </w:rPr>
  </w:style>
  <w:style w:type="character" w:styleId="Strong">
    <w:name w:val="Strong"/>
    <w:basedOn w:val="DefaultParagraphFont"/>
    <w:uiPriority w:val="22"/>
    <w:qFormat/>
    <w:rsid w:val="003C028B"/>
    <w:rPr>
      <w:b/>
      <w:bCs/>
    </w:rPr>
  </w:style>
  <w:style w:type="paragraph" w:styleId="NormalWeb">
    <w:name w:val="Normal (Web)"/>
    <w:basedOn w:val="Normal"/>
    <w:uiPriority w:val="99"/>
    <w:semiHidden/>
    <w:unhideWhenUsed/>
    <w:rsid w:val="00B85E6C"/>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3A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468">
      <w:bodyDiv w:val="1"/>
      <w:marLeft w:val="0"/>
      <w:marRight w:val="0"/>
      <w:marTop w:val="0"/>
      <w:marBottom w:val="0"/>
      <w:divBdr>
        <w:top w:val="none" w:sz="0" w:space="0" w:color="auto"/>
        <w:left w:val="none" w:sz="0" w:space="0" w:color="auto"/>
        <w:bottom w:val="none" w:sz="0" w:space="0" w:color="auto"/>
        <w:right w:val="none" w:sz="0" w:space="0" w:color="auto"/>
      </w:divBdr>
    </w:div>
    <w:div w:id="39284880">
      <w:bodyDiv w:val="1"/>
      <w:marLeft w:val="0"/>
      <w:marRight w:val="0"/>
      <w:marTop w:val="0"/>
      <w:marBottom w:val="0"/>
      <w:divBdr>
        <w:top w:val="none" w:sz="0" w:space="0" w:color="auto"/>
        <w:left w:val="none" w:sz="0" w:space="0" w:color="auto"/>
        <w:bottom w:val="none" w:sz="0" w:space="0" w:color="auto"/>
        <w:right w:val="none" w:sz="0" w:space="0" w:color="auto"/>
      </w:divBdr>
    </w:div>
    <w:div w:id="52242103">
      <w:bodyDiv w:val="1"/>
      <w:marLeft w:val="0"/>
      <w:marRight w:val="0"/>
      <w:marTop w:val="0"/>
      <w:marBottom w:val="0"/>
      <w:divBdr>
        <w:top w:val="none" w:sz="0" w:space="0" w:color="auto"/>
        <w:left w:val="none" w:sz="0" w:space="0" w:color="auto"/>
        <w:bottom w:val="none" w:sz="0" w:space="0" w:color="auto"/>
        <w:right w:val="none" w:sz="0" w:space="0" w:color="auto"/>
      </w:divBdr>
    </w:div>
    <w:div w:id="123810946">
      <w:bodyDiv w:val="1"/>
      <w:marLeft w:val="0"/>
      <w:marRight w:val="0"/>
      <w:marTop w:val="0"/>
      <w:marBottom w:val="0"/>
      <w:divBdr>
        <w:top w:val="none" w:sz="0" w:space="0" w:color="auto"/>
        <w:left w:val="none" w:sz="0" w:space="0" w:color="auto"/>
        <w:bottom w:val="none" w:sz="0" w:space="0" w:color="auto"/>
        <w:right w:val="none" w:sz="0" w:space="0" w:color="auto"/>
      </w:divBdr>
    </w:div>
    <w:div w:id="285087854">
      <w:bodyDiv w:val="1"/>
      <w:marLeft w:val="0"/>
      <w:marRight w:val="0"/>
      <w:marTop w:val="0"/>
      <w:marBottom w:val="0"/>
      <w:divBdr>
        <w:top w:val="none" w:sz="0" w:space="0" w:color="auto"/>
        <w:left w:val="none" w:sz="0" w:space="0" w:color="auto"/>
        <w:bottom w:val="none" w:sz="0" w:space="0" w:color="auto"/>
        <w:right w:val="none" w:sz="0" w:space="0" w:color="auto"/>
      </w:divBdr>
    </w:div>
    <w:div w:id="368921418">
      <w:bodyDiv w:val="1"/>
      <w:marLeft w:val="0"/>
      <w:marRight w:val="0"/>
      <w:marTop w:val="0"/>
      <w:marBottom w:val="0"/>
      <w:divBdr>
        <w:top w:val="none" w:sz="0" w:space="0" w:color="auto"/>
        <w:left w:val="none" w:sz="0" w:space="0" w:color="auto"/>
        <w:bottom w:val="none" w:sz="0" w:space="0" w:color="auto"/>
        <w:right w:val="none" w:sz="0" w:space="0" w:color="auto"/>
      </w:divBdr>
    </w:div>
    <w:div w:id="507448773">
      <w:bodyDiv w:val="1"/>
      <w:marLeft w:val="0"/>
      <w:marRight w:val="0"/>
      <w:marTop w:val="0"/>
      <w:marBottom w:val="0"/>
      <w:divBdr>
        <w:top w:val="none" w:sz="0" w:space="0" w:color="auto"/>
        <w:left w:val="none" w:sz="0" w:space="0" w:color="auto"/>
        <w:bottom w:val="none" w:sz="0" w:space="0" w:color="auto"/>
        <w:right w:val="none" w:sz="0" w:space="0" w:color="auto"/>
      </w:divBdr>
    </w:div>
    <w:div w:id="554123571">
      <w:bodyDiv w:val="1"/>
      <w:marLeft w:val="0"/>
      <w:marRight w:val="0"/>
      <w:marTop w:val="0"/>
      <w:marBottom w:val="0"/>
      <w:divBdr>
        <w:top w:val="none" w:sz="0" w:space="0" w:color="auto"/>
        <w:left w:val="none" w:sz="0" w:space="0" w:color="auto"/>
        <w:bottom w:val="none" w:sz="0" w:space="0" w:color="auto"/>
        <w:right w:val="none" w:sz="0" w:space="0" w:color="auto"/>
      </w:divBdr>
    </w:div>
    <w:div w:id="592858395">
      <w:bodyDiv w:val="1"/>
      <w:marLeft w:val="0"/>
      <w:marRight w:val="0"/>
      <w:marTop w:val="0"/>
      <w:marBottom w:val="0"/>
      <w:divBdr>
        <w:top w:val="none" w:sz="0" w:space="0" w:color="auto"/>
        <w:left w:val="none" w:sz="0" w:space="0" w:color="auto"/>
        <w:bottom w:val="none" w:sz="0" w:space="0" w:color="auto"/>
        <w:right w:val="none" w:sz="0" w:space="0" w:color="auto"/>
      </w:divBdr>
    </w:div>
    <w:div w:id="645552237">
      <w:bodyDiv w:val="1"/>
      <w:marLeft w:val="0"/>
      <w:marRight w:val="0"/>
      <w:marTop w:val="0"/>
      <w:marBottom w:val="0"/>
      <w:divBdr>
        <w:top w:val="none" w:sz="0" w:space="0" w:color="auto"/>
        <w:left w:val="none" w:sz="0" w:space="0" w:color="auto"/>
        <w:bottom w:val="none" w:sz="0" w:space="0" w:color="auto"/>
        <w:right w:val="none" w:sz="0" w:space="0" w:color="auto"/>
      </w:divBdr>
    </w:div>
    <w:div w:id="682435362">
      <w:bodyDiv w:val="1"/>
      <w:marLeft w:val="0"/>
      <w:marRight w:val="0"/>
      <w:marTop w:val="0"/>
      <w:marBottom w:val="0"/>
      <w:divBdr>
        <w:top w:val="none" w:sz="0" w:space="0" w:color="auto"/>
        <w:left w:val="none" w:sz="0" w:space="0" w:color="auto"/>
        <w:bottom w:val="none" w:sz="0" w:space="0" w:color="auto"/>
        <w:right w:val="none" w:sz="0" w:space="0" w:color="auto"/>
      </w:divBdr>
    </w:div>
    <w:div w:id="721445194">
      <w:bodyDiv w:val="1"/>
      <w:marLeft w:val="0"/>
      <w:marRight w:val="0"/>
      <w:marTop w:val="0"/>
      <w:marBottom w:val="0"/>
      <w:divBdr>
        <w:top w:val="none" w:sz="0" w:space="0" w:color="auto"/>
        <w:left w:val="none" w:sz="0" w:space="0" w:color="auto"/>
        <w:bottom w:val="none" w:sz="0" w:space="0" w:color="auto"/>
        <w:right w:val="none" w:sz="0" w:space="0" w:color="auto"/>
      </w:divBdr>
    </w:div>
    <w:div w:id="736245596">
      <w:bodyDiv w:val="1"/>
      <w:marLeft w:val="0"/>
      <w:marRight w:val="0"/>
      <w:marTop w:val="0"/>
      <w:marBottom w:val="0"/>
      <w:divBdr>
        <w:top w:val="none" w:sz="0" w:space="0" w:color="auto"/>
        <w:left w:val="none" w:sz="0" w:space="0" w:color="auto"/>
        <w:bottom w:val="none" w:sz="0" w:space="0" w:color="auto"/>
        <w:right w:val="none" w:sz="0" w:space="0" w:color="auto"/>
      </w:divBdr>
    </w:div>
    <w:div w:id="794762793">
      <w:bodyDiv w:val="1"/>
      <w:marLeft w:val="0"/>
      <w:marRight w:val="0"/>
      <w:marTop w:val="0"/>
      <w:marBottom w:val="0"/>
      <w:divBdr>
        <w:top w:val="none" w:sz="0" w:space="0" w:color="auto"/>
        <w:left w:val="none" w:sz="0" w:space="0" w:color="auto"/>
        <w:bottom w:val="none" w:sz="0" w:space="0" w:color="auto"/>
        <w:right w:val="none" w:sz="0" w:space="0" w:color="auto"/>
      </w:divBdr>
    </w:div>
    <w:div w:id="827137253">
      <w:bodyDiv w:val="1"/>
      <w:marLeft w:val="0"/>
      <w:marRight w:val="0"/>
      <w:marTop w:val="0"/>
      <w:marBottom w:val="0"/>
      <w:divBdr>
        <w:top w:val="none" w:sz="0" w:space="0" w:color="auto"/>
        <w:left w:val="none" w:sz="0" w:space="0" w:color="auto"/>
        <w:bottom w:val="none" w:sz="0" w:space="0" w:color="auto"/>
        <w:right w:val="none" w:sz="0" w:space="0" w:color="auto"/>
      </w:divBdr>
    </w:div>
    <w:div w:id="839782237">
      <w:bodyDiv w:val="1"/>
      <w:marLeft w:val="0"/>
      <w:marRight w:val="0"/>
      <w:marTop w:val="0"/>
      <w:marBottom w:val="0"/>
      <w:divBdr>
        <w:top w:val="none" w:sz="0" w:space="0" w:color="auto"/>
        <w:left w:val="none" w:sz="0" w:space="0" w:color="auto"/>
        <w:bottom w:val="none" w:sz="0" w:space="0" w:color="auto"/>
        <w:right w:val="none" w:sz="0" w:space="0" w:color="auto"/>
      </w:divBdr>
    </w:div>
    <w:div w:id="862934218">
      <w:bodyDiv w:val="1"/>
      <w:marLeft w:val="0"/>
      <w:marRight w:val="0"/>
      <w:marTop w:val="0"/>
      <w:marBottom w:val="0"/>
      <w:divBdr>
        <w:top w:val="none" w:sz="0" w:space="0" w:color="auto"/>
        <w:left w:val="none" w:sz="0" w:space="0" w:color="auto"/>
        <w:bottom w:val="none" w:sz="0" w:space="0" w:color="auto"/>
        <w:right w:val="none" w:sz="0" w:space="0" w:color="auto"/>
      </w:divBdr>
    </w:div>
    <w:div w:id="1074661771">
      <w:bodyDiv w:val="1"/>
      <w:marLeft w:val="0"/>
      <w:marRight w:val="0"/>
      <w:marTop w:val="0"/>
      <w:marBottom w:val="0"/>
      <w:divBdr>
        <w:top w:val="none" w:sz="0" w:space="0" w:color="auto"/>
        <w:left w:val="none" w:sz="0" w:space="0" w:color="auto"/>
        <w:bottom w:val="none" w:sz="0" w:space="0" w:color="auto"/>
        <w:right w:val="none" w:sz="0" w:space="0" w:color="auto"/>
      </w:divBdr>
    </w:div>
    <w:div w:id="1115447515">
      <w:bodyDiv w:val="1"/>
      <w:marLeft w:val="0"/>
      <w:marRight w:val="0"/>
      <w:marTop w:val="0"/>
      <w:marBottom w:val="0"/>
      <w:divBdr>
        <w:top w:val="none" w:sz="0" w:space="0" w:color="auto"/>
        <w:left w:val="none" w:sz="0" w:space="0" w:color="auto"/>
        <w:bottom w:val="none" w:sz="0" w:space="0" w:color="auto"/>
        <w:right w:val="none" w:sz="0" w:space="0" w:color="auto"/>
      </w:divBdr>
    </w:div>
    <w:div w:id="1157257871">
      <w:bodyDiv w:val="1"/>
      <w:marLeft w:val="0"/>
      <w:marRight w:val="0"/>
      <w:marTop w:val="0"/>
      <w:marBottom w:val="0"/>
      <w:divBdr>
        <w:top w:val="none" w:sz="0" w:space="0" w:color="auto"/>
        <w:left w:val="none" w:sz="0" w:space="0" w:color="auto"/>
        <w:bottom w:val="none" w:sz="0" w:space="0" w:color="auto"/>
        <w:right w:val="none" w:sz="0" w:space="0" w:color="auto"/>
      </w:divBdr>
    </w:div>
    <w:div w:id="1313370444">
      <w:bodyDiv w:val="1"/>
      <w:marLeft w:val="0"/>
      <w:marRight w:val="0"/>
      <w:marTop w:val="0"/>
      <w:marBottom w:val="0"/>
      <w:divBdr>
        <w:top w:val="none" w:sz="0" w:space="0" w:color="auto"/>
        <w:left w:val="none" w:sz="0" w:space="0" w:color="auto"/>
        <w:bottom w:val="none" w:sz="0" w:space="0" w:color="auto"/>
        <w:right w:val="none" w:sz="0" w:space="0" w:color="auto"/>
      </w:divBdr>
    </w:div>
    <w:div w:id="1391659652">
      <w:bodyDiv w:val="1"/>
      <w:marLeft w:val="0"/>
      <w:marRight w:val="0"/>
      <w:marTop w:val="0"/>
      <w:marBottom w:val="0"/>
      <w:divBdr>
        <w:top w:val="none" w:sz="0" w:space="0" w:color="auto"/>
        <w:left w:val="none" w:sz="0" w:space="0" w:color="auto"/>
        <w:bottom w:val="none" w:sz="0" w:space="0" w:color="auto"/>
        <w:right w:val="none" w:sz="0" w:space="0" w:color="auto"/>
      </w:divBdr>
    </w:div>
    <w:div w:id="1401904472">
      <w:bodyDiv w:val="1"/>
      <w:marLeft w:val="0"/>
      <w:marRight w:val="0"/>
      <w:marTop w:val="0"/>
      <w:marBottom w:val="0"/>
      <w:divBdr>
        <w:top w:val="none" w:sz="0" w:space="0" w:color="auto"/>
        <w:left w:val="none" w:sz="0" w:space="0" w:color="auto"/>
        <w:bottom w:val="none" w:sz="0" w:space="0" w:color="auto"/>
        <w:right w:val="none" w:sz="0" w:space="0" w:color="auto"/>
      </w:divBdr>
    </w:div>
    <w:div w:id="1429352130">
      <w:bodyDiv w:val="1"/>
      <w:marLeft w:val="0"/>
      <w:marRight w:val="0"/>
      <w:marTop w:val="0"/>
      <w:marBottom w:val="0"/>
      <w:divBdr>
        <w:top w:val="none" w:sz="0" w:space="0" w:color="auto"/>
        <w:left w:val="none" w:sz="0" w:space="0" w:color="auto"/>
        <w:bottom w:val="none" w:sz="0" w:space="0" w:color="auto"/>
        <w:right w:val="none" w:sz="0" w:space="0" w:color="auto"/>
      </w:divBdr>
    </w:div>
    <w:div w:id="1439367774">
      <w:bodyDiv w:val="1"/>
      <w:marLeft w:val="0"/>
      <w:marRight w:val="0"/>
      <w:marTop w:val="0"/>
      <w:marBottom w:val="0"/>
      <w:divBdr>
        <w:top w:val="none" w:sz="0" w:space="0" w:color="auto"/>
        <w:left w:val="none" w:sz="0" w:space="0" w:color="auto"/>
        <w:bottom w:val="none" w:sz="0" w:space="0" w:color="auto"/>
        <w:right w:val="none" w:sz="0" w:space="0" w:color="auto"/>
      </w:divBdr>
    </w:div>
    <w:div w:id="1448964129">
      <w:bodyDiv w:val="1"/>
      <w:marLeft w:val="0"/>
      <w:marRight w:val="0"/>
      <w:marTop w:val="0"/>
      <w:marBottom w:val="0"/>
      <w:divBdr>
        <w:top w:val="none" w:sz="0" w:space="0" w:color="auto"/>
        <w:left w:val="none" w:sz="0" w:space="0" w:color="auto"/>
        <w:bottom w:val="none" w:sz="0" w:space="0" w:color="auto"/>
        <w:right w:val="none" w:sz="0" w:space="0" w:color="auto"/>
      </w:divBdr>
    </w:div>
    <w:div w:id="1496457547">
      <w:bodyDiv w:val="1"/>
      <w:marLeft w:val="0"/>
      <w:marRight w:val="0"/>
      <w:marTop w:val="0"/>
      <w:marBottom w:val="0"/>
      <w:divBdr>
        <w:top w:val="none" w:sz="0" w:space="0" w:color="auto"/>
        <w:left w:val="none" w:sz="0" w:space="0" w:color="auto"/>
        <w:bottom w:val="none" w:sz="0" w:space="0" w:color="auto"/>
        <w:right w:val="none" w:sz="0" w:space="0" w:color="auto"/>
      </w:divBdr>
    </w:div>
    <w:div w:id="1527910731">
      <w:bodyDiv w:val="1"/>
      <w:marLeft w:val="0"/>
      <w:marRight w:val="0"/>
      <w:marTop w:val="0"/>
      <w:marBottom w:val="0"/>
      <w:divBdr>
        <w:top w:val="none" w:sz="0" w:space="0" w:color="auto"/>
        <w:left w:val="none" w:sz="0" w:space="0" w:color="auto"/>
        <w:bottom w:val="none" w:sz="0" w:space="0" w:color="auto"/>
        <w:right w:val="none" w:sz="0" w:space="0" w:color="auto"/>
      </w:divBdr>
    </w:div>
    <w:div w:id="1674644428">
      <w:bodyDiv w:val="1"/>
      <w:marLeft w:val="0"/>
      <w:marRight w:val="0"/>
      <w:marTop w:val="0"/>
      <w:marBottom w:val="0"/>
      <w:divBdr>
        <w:top w:val="none" w:sz="0" w:space="0" w:color="auto"/>
        <w:left w:val="none" w:sz="0" w:space="0" w:color="auto"/>
        <w:bottom w:val="none" w:sz="0" w:space="0" w:color="auto"/>
        <w:right w:val="none" w:sz="0" w:space="0" w:color="auto"/>
      </w:divBdr>
    </w:div>
    <w:div w:id="1709454939">
      <w:bodyDiv w:val="1"/>
      <w:marLeft w:val="0"/>
      <w:marRight w:val="0"/>
      <w:marTop w:val="0"/>
      <w:marBottom w:val="0"/>
      <w:divBdr>
        <w:top w:val="none" w:sz="0" w:space="0" w:color="auto"/>
        <w:left w:val="none" w:sz="0" w:space="0" w:color="auto"/>
        <w:bottom w:val="none" w:sz="0" w:space="0" w:color="auto"/>
        <w:right w:val="none" w:sz="0" w:space="0" w:color="auto"/>
      </w:divBdr>
    </w:div>
    <w:div w:id="1794400132">
      <w:bodyDiv w:val="1"/>
      <w:marLeft w:val="0"/>
      <w:marRight w:val="0"/>
      <w:marTop w:val="0"/>
      <w:marBottom w:val="0"/>
      <w:divBdr>
        <w:top w:val="none" w:sz="0" w:space="0" w:color="auto"/>
        <w:left w:val="none" w:sz="0" w:space="0" w:color="auto"/>
        <w:bottom w:val="none" w:sz="0" w:space="0" w:color="auto"/>
        <w:right w:val="none" w:sz="0" w:space="0" w:color="auto"/>
      </w:divBdr>
    </w:div>
    <w:div w:id="1852453786">
      <w:bodyDiv w:val="1"/>
      <w:marLeft w:val="0"/>
      <w:marRight w:val="0"/>
      <w:marTop w:val="0"/>
      <w:marBottom w:val="0"/>
      <w:divBdr>
        <w:top w:val="none" w:sz="0" w:space="0" w:color="auto"/>
        <w:left w:val="none" w:sz="0" w:space="0" w:color="auto"/>
        <w:bottom w:val="none" w:sz="0" w:space="0" w:color="auto"/>
        <w:right w:val="none" w:sz="0" w:space="0" w:color="auto"/>
      </w:divBdr>
    </w:div>
    <w:div w:id="1858422386">
      <w:bodyDiv w:val="1"/>
      <w:marLeft w:val="0"/>
      <w:marRight w:val="0"/>
      <w:marTop w:val="0"/>
      <w:marBottom w:val="0"/>
      <w:divBdr>
        <w:top w:val="none" w:sz="0" w:space="0" w:color="auto"/>
        <w:left w:val="none" w:sz="0" w:space="0" w:color="auto"/>
        <w:bottom w:val="none" w:sz="0" w:space="0" w:color="auto"/>
        <w:right w:val="none" w:sz="0" w:space="0" w:color="auto"/>
      </w:divBdr>
    </w:div>
    <w:div w:id="1876426857">
      <w:bodyDiv w:val="1"/>
      <w:marLeft w:val="0"/>
      <w:marRight w:val="0"/>
      <w:marTop w:val="0"/>
      <w:marBottom w:val="0"/>
      <w:divBdr>
        <w:top w:val="none" w:sz="0" w:space="0" w:color="auto"/>
        <w:left w:val="none" w:sz="0" w:space="0" w:color="auto"/>
        <w:bottom w:val="none" w:sz="0" w:space="0" w:color="auto"/>
        <w:right w:val="none" w:sz="0" w:space="0" w:color="auto"/>
      </w:divBdr>
    </w:div>
    <w:div w:id="1936359166">
      <w:bodyDiv w:val="1"/>
      <w:marLeft w:val="0"/>
      <w:marRight w:val="0"/>
      <w:marTop w:val="0"/>
      <w:marBottom w:val="0"/>
      <w:divBdr>
        <w:top w:val="none" w:sz="0" w:space="0" w:color="auto"/>
        <w:left w:val="none" w:sz="0" w:space="0" w:color="auto"/>
        <w:bottom w:val="none" w:sz="0" w:space="0" w:color="auto"/>
        <w:right w:val="none" w:sz="0" w:space="0" w:color="auto"/>
      </w:divBdr>
    </w:div>
    <w:div w:id="1955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registrar.okstate.edu/comme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1457-35E3-4124-9192-DF3C6AB3B22B}">
  <ds:schemaRefs>
    <ds:schemaRef ds:uri="http://schemas.microsoft.com/sharepoint/v3/contenttype/forms"/>
  </ds:schemaRefs>
</ds:datastoreItem>
</file>

<file path=customXml/itemProps2.xml><?xml version="1.0" encoding="utf-8"?>
<ds:datastoreItem xmlns:ds="http://schemas.openxmlformats.org/officeDocument/2006/customXml" ds:itemID="{D62E9E50-29EC-4FB9-8C31-C5E10973BEE3}">
  <ds:schemaRefs>
    <ds:schemaRef ds:uri="9337e50f-a753-4db7-b3fa-3b810185460b"/>
    <ds:schemaRef ds:uri="http://schemas.microsoft.com/office/2006/documentManagement/types"/>
    <ds:schemaRef ds:uri="http://purl.org/dc/elements/1.1/"/>
    <ds:schemaRef ds:uri="http://purl.org/dc/terms/"/>
    <ds:schemaRef ds:uri="c2b6fc54-a185-485a-a9cc-a40ac8b35dc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BB98408-4A2B-4B01-95AF-3E25374C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48561-F75E-4FE2-AE3C-EF1B89B9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5660</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Kyndal</dc:creator>
  <cp:keywords/>
  <dc:description/>
  <cp:lastModifiedBy>Roark, Kyndal</cp:lastModifiedBy>
  <cp:revision>7</cp:revision>
  <cp:lastPrinted>2020-10-30T16:01:00Z</cp:lastPrinted>
  <dcterms:created xsi:type="dcterms:W3CDTF">2020-10-20T20:49:00Z</dcterms:created>
  <dcterms:modified xsi:type="dcterms:W3CDTF">2020-11-02T20:19:00Z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