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D58FE" w14:textId="77777777" w:rsidR="00544DB2" w:rsidRPr="00C84BED" w:rsidRDefault="00544DB2" w:rsidP="00E2450E">
      <w:pPr>
        <w:pStyle w:val="ListParagraph"/>
        <w:ind w:left="420"/>
        <w:jc w:val="center"/>
        <w:rPr>
          <w:rFonts w:ascii="Arial Narrow" w:hAnsi="Arial Narrow"/>
          <w:b/>
          <w:sz w:val="24"/>
          <w:szCs w:val="24"/>
        </w:rPr>
      </w:pPr>
      <w:r w:rsidRPr="00C84BED">
        <w:rPr>
          <w:rFonts w:ascii="Arial Narrow" w:hAnsi="Arial Narrow"/>
          <w:b/>
          <w:sz w:val="24"/>
          <w:szCs w:val="24"/>
        </w:rPr>
        <w:t>GENERAL EDUCATION A</w:t>
      </w:r>
      <w:bookmarkStart w:id="0" w:name="_GoBack"/>
      <w:bookmarkEnd w:id="0"/>
      <w:r w:rsidRPr="00C84BED">
        <w:rPr>
          <w:rFonts w:ascii="Arial Narrow" w:hAnsi="Arial Narrow"/>
          <w:b/>
          <w:sz w:val="24"/>
          <w:szCs w:val="24"/>
        </w:rPr>
        <w:t>DVISORY COUNCIL MEETING</w:t>
      </w:r>
      <w:r w:rsidR="0045434E">
        <w:rPr>
          <w:rFonts w:ascii="Arial Narrow" w:hAnsi="Arial Narrow"/>
          <w:b/>
          <w:sz w:val="24"/>
          <w:szCs w:val="24"/>
        </w:rPr>
        <w:t xml:space="preserve"> (GEAC)</w:t>
      </w:r>
    </w:p>
    <w:p w14:paraId="108BCCC3" w14:textId="559783C1" w:rsidR="00544DB2" w:rsidRPr="009754F4" w:rsidRDefault="00874A5A" w:rsidP="00544DB2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MINUTES</w:t>
      </w:r>
    </w:p>
    <w:p w14:paraId="5E3B0910" w14:textId="3DECE7F7" w:rsidR="00544DB2" w:rsidRDefault="003B037C" w:rsidP="00544DB2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October 19</w:t>
      </w:r>
      <w:r w:rsidR="00416091">
        <w:rPr>
          <w:rFonts w:ascii="Arial Narrow" w:hAnsi="Arial Narrow"/>
          <w:b/>
          <w:sz w:val="24"/>
          <w:szCs w:val="24"/>
        </w:rPr>
        <w:t>, 2020</w:t>
      </w:r>
    </w:p>
    <w:p w14:paraId="448BC7E5" w14:textId="41807BE0" w:rsidR="00874A5A" w:rsidRDefault="00874A5A" w:rsidP="00544DB2">
      <w:pPr>
        <w:jc w:val="center"/>
        <w:rPr>
          <w:rFonts w:ascii="Arial Narrow" w:hAnsi="Arial Narrow"/>
          <w:b/>
          <w:sz w:val="24"/>
          <w:szCs w:val="24"/>
        </w:rPr>
      </w:pPr>
    </w:p>
    <w:p w14:paraId="791D187D" w14:textId="60448142" w:rsidR="00874A5A" w:rsidRPr="009754F4" w:rsidRDefault="00874A5A" w:rsidP="00874A5A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Present:  Deni Blum, Evan Davis, Jovette Dew, Cristina Gonzalez, Michael Holmes, Kelva Hunger, Amy Martindale, Mindy McCann, Tammy Mix, </w:t>
      </w:r>
      <w:r w:rsidR="000161D9">
        <w:rPr>
          <w:rFonts w:ascii="Arial Narrow" w:hAnsi="Arial Narrow"/>
          <w:b/>
          <w:sz w:val="24"/>
          <w:szCs w:val="24"/>
        </w:rPr>
        <w:t xml:space="preserve">Haley Murphy, </w:t>
      </w:r>
      <w:r>
        <w:rPr>
          <w:rFonts w:ascii="Arial Narrow" w:hAnsi="Arial Narrow"/>
          <w:b/>
          <w:sz w:val="24"/>
          <w:szCs w:val="24"/>
        </w:rPr>
        <w:t>Marianna Patrauchan, Jeanette Mendez (chair)</w:t>
      </w:r>
    </w:p>
    <w:p w14:paraId="1391CF36" w14:textId="77777777" w:rsidR="0045434E" w:rsidRDefault="0045434E" w:rsidP="00926269">
      <w:pPr>
        <w:rPr>
          <w:rFonts w:ascii="Arial Narrow" w:hAnsi="Arial Narrow" w:cs="Arial"/>
          <w:b/>
          <w:sz w:val="24"/>
          <w:szCs w:val="24"/>
        </w:rPr>
      </w:pPr>
    </w:p>
    <w:p w14:paraId="5BC719AA" w14:textId="15CF3E4C" w:rsidR="001F3F8D" w:rsidRDefault="00E42E61" w:rsidP="00C012E7">
      <w:pPr>
        <w:numPr>
          <w:ilvl w:val="0"/>
          <w:numId w:val="7"/>
        </w:numPr>
        <w:rPr>
          <w:rFonts w:ascii="Arial Narrow" w:hAnsi="Arial Narrow" w:cs="Arial"/>
          <w:b/>
          <w:sz w:val="24"/>
          <w:szCs w:val="24"/>
        </w:rPr>
      </w:pPr>
      <w:r w:rsidRPr="009754F4">
        <w:rPr>
          <w:rFonts w:ascii="Arial Narrow" w:hAnsi="Arial Narrow" w:cs="Arial"/>
          <w:b/>
          <w:sz w:val="24"/>
          <w:szCs w:val="24"/>
        </w:rPr>
        <w:t>New General Education Designation Request</w:t>
      </w:r>
      <w:r w:rsidR="001F3F8D">
        <w:rPr>
          <w:rFonts w:ascii="Arial Narrow" w:hAnsi="Arial Narrow" w:cs="Arial"/>
          <w:b/>
          <w:sz w:val="24"/>
          <w:szCs w:val="24"/>
        </w:rPr>
        <w:t>s</w:t>
      </w:r>
    </w:p>
    <w:p w14:paraId="4A95B3DD" w14:textId="77777777" w:rsidR="0038410D" w:rsidRDefault="0038410D" w:rsidP="00C012E7">
      <w:pPr>
        <w:tabs>
          <w:tab w:val="num" w:pos="1080"/>
        </w:tabs>
        <w:ind w:left="1080"/>
        <w:rPr>
          <w:rFonts w:ascii="Arial Narrow" w:hAnsi="Arial Narrow" w:cs="Arial"/>
          <w:b/>
          <w:sz w:val="24"/>
          <w:szCs w:val="24"/>
        </w:rPr>
      </w:pPr>
    </w:p>
    <w:p w14:paraId="5C948792" w14:textId="214EB158" w:rsidR="0038410D" w:rsidRPr="0038410D" w:rsidRDefault="0038410D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  <w:r w:rsidRPr="0038410D">
        <w:rPr>
          <w:rFonts w:ascii="Arial Narrow" w:hAnsi="Arial Narrow" w:cs="Arial"/>
          <w:b/>
          <w:sz w:val="24"/>
          <w:szCs w:val="24"/>
        </w:rPr>
        <w:t xml:space="preserve">ARCH 2283 </w:t>
      </w:r>
      <w:r w:rsidRPr="0038410D">
        <w:rPr>
          <w:rFonts w:ascii="Arial Narrow" w:hAnsi="Arial Narrow" w:cs="Arial"/>
          <w:sz w:val="24"/>
          <w:szCs w:val="24"/>
        </w:rPr>
        <w:t xml:space="preserve">– History and Theory of Architecture II, requests the I designations, effective </w:t>
      </w:r>
      <w:r w:rsidR="00C11503">
        <w:rPr>
          <w:rFonts w:ascii="Arial Narrow" w:hAnsi="Arial Narrow" w:cs="Arial"/>
          <w:sz w:val="24"/>
          <w:szCs w:val="24"/>
        </w:rPr>
        <w:t>Spring 2021</w:t>
      </w:r>
      <w:r w:rsidRPr="0038410D">
        <w:rPr>
          <w:rFonts w:ascii="Arial Narrow" w:hAnsi="Arial Narrow" w:cs="Arial"/>
          <w:sz w:val="24"/>
          <w:szCs w:val="24"/>
        </w:rPr>
        <w:t>.</w:t>
      </w:r>
    </w:p>
    <w:p w14:paraId="4921D038" w14:textId="5B329D79" w:rsidR="0038410D" w:rsidRPr="0038410D" w:rsidRDefault="00C11503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9/21/20 - Members approved the </w:t>
      </w:r>
      <w:r w:rsidR="0038410D" w:rsidRPr="0038410D">
        <w:rPr>
          <w:rFonts w:ascii="Arial Narrow" w:hAnsi="Arial Narrow" w:cs="Arial"/>
          <w:sz w:val="24"/>
          <w:szCs w:val="24"/>
        </w:rPr>
        <w:t>H designation, effective Fall 2020.</w:t>
      </w:r>
    </w:p>
    <w:p w14:paraId="313DC890" w14:textId="4224FB6A" w:rsidR="0038410D" w:rsidRPr="0038410D" w:rsidRDefault="0038410D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  <w:r w:rsidRPr="0038410D">
        <w:rPr>
          <w:rFonts w:ascii="Arial Narrow" w:hAnsi="Arial Narrow" w:cs="Arial"/>
          <w:sz w:val="24"/>
          <w:szCs w:val="24"/>
        </w:rPr>
        <w:t xml:space="preserve">9/21/20 - Members approved </w:t>
      </w:r>
      <w:r w:rsidR="00C11503">
        <w:rPr>
          <w:rFonts w:ascii="Arial Narrow" w:hAnsi="Arial Narrow" w:cs="Arial"/>
          <w:sz w:val="24"/>
          <w:szCs w:val="24"/>
        </w:rPr>
        <w:t xml:space="preserve">the </w:t>
      </w:r>
      <w:r w:rsidRPr="0038410D">
        <w:rPr>
          <w:rFonts w:ascii="Arial Narrow" w:hAnsi="Arial Narrow" w:cs="Arial"/>
          <w:sz w:val="24"/>
          <w:szCs w:val="24"/>
        </w:rPr>
        <w:t xml:space="preserve">I </w:t>
      </w:r>
      <w:r w:rsidR="00086FCA" w:rsidRPr="0038410D">
        <w:rPr>
          <w:rFonts w:ascii="Arial Narrow" w:hAnsi="Arial Narrow" w:cs="Arial"/>
          <w:sz w:val="24"/>
          <w:szCs w:val="24"/>
        </w:rPr>
        <w:t>designation</w:t>
      </w:r>
      <w:r w:rsidR="00086FCA">
        <w:rPr>
          <w:rFonts w:ascii="Arial Narrow" w:hAnsi="Arial Narrow" w:cs="Arial"/>
          <w:sz w:val="24"/>
          <w:szCs w:val="24"/>
        </w:rPr>
        <w:t xml:space="preserve"> </w:t>
      </w:r>
      <w:r w:rsidR="00086FCA" w:rsidRPr="0038410D">
        <w:rPr>
          <w:rFonts w:ascii="Arial Narrow" w:hAnsi="Arial Narrow" w:cs="Arial"/>
          <w:sz w:val="24"/>
          <w:szCs w:val="24"/>
        </w:rPr>
        <w:t>pending</w:t>
      </w:r>
      <w:r w:rsidRPr="0038410D">
        <w:rPr>
          <w:rFonts w:ascii="Arial Narrow" w:hAnsi="Arial Narrow" w:cs="Arial"/>
          <w:sz w:val="24"/>
          <w:szCs w:val="24"/>
        </w:rPr>
        <w:t xml:space="preserve"> receipt of a </w:t>
      </w:r>
      <w:r w:rsidR="00086FCA" w:rsidRPr="0038410D">
        <w:rPr>
          <w:rFonts w:ascii="Arial Narrow" w:hAnsi="Arial Narrow" w:cs="Arial"/>
          <w:sz w:val="24"/>
          <w:szCs w:val="24"/>
        </w:rPr>
        <w:t xml:space="preserve">syllabus </w:t>
      </w:r>
      <w:r w:rsidR="00086FCA">
        <w:rPr>
          <w:rFonts w:ascii="Arial Narrow" w:hAnsi="Arial Narrow" w:cs="Arial"/>
          <w:sz w:val="24"/>
          <w:szCs w:val="24"/>
        </w:rPr>
        <w:t>that includes evidence that at least 50%</w:t>
      </w:r>
      <w:r w:rsidRPr="0038410D">
        <w:rPr>
          <w:rFonts w:ascii="Arial Narrow" w:hAnsi="Arial Narrow" w:cs="Arial"/>
          <w:sz w:val="24"/>
          <w:szCs w:val="24"/>
        </w:rPr>
        <w:t xml:space="preserve"> or more of the </w:t>
      </w:r>
      <w:r w:rsidR="00C11503">
        <w:rPr>
          <w:rFonts w:ascii="Arial Narrow" w:hAnsi="Arial Narrow" w:cs="Arial"/>
          <w:sz w:val="24"/>
          <w:szCs w:val="24"/>
        </w:rPr>
        <w:t>expl</w:t>
      </w:r>
      <w:r w:rsidRPr="0038410D">
        <w:rPr>
          <w:rFonts w:ascii="Arial Narrow" w:hAnsi="Arial Narrow" w:cs="Arial"/>
          <w:sz w:val="24"/>
          <w:szCs w:val="24"/>
        </w:rPr>
        <w:t xml:space="preserve">anation on the syllabus of what is considered </w:t>
      </w:r>
      <w:r w:rsidR="00086FCA" w:rsidRPr="0038410D">
        <w:rPr>
          <w:rFonts w:ascii="Arial Narrow" w:hAnsi="Arial Narrow" w:cs="Arial"/>
          <w:sz w:val="24"/>
          <w:szCs w:val="24"/>
        </w:rPr>
        <w:t>part</w:t>
      </w:r>
      <w:r w:rsidRPr="0038410D">
        <w:rPr>
          <w:rFonts w:ascii="Arial Narrow" w:hAnsi="Arial Narrow" w:cs="Arial"/>
          <w:sz w:val="24"/>
          <w:szCs w:val="24"/>
        </w:rPr>
        <w:t xml:space="preserve"> of the 50% in order for this to be assessed.  (Please highlight or show track changes on additions or revisions to the resubmitted syllabus.)</w:t>
      </w:r>
    </w:p>
    <w:p w14:paraId="2A441C72" w14:textId="30A6718F" w:rsidR="0038410D" w:rsidRDefault="0038410D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  <w:r w:rsidRPr="0038410D">
        <w:rPr>
          <w:rFonts w:ascii="Arial Narrow" w:hAnsi="Arial Narrow" w:cs="Arial"/>
          <w:sz w:val="24"/>
          <w:szCs w:val="24"/>
        </w:rPr>
        <w:t>10/13/20 – Received revised syllabus</w:t>
      </w:r>
    </w:p>
    <w:p w14:paraId="30FF01C7" w14:textId="6706FBA5" w:rsidR="008D664E" w:rsidRPr="0038410D" w:rsidRDefault="00874A5A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10/19/20 </w:t>
      </w:r>
      <w:r w:rsidR="00D95480">
        <w:rPr>
          <w:rFonts w:ascii="Arial Narrow" w:hAnsi="Arial Narrow" w:cs="Arial"/>
          <w:sz w:val="24"/>
          <w:szCs w:val="24"/>
        </w:rPr>
        <w:t>–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D95480">
        <w:rPr>
          <w:rFonts w:ascii="Arial Narrow" w:hAnsi="Arial Narrow" w:cs="Arial"/>
          <w:sz w:val="24"/>
          <w:szCs w:val="24"/>
        </w:rPr>
        <w:t xml:space="preserve">Members denied the I designation as it </w:t>
      </w:r>
      <w:r w:rsidR="007D4A57">
        <w:rPr>
          <w:rFonts w:ascii="Arial Narrow" w:hAnsi="Arial Narrow" w:cs="Arial"/>
          <w:sz w:val="24"/>
          <w:szCs w:val="24"/>
        </w:rPr>
        <w:t>was</w:t>
      </w:r>
      <w:r w:rsidR="00D95480">
        <w:rPr>
          <w:rFonts w:ascii="Arial Narrow" w:hAnsi="Arial Narrow" w:cs="Arial"/>
          <w:sz w:val="24"/>
          <w:szCs w:val="24"/>
        </w:rPr>
        <w:t xml:space="preserve"> not clear from the syllabus </w:t>
      </w:r>
      <w:r w:rsidR="008D664E">
        <w:rPr>
          <w:rFonts w:ascii="Arial Narrow" w:hAnsi="Arial Narrow" w:cs="Arial"/>
          <w:sz w:val="24"/>
          <w:szCs w:val="24"/>
        </w:rPr>
        <w:t>if</w:t>
      </w:r>
      <w:r w:rsidR="00D95480">
        <w:rPr>
          <w:rFonts w:ascii="Arial Narrow" w:hAnsi="Arial Narrow" w:cs="Arial"/>
          <w:sz w:val="24"/>
          <w:szCs w:val="24"/>
        </w:rPr>
        <w:t xml:space="preserve"> the course m</w:t>
      </w:r>
      <w:r w:rsidR="008D664E">
        <w:rPr>
          <w:rFonts w:ascii="Arial Narrow" w:hAnsi="Arial Narrow" w:cs="Arial"/>
          <w:sz w:val="24"/>
          <w:szCs w:val="24"/>
        </w:rPr>
        <w:t>e</w:t>
      </w:r>
      <w:r w:rsidR="00D95480">
        <w:rPr>
          <w:rFonts w:ascii="Arial Narrow" w:hAnsi="Arial Narrow" w:cs="Arial"/>
          <w:sz w:val="24"/>
          <w:szCs w:val="24"/>
        </w:rPr>
        <w:t>t the new requirements</w:t>
      </w:r>
      <w:r w:rsidR="008D664E">
        <w:rPr>
          <w:rFonts w:ascii="Arial Narrow" w:hAnsi="Arial Narrow" w:cs="Arial"/>
          <w:sz w:val="24"/>
          <w:szCs w:val="24"/>
        </w:rPr>
        <w:t xml:space="preserve"> </w:t>
      </w:r>
      <w:r w:rsidR="00BA0616" w:rsidRPr="00BA0616">
        <w:rPr>
          <w:rFonts w:ascii="Arial Narrow" w:hAnsi="Arial Narrow" w:cs="Arial"/>
          <w:sz w:val="24"/>
          <w:szCs w:val="24"/>
        </w:rPr>
        <w:t>for the international designation</w:t>
      </w:r>
      <w:r w:rsidR="007D4A57">
        <w:rPr>
          <w:rFonts w:ascii="Arial Narrow" w:hAnsi="Arial Narrow" w:cs="Arial"/>
          <w:sz w:val="24"/>
          <w:szCs w:val="24"/>
        </w:rPr>
        <w:t xml:space="preserve"> in that course focus</w:t>
      </w:r>
      <w:r w:rsidR="00BA0616">
        <w:rPr>
          <w:rFonts w:ascii="Arial Narrow" w:hAnsi="Arial Narrow" w:cs="Arial"/>
          <w:sz w:val="24"/>
          <w:szCs w:val="24"/>
        </w:rPr>
        <w:t xml:space="preserve"> </w:t>
      </w:r>
      <w:r w:rsidR="007D4A57">
        <w:rPr>
          <w:rFonts w:ascii="Arial Narrow" w:hAnsi="Arial Narrow" w:cs="Arial"/>
          <w:sz w:val="24"/>
          <w:szCs w:val="24"/>
        </w:rPr>
        <w:t xml:space="preserve">is </w:t>
      </w:r>
      <w:r w:rsidR="00BA0616">
        <w:rPr>
          <w:rFonts w:ascii="Arial Narrow" w:hAnsi="Arial Narrow" w:cs="Arial"/>
          <w:sz w:val="24"/>
          <w:szCs w:val="24"/>
        </w:rPr>
        <w:t>on</w:t>
      </w:r>
      <w:r w:rsidR="008D664E">
        <w:rPr>
          <w:rFonts w:ascii="Arial Narrow" w:hAnsi="Arial Narrow" w:cs="Arial"/>
          <w:sz w:val="24"/>
          <w:szCs w:val="24"/>
        </w:rPr>
        <w:t xml:space="preserve"> </w:t>
      </w:r>
      <w:r w:rsidR="008D664E" w:rsidRPr="00BA0616">
        <w:rPr>
          <w:rFonts w:ascii="Arial Narrow" w:hAnsi="Arial Narrow" w:cs="Arial"/>
          <w:sz w:val="24"/>
          <w:szCs w:val="24"/>
        </w:rPr>
        <w:t>present day/current</w:t>
      </w:r>
      <w:r w:rsidR="00C11503">
        <w:rPr>
          <w:rFonts w:ascii="Arial Narrow" w:hAnsi="Arial Narrow" w:cs="Arial"/>
          <w:sz w:val="24"/>
          <w:szCs w:val="24"/>
        </w:rPr>
        <w:t xml:space="preserve"> international cultures</w:t>
      </w:r>
      <w:r w:rsidR="008D664E" w:rsidRPr="00BA0616">
        <w:rPr>
          <w:rFonts w:ascii="Arial Narrow" w:hAnsi="Arial Narrow" w:cs="Arial"/>
          <w:sz w:val="24"/>
          <w:szCs w:val="24"/>
        </w:rPr>
        <w:t>.  Members felt that this is a great course but that more</w:t>
      </w:r>
      <w:r w:rsidR="00D95480" w:rsidRPr="00BA0616">
        <w:rPr>
          <w:rFonts w:ascii="Arial Narrow" w:hAnsi="Arial Narrow" w:cs="Arial"/>
          <w:sz w:val="24"/>
          <w:szCs w:val="24"/>
        </w:rPr>
        <w:t xml:space="preserve"> illustrati</w:t>
      </w:r>
      <w:r w:rsidR="007D4A57">
        <w:rPr>
          <w:rFonts w:ascii="Arial Narrow" w:hAnsi="Arial Narrow" w:cs="Arial"/>
          <w:sz w:val="24"/>
          <w:szCs w:val="24"/>
        </w:rPr>
        <w:t xml:space="preserve">on and </w:t>
      </w:r>
      <w:r w:rsidR="00BA0616">
        <w:rPr>
          <w:rFonts w:ascii="Arial Narrow" w:hAnsi="Arial Narrow" w:cs="Arial"/>
          <w:sz w:val="24"/>
          <w:szCs w:val="24"/>
        </w:rPr>
        <w:t xml:space="preserve">detail </w:t>
      </w:r>
      <w:r w:rsidR="007D4A57" w:rsidRPr="00BA0616">
        <w:rPr>
          <w:rFonts w:ascii="Arial Narrow" w:hAnsi="Arial Narrow" w:cs="Arial"/>
          <w:sz w:val="24"/>
          <w:szCs w:val="24"/>
        </w:rPr>
        <w:t xml:space="preserve">in the syllabus </w:t>
      </w:r>
      <w:r w:rsidR="007D4A57">
        <w:rPr>
          <w:rFonts w:ascii="Arial Narrow" w:hAnsi="Arial Narrow" w:cs="Arial"/>
          <w:sz w:val="24"/>
          <w:szCs w:val="24"/>
        </w:rPr>
        <w:t xml:space="preserve">in regards to </w:t>
      </w:r>
      <w:r w:rsidR="008D664E" w:rsidRPr="00BA0616">
        <w:rPr>
          <w:rFonts w:ascii="Arial Narrow" w:hAnsi="Arial Narrow" w:cs="Arial"/>
          <w:sz w:val="24"/>
          <w:szCs w:val="24"/>
        </w:rPr>
        <w:t>how the course meets</w:t>
      </w:r>
      <w:r w:rsidR="00D95480" w:rsidRPr="00BA0616">
        <w:rPr>
          <w:rFonts w:ascii="Arial Narrow" w:hAnsi="Arial Narrow" w:cs="Arial"/>
          <w:sz w:val="24"/>
          <w:szCs w:val="24"/>
        </w:rPr>
        <w:t xml:space="preserve"> the international </w:t>
      </w:r>
      <w:r w:rsidR="007D4A57">
        <w:rPr>
          <w:rFonts w:ascii="Arial Narrow" w:hAnsi="Arial Narrow" w:cs="Arial"/>
          <w:sz w:val="24"/>
          <w:szCs w:val="24"/>
        </w:rPr>
        <w:t>requirement</w:t>
      </w:r>
      <w:r w:rsidR="008D664E" w:rsidRPr="00BA0616">
        <w:rPr>
          <w:rFonts w:ascii="Arial Narrow" w:hAnsi="Arial Narrow" w:cs="Arial"/>
          <w:sz w:val="24"/>
          <w:szCs w:val="24"/>
        </w:rPr>
        <w:t xml:space="preserve"> </w:t>
      </w:r>
      <w:r w:rsidR="00BA0616">
        <w:rPr>
          <w:rFonts w:ascii="Arial Narrow" w:hAnsi="Arial Narrow" w:cs="Arial"/>
          <w:sz w:val="24"/>
          <w:szCs w:val="24"/>
        </w:rPr>
        <w:t>needs to be evident</w:t>
      </w:r>
      <w:r w:rsidR="008D664E" w:rsidRPr="00BA0616">
        <w:rPr>
          <w:rFonts w:ascii="Arial Narrow" w:hAnsi="Arial Narrow" w:cs="Arial"/>
          <w:sz w:val="24"/>
          <w:szCs w:val="24"/>
        </w:rPr>
        <w:t xml:space="preserve"> in order</w:t>
      </w:r>
      <w:r w:rsidR="00BA0616">
        <w:rPr>
          <w:rFonts w:ascii="Arial Narrow" w:hAnsi="Arial Narrow" w:cs="Arial"/>
          <w:sz w:val="24"/>
          <w:szCs w:val="24"/>
        </w:rPr>
        <w:t xml:space="preserve"> for members</w:t>
      </w:r>
      <w:r w:rsidR="008D664E" w:rsidRPr="00BA0616">
        <w:rPr>
          <w:rFonts w:ascii="Arial Narrow" w:hAnsi="Arial Narrow" w:cs="Arial"/>
          <w:sz w:val="24"/>
          <w:szCs w:val="24"/>
        </w:rPr>
        <w:t xml:space="preserve"> to assess the </w:t>
      </w:r>
      <w:r w:rsidR="00BA0616">
        <w:rPr>
          <w:rFonts w:ascii="Arial Narrow" w:hAnsi="Arial Narrow" w:cs="Arial"/>
          <w:sz w:val="24"/>
          <w:szCs w:val="24"/>
        </w:rPr>
        <w:t>international component</w:t>
      </w:r>
      <w:r w:rsidR="00D95480" w:rsidRPr="00BA0616">
        <w:rPr>
          <w:rFonts w:ascii="Arial Narrow" w:hAnsi="Arial Narrow" w:cs="Arial"/>
          <w:sz w:val="24"/>
          <w:szCs w:val="24"/>
        </w:rPr>
        <w:t>.</w:t>
      </w:r>
      <w:r w:rsidR="00BA0616">
        <w:rPr>
          <w:rFonts w:ascii="Arial Narrow" w:hAnsi="Arial Narrow" w:cs="Arial"/>
          <w:sz w:val="24"/>
          <w:szCs w:val="24"/>
        </w:rPr>
        <w:t xml:space="preserve"> </w:t>
      </w:r>
      <w:r w:rsidR="008D664E">
        <w:rPr>
          <w:rFonts w:ascii="Arial Narrow" w:hAnsi="Arial Narrow" w:cs="Arial"/>
          <w:sz w:val="24"/>
          <w:szCs w:val="24"/>
        </w:rPr>
        <w:t xml:space="preserve">Any new or review course in the future will have to </w:t>
      </w:r>
      <w:r w:rsidR="00BA0616">
        <w:rPr>
          <w:rFonts w:ascii="Arial Narrow" w:hAnsi="Arial Narrow" w:cs="Arial"/>
          <w:sz w:val="24"/>
          <w:szCs w:val="24"/>
        </w:rPr>
        <w:t>adhere to the new requirements.</w:t>
      </w:r>
      <w:r w:rsidR="007D4A57">
        <w:rPr>
          <w:rFonts w:ascii="Arial Narrow" w:hAnsi="Arial Narrow" w:cs="Arial"/>
          <w:sz w:val="24"/>
          <w:szCs w:val="24"/>
        </w:rPr>
        <w:t xml:space="preserve"> </w:t>
      </w:r>
      <w:r w:rsidR="007D4A57" w:rsidRPr="007D4A57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7D4A57" w:rsidRPr="009174F2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(Please highlight or show track changes on additions or revisions to the resubmitted syllabus.)</w:t>
      </w:r>
    </w:p>
    <w:p w14:paraId="003080CE" w14:textId="754899B6" w:rsidR="00D62DF2" w:rsidRDefault="006D3AA5" w:rsidP="00C012E7">
      <w:pPr>
        <w:tabs>
          <w:tab w:val="num" w:pos="1080"/>
        </w:tabs>
        <w:ind w:left="108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ab/>
      </w:r>
    </w:p>
    <w:p w14:paraId="64FE75F4" w14:textId="78B59533" w:rsidR="004349E5" w:rsidRDefault="004349E5" w:rsidP="00C012E7">
      <w:pPr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AVED 3</w:t>
      </w:r>
      <w:r w:rsidR="00924770">
        <w:rPr>
          <w:rFonts w:ascii="Arial Narrow" w:hAnsi="Arial Narrow" w:cs="Arial"/>
          <w:b/>
          <w:sz w:val="24"/>
          <w:szCs w:val="24"/>
        </w:rPr>
        <w:t>9</w:t>
      </w:r>
      <w:r>
        <w:rPr>
          <w:rFonts w:ascii="Arial Narrow" w:hAnsi="Arial Narrow" w:cs="Arial"/>
          <w:b/>
          <w:sz w:val="24"/>
          <w:szCs w:val="24"/>
        </w:rPr>
        <w:t xml:space="preserve">13 - </w:t>
      </w:r>
      <w:r w:rsidRPr="004349E5">
        <w:rPr>
          <w:rFonts w:ascii="Arial Narrow" w:hAnsi="Arial Narrow" w:cs="Arial"/>
          <w:sz w:val="24"/>
          <w:szCs w:val="24"/>
        </w:rPr>
        <w:t>Planetary Sciences</w:t>
      </w:r>
      <w:r>
        <w:rPr>
          <w:rFonts w:ascii="Arial Narrow" w:hAnsi="Arial Narrow" w:cs="Arial"/>
          <w:sz w:val="24"/>
          <w:szCs w:val="24"/>
        </w:rPr>
        <w:t>, requests the N designation, effective Fall 2021</w:t>
      </w:r>
    </w:p>
    <w:p w14:paraId="6929C068" w14:textId="4B4CABBB" w:rsidR="00D95480" w:rsidRPr="00D95480" w:rsidRDefault="00D95480" w:rsidP="00C012E7">
      <w:pPr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Members approved the N designation, effective Fall 2021.</w:t>
      </w:r>
    </w:p>
    <w:p w14:paraId="70B1D185" w14:textId="70BFD49F" w:rsidR="004349E5" w:rsidRDefault="004349E5" w:rsidP="00C012E7">
      <w:pPr>
        <w:tabs>
          <w:tab w:val="num" w:pos="1080"/>
        </w:tabs>
        <w:ind w:left="1080"/>
        <w:rPr>
          <w:rFonts w:ascii="Arial Narrow" w:hAnsi="Arial Narrow" w:cs="Arial"/>
          <w:b/>
          <w:sz w:val="24"/>
          <w:szCs w:val="24"/>
        </w:rPr>
      </w:pPr>
    </w:p>
    <w:p w14:paraId="0A4CDAF7" w14:textId="5764F99A" w:rsidR="004349E5" w:rsidRDefault="004349E5" w:rsidP="00C012E7">
      <w:pPr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FFP 2003</w:t>
      </w:r>
      <w:r>
        <w:rPr>
          <w:rFonts w:ascii="Arial Narrow" w:hAnsi="Arial Narrow" w:cs="Arial"/>
          <w:sz w:val="24"/>
          <w:szCs w:val="24"/>
        </w:rPr>
        <w:t xml:space="preserve"> – Financial Health for Helping Professionals, requests the S designation, effective Spring 2021.</w:t>
      </w:r>
    </w:p>
    <w:p w14:paraId="57C86C86" w14:textId="31DA4469" w:rsidR="00D95480" w:rsidRPr="00D95480" w:rsidRDefault="00D95480" w:rsidP="00C012E7">
      <w:pPr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Members denied the S designation as it was not apparent that the course met the re</w:t>
      </w:r>
      <w:r w:rsidR="0058570F">
        <w:rPr>
          <w:rFonts w:ascii="Arial Narrow" w:hAnsi="Arial Narrow" w:cs="Arial"/>
          <w:sz w:val="24"/>
          <w:szCs w:val="24"/>
        </w:rPr>
        <w:t>quirements for the S designation</w:t>
      </w:r>
      <w:r w:rsidR="00114115">
        <w:rPr>
          <w:rFonts w:ascii="Arial Narrow" w:hAnsi="Arial Narrow" w:cs="Arial"/>
          <w:sz w:val="24"/>
          <w:szCs w:val="24"/>
        </w:rPr>
        <w:t xml:space="preserve">.  Members were not able to assess if the course met the </w:t>
      </w:r>
      <w:r w:rsidR="00086FCA">
        <w:rPr>
          <w:rFonts w:ascii="Arial Narrow" w:hAnsi="Arial Narrow" w:cs="Arial"/>
          <w:sz w:val="24"/>
          <w:szCs w:val="24"/>
        </w:rPr>
        <w:t>requirements,</w:t>
      </w:r>
      <w:r w:rsidR="0058570F">
        <w:rPr>
          <w:rFonts w:ascii="Arial Narrow" w:hAnsi="Arial Narrow" w:cs="Arial"/>
          <w:sz w:val="24"/>
          <w:szCs w:val="24"/>
        </w:rPr>
        <w:t xml:space="preserve"> as there </w:t>
      </w:r>
      <w:r w:rsidR="00F45903">
        <w:rPr>
          <w:rFonts w:ascii="Arial Narrow" w:hAnsi="Arial Narrow" w:cs="Arial"/>
          <w:sz w:val="24"/>
          <w:szCs w:val="24"/>
        </w:rPr>
        <w:t>did not appear to be</w:t>
      </w:r>
      <w:r w:rsidR="0058570F">
        <w:rPr>
          <w:rFonts w:ascii="Arial Narrow" w:hAnsi="Arial Narrow" w:cs="Arial"/>
          <w:sz w:val="24"/>
          <w:szCs w:val="24"/>
        </w:rPr>
        <w:t xml:space="preserve"> details</w:t>
      </w:r>
      <w:r w:rsidR="00114115">
        <w:rPr>
          <w:rFonts w:ascii="Arial Narrow" w:hAnsi="Arial Narrow" w:cs="Arial"/>
          <w:sz w:val="24"/>
          <w:szCs w:val="24"/>
        </w:rPr>
        <w:t xml:space="preserve"> on the </w:t>
      </w:r>
      <w:r w:rsidR="007D4A57">
        <w:rPr>
          <w:rFonts w:ascii="Arial Narrow" w:hAnsi="Arial Narrow" w:cs="Arial"/>
          <w:sz w:val="24"/>
          <w:szCs w:val="24"/>
        </w:rPr>
        <w:t xml:space="preserve">course </w:t>
      </w:r>
      <w:r w:rsidR="00114115">
        <w:rPr>
          <w:rFonts w:ascii="Arial Narrow" w:hAnsi="Arial Narrow" w:cs="Arial"/>
          <w:sz w:val="24"/>
          <w:szCs w:val="24"/>
        </w:rPr>
        <w:t>syllabus illustrating student outcomes in regards to the S designation</w:t>
      </w:r>
      <w:r w:rsidR="0058570F">
        <w:rPr>
          <w:rFonts w:ascii="Arial Narrow" w:hAnsi="Arial Narrow" w:cs="Arial"/>
          <w:sz w:val="24"/>
          <w:szCs w:val="24"/>
        </w:rPr>
        <w:t>.</w:t>
      </w:r>
      <w:r w:rsidR="007D4A57">
        <w:rPr>
          <w:rFonts w:ascii="Arial Narrow" w:hAnsi="Arial Narrow" w:cs="Arial"/>
          <w:sz w:val="24"/>
          <w:szCs w:val="24"/>
        </w:rPr>
        <w:t xml:space="preserve"> </w:t>
      </w:r>
      <w:r w:rsidR="007D4A57" w:rsidRPr="007D4A57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7D4A57" w:rsidRPr="009174F2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(Please highlight or show track changes on additions or revisions to the resubmitted syllabus.)</w:t>
      </w:r>
    </w:p>
    <w:p w14:paraId="52B16E9E" w14:textId="7BED8A32" w:rsidR="004349E5" w:rsidRDefault="004349E5" w:rsidP="00C012E7">
      <w:pPr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</w:p>
    <w:p w14:paraId="62DBA875" w14:textId="1F9B1BE4" w:rsidR="004349E5" w:rsidRDefault="004349E5" w:rsidP="00C012E7">
      <w:pPr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  <w:r w:rsidRPr="004349E5">
        <w:rPr>
          <w:rFonts w:ascii="Arial Narrow" w:hAnsi="Arial Narrow" w:cs="Arial"/>
          <w:b/>
          <w:sz w:val="24"/>
          <w:szCs w:val="24"/>
        </w:rPr>
        <w:t>HDFS 2213</w:t>
      </w:r>
      <w:r>
        <w:rPr>
          <w:rFonts w:ascii="Arial Narrow" w:hAnsi="Arial Narrow" w:cs="Arial"/>
          <w:sz w:val="24"/>
          <w:szCs w:val="24"/>
        </w:rPr>
        <w:t xml:space="preserve"> – Human Sexuality and the Family, requests the S and D designations, effective Fall 2021.</w:t>
      </w:r>
    </w:p>
    <w:p w14:paraId="1C89C44F" w14:textId="0F1FB803" w:rsidR="0058570F" w:rsidRDefault="0058570F" w:rsidP="00C012E7">
      <w:pPr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Members approved the S designation effective Fall 2021.  </w:t>
      </w:r>
    </w:p>
    <w:p w14:paraId="431BDBC1" w14:textId="3C332693" w:rsidR="006B77F4" w:rsidRPr="0038410D" w:rsidRDefault="0058570F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Members tabled the D </w:t>
      </w:r>
      <w:r w:rsidR="00086FCA">
        <w:rPr>
          <w:rFonts w:ascii="Arial Narrow" w:hAnsi="Arial Narrow" w:cs="Arial"/>
          <w:sz w:val="24"/>
          <w:szCs w:val="24"/>
        </w:rPr>
        <w:t>designation,</w:t>
      </w:r>
      <w:r>
        <w:rPr>
          <w:rFonts w:ascii="Arial Narrow" w:hAnsi="Arial Narrow" w:cs="Arial"/>
          <w:sz w:val="24"/>
          <w:szCs w:val="24"/>
        </w:rPr>
        <w:t xml:space="preserve"> as it was</w:t>
      </w:r>
      <w:r w:rsidR="006E1164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n</w:t>
      </w:r>
      <w:r w:rsidR="006E1164">
        <w:rPr>
          <w:rFonts w:ascii="Arial Narrow" w:hAnsi="Arial Narrow" w:cs="Arial"/>
          <w:sz w:val="24"/>
          <w:szCs w:val="24"/>
        </w:rPr>
        <w:t>o</w:t>
      </w:r>
      <w:r>
        <w:rPr>
          <w:rFonts w:ascii="Arial Narrow" w:hAnsi="Arial Narrow" w:cs="Arial"/>
          <w:sz w:val="24"/>
          <w:szCs w:val="24"/>
        </w:rPr>
        <w:t xml:space="preserve">t clear that 50% </w:t>
      </w:r>
      <w:r w:rsidR="00114115">
        <w:rPr>
          <w:rFonts w:ascii="Arial Narrow" w:hAnsi="Arial Narrow" w:cs="Arial"/>
          <w:sz w:val="24"/>
          <w:szCs w:val="24"/>
        </w:rPr>
        <w:t xml:space="preserve">or more </w:t>
      </w:r>
      <w:r>
        <w:rPr>
          <w:rFonts w:ascii="Arial Narrow" w:hAnsi="Arial Narrow" w:cs="Arial"/>
          <w:sz w:val="24"/>
          <w:szCs w:val="24"/>
        </w:rPr>
        <w:t xml:space="preserve">of the course content </w:t>
      </w:r>
      <w:r w:rsidR="00F45903">
        <w:rPr>
          <w:rFonts w:ascii="Arial Narrow" w:hAnsi="Arial Narrow" w:cs="Arial"/>
          <w:sz w:val="24"/>
          <w:szCs w:val="24"/>
        </w:rPr>
        <w:t xml:space="preserve">was </w:t>
      </w:r>
      <w:r>
        <w:rPr>
          <w:rFonts w:ascii="Arial Narrow" w:hAnsi="Arial Narrow" w:cs="Arial"/>
          <w:sz w:val="24"/>
          <w:szCs w:val="24"/>
        </w:rPr>
        <w:t>related to diversity and it was suggested to illustrate this on the syllabus in order for this to be assessed.  Member</w:t>
      </w:r>
      <w:r w:rsidR="00E61C77">
        <w:rPr>
          <w:rFonts w:ascii="Arial Narrow" w:hAnsi="Arial Narrow" w:cs="Arial"/>
          <w:sz w:val="24"/>
          <w:szCs w:val="24"/>
        </w:rPr>
        <w:t>s</w:t>
      </w:r>
      <w:r>
        <w:rPr>
          <w:rFonts w:ascii="Arial Narrow" w:hAnsi="Arial Narrow" w:cs="Arial"/>
          <w:sz w:val="24"/>
          <w:szCs w:val="24"/>
        </w:rPr>
        <w:t xml:space="preserve"> also noted that the writing assignment </w:t>
      </w:r>
      <w:r w:rsidR="00086FCA">
        <w:rPr>
          <w:rFonts w:ascii="Arial Narrow" w:hAnsi="Arial Narrow" w:cs="Arial"/>
          <w:sz w:val="24"/>
          <w:szCs w:val="24"/>
        </w:rPr>
        <w:t>d</w:t>
      </w:r>
      <w:r w:rsidR="00F45903">
        <w:rPr>
          <w:rFonts w:ascii="Arial Narrow" w:hAnsi="Arial Narrow" w:cs="Arial"/>
          <w:sz w:val="24"/>
          <w:szCs w:val="24"/>
        </w:rPr>
        <w:t>id</w:t>
      </w:r>
      <w:r w:rsidR="00086FCA">
        <w:rPr>
          <w:rFonts w:ascii="Arial Narrow" w:hAnsi="Arial Narrow" w:cs="Arial"/>
          <w:sz w:val="24"/>
          <w:szCs w:val="24"/>
        </w:rPr>
        <w:t xml:space="preserve"> not</w:t>
      </w:r>
      <w:r>
        <w:rPr>
          <w:rFonts w:ascii="Arial Narrow" w:hAnsi="Arial Narrow" w:cs="Arial"/>
          <w:sz w:val="24"/>
          <w:szCs w:val="24"/>
        </w:rPr>
        <w:t xml:space="preserve"> appear to </w:t>
      </w:r>
      <w:r w:rsidR="006B77F4">
        <w:rPr>
          <w:rFonts w:ascii="Arial Narrow" w:hAnsi="Arial Narrow" w:cs="Arial"/>
          <w:sz w:val="24"/>
          <w:szCs w:val="24"/>
        </w:rPr>
        <w:t>include</w:t>
      </w:r>
      <w:r>
        <w:rPr>
          <w:rFonts w:ascii="Arial Narrow" w:hAnsi="Arial Narrow" w:cs="Arial"/>
          <w:sz w:val="24"/>
          <w:szCs w:val="24"/>
        </w:rPr>
        <w:t xml:space="preserve"> diversity content.</w:t>
      </w:r>
      <w:r w:rsidR="006B77F4">
        <w:rPr>
          <w:rFonts w:ascii="Arial Narrow" w:hAnsi="Arial Narrow" w:cs="Arial"/>
          <w:sz w:val="24"/>
          <w:szCs w:val="24"/>
        </w:rPr>
        <w:t xml:space="preserve">  </w:t>
      </w:r>
      <w:r w:rsidR="006B77F4" w:rsidRPr="0038410D">
        <w:rPr>
          <w:rFonts w:ascii="Arial Narrow" w:hAnsi="Arial Narrow" w:cs="Arial"/>
          <w:sz w:val="24"/>
          <w:szCs w:val="24"/>
        </w:rPr>
        <w:t>(Please highlight or show track changes on additions or revisions to the resubmitted syllabus.)</w:t>
      </w:r>
    </w:p>
    <w:p w14:paraId="6C5622AE" w14:textId="3F7D5BF5" w:rsidR="004349E5" w:rsidRDefault="004349E5" w:rsidP="00C012E7">
      <w:pPr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</w:p>
    <w:p w14:paraId="605B4431" w14:textId="6FB5A513" w:rsidR="000E4CDB" w:rsidRDefault="000E4CDB" w:rsidP="00C012E7">
      <w:pPr>
        <w:tabs>
          <w:tab w:val="num" w:pos="1080"/>
        </w:tabs>
        <w:ind w:left="1080" w:hanging="7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lastRenderedPageBreak/>
        <w:tab/>
        <w:t>HONR 1000</w:t>
      </w:r>
      <w:r>
        <w:rPr>
          <w:rFonts w:ascii="Arial Narrow" w:hAnsi="Arial Narrow" w:cs="Arial"/>
          <w:sz w:val="24"/>
          <w:szCs w:val="24"/>
        </w:rPr>
        <w:t xml:space="preserve"> – Global Warming and Human Use of Earth, requests the N designation, one-time only, effective Spring 2021.</w:t>
      </w:r>
      <w:r w:rsidR="00C31B25">
        <w:rPr>
          <w:rFonts w:ascii="Arial Narrow" w:hAnsi="Arial Narrow" w:cs="Arial"/>
          <w:sz w:val="24"/>
          <w:szCs w:val="24"/>
        </w:rPr>
        <w:t xml:space="preserve">  (Offered under the same course prefix/subject code and number once in Spring 2020)</w:t>
      </w:r>
    </w:p>
    <w:p w14:paraId="268AB43B" w14:textId="2D3A6FAD" w:rsidR="0058570F" w:rsidRPr="0058570F" w:rsidRDefault="0058570F" w:rsidP="00C012E7">
      <w:pPr>
        <w:tabs>
          <w:tab w:val="num" w:pos="1080"/>
        </w:tabs>
        <w:ind w:left="1080" w:hanging="7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>Members approved the N designation, one-time only, effective Spring 202</w:t>
      </w:r>
      <w:r w:rsidR="00F45903">
        <w:rPr>
          <w:rFonts w:ascii="Arial Narrow" w:hAnsi="Arial Narrow" w:cs="Arial"/>
          <w:sz w:val="24"/>
          <w:szCs w:val="24"/>
        </w:rPr>
        <w:t>1</w:t>
      </w:r>
      <w:r>
        <w:rPr>
          <w:rFonts w:ascii="Arial Narrow" w:hAnsi="Arial Narrow" w:cs="Arial"/>
          <w:sz w:val="24"/>
          <w:szCs w:val="24"/>
        </w:rPr>
        <w:t>.</w:t>
      </w:r>
    </w:p>
    <w:p w14:paraId="2EB2684D" w14:textId="77777777" w:rsidR="00C31B25" w:rsidRDefault="00C31B25" w:rsidP="00C012E7">
      <w:pPr>
        <w:tabs>
          <w:tab w:val="num" w:pos="1080"/>
        </w:tabs>
        <w:ind w:left="1080" w:hanging="720"/>
        <w:rPr>
          <w:rFonts w:ascii="Arial Narrow" w:hAnsi="Arial Narrow" w:cs="Arial"/>
          <w:sz w:val="24"/>
          <w:szCs w:val="24"/>
        </w:rPr>
      </w:pPr>
    </w:p>
    <w:p w14:paraId="372A4467" w14:textId="0E6802A4" w:rsidR="000E4CDB" w:rsidRPr="006E1164" w:rsidRDefault="000E4CDB" w:rsidP="00C012E7">
      <w:pPr>
        <w:tabs>
          <w:tab w:val="num" w:pos="1080"/>
        </w:tabs>
        <w:ind w:left="1080" w:hanging="7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 w:rsidRPr="006E1164">
        <w:rPr>
          <w:rFonts w:ascii="Arial Narrow" w:hAnsi="Arial Narrow" w:cs="Arial"/>
          <w:b/>
          <w:sz w:val="24"/>
          <w:szCs w:val="24"/>
        </w:rPr>
        <w:t>HONR 1000</w:t>
      </w:r>
      <w:r w:rsidRPr="006E1164">
        <w:rPr>
          <w:rFonts w:ascii="Arial Narrow" w:hAnsi="Arial Narrow" w:cs="Arial"/>
          <w:sz w:val="24"/>
          <w:szCs w:val="24"/>
        </w:rPr>
        <w:t xml:space="preserve"> – Science Fun for Everyone, requests the N designation, one-time only, effective Spring 2021.</w:t>
      </w:r>
    </w:p>
    <w:p w14:paraId="5DA024EA" w14:textId="2A4AC59B" w:rsidR="006B77F4" w:rsidRPr="006B77F4" w:rsidRDefault="006B77F4" w:rsidP="00C012E7">
      <w:pPr>
        <w:tabs>
          <w:tab w:val="num" w:pos="1080"/>
        </w:tabs>
        <w:ind w:left="1080" w:hanging="720"/>
        <w:rPr>
          <w:rFonts w:ascii="Arial Narrow" w:hAnsi="Arial Narrow" w:cs="Arial"/>
          <w:sz w:val="24"/>
          <w:szCs w:val="24"/>
        </w:rPr>
      </w:pPr>
      <w:r w:rsidRPr="006E1164">
        <w:rPr>
          <w:rFonts w:ascii="Arial Narrow" w:hAnsi="Arial Narrow" w:cs="Arial"/>
          <w:b/>
          <w:sz w:val="24"/>
          <w:szCs w:val="24"/>
        </w:rPr>
        <w:tab/>
      </w:r>
      <w:r w:rsidRPr="006E1164">
        <w:rPr>
          <w:rFonts w:ascii="Arial Narrow" w:hAnsi="Arial Narrow" w:cs="Arial"/>
          <w:sz w:val="24"/>
          <w:szCs w:val="24"/>
        </w:rPr>
        <w:t xml:space="preserve">Members denied the N designation </w:t>
      </w:r>
      <w:r w:rsidRPr="00D858DF">
        <w:rPr>
          <w:rFonts w:ascii="Arial Narrow" w:hAnsi="Arial Narrow" w:cs="Arial"/>
          <w:sz w:val="24"/>
          <w:szCs w:val="24"/>
        </w:rPr>
        <w:t xml:space="preserve">as </w:t>
      </w:r>
      <w:r w:rsidR="006E1164" w:rsidRPr="00D858DF">
        <w:rPr>
          <w:rFonts w:ascii="Arial Narrow" w:hAnsi="Arial Narrow" w:cs="Arial"/>
          <w:sz w:val="24"/>
          <w:szCs w:val="24"/>
        </w:rPr>
        <w:t>the reflect</w:t>
      </w:r>
      <w:r w:rsidR="00D858DF" w:rsidRPr="00D858DF">
        <w:rPr>
          <w:rFonts w:ascii="Arial Narrow" w:hAnsi="Arial Narrow" w:cs="Arial"/>
          <w:sz w:val="24"/>
          <w:szCs w:val="24"/>
        </w:rPr>
        <w:t>ion</w:t>
      </w:r>
      <w:r w:rsidR="006E1164" w:rsidRPr="00D858DF">
        <w:rPr>
          <w:rFonts w:ascii="Arial Narrow" w:hAnsi="Arial Narrow" w:cs="Arial"/>
          <w:sz w:val="24"/>
          <w:szCs w:val="24"/>
        </w:rPr>
        <w:t xml:space="preserve"> log</w:t>
      </w:r>
      <w:r w:rsidR="006E1164" w:rsidRPr="006E1164">
        <w:rPr>
          <w:rFonts w:ascii="Arial Narrow" w:hAnsi="Arial Narrow" w:cs="Arial"/>
          <w:sz w:val="24"/>
          <w:szCs w:val="24"/>
        </w:rPr>
        <w:t xml:space="preserve"> and content did not appear to reflect the</w:t>
      </w:r>
      <w:r w:rsidRPr="006E1164">
        <w:rPr>
          <w:rFonts w:ascii="Arial Narrow" w:hAnsi="Arial Narrow" w:cs="Arial"/>
          <w:sz w:val="24"/>
          <w:szCs w:val="24"/>
        </w:rPr>
        <w:t xml:space="preserve"> requirements of the N designation.</w:t>
      </w:r>
      <w:r w:rsidR="007D4A57">
        <w:rPr>
          <w:rFonts w:ascii="Arial Narrow" w:hAnsi="Arial Narrow" w:cs="Arial"/>
          <w:sz w:val="24"/>
          <w:szCs w:val="24"/>
        </w:rPr>
        <w:t xml:space="preserve"> </w:t>
      </w:r>
      <w:r w:rsidR="007D4A57" w:rsidRPr="007D4A57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7D4A57" w:rsidRPr="009174F2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(Please highlight or show track changes on additions or revisions to the resubmitted syllabus.)</w:t>
      </w:r>
    </w:p>
    <w:p w14:paraId="4DB9923B" w14:textId="5353EA28" w:rsidR="00C31B25" w:rsidRDefault="00C31B25" w:rsidP="00C012E7">
      <w:pPr>
        <w:tabs>
          <w:tab w:val="num" w:pos="1080"/>
        </w:tabs>
        <w:ind w:left="1080" w:hanging="7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ab/>
      </w:r>
    </w:p>
    <w:p w14:paraId="66F61A95" w14:textId="7516C42B" w:rsidR="00C31B25" w:rsidRDefault="00C31B25" w:rsidP="00C012E7">
      <w:pPr>
        <w:tabs>
          <w:tab w:val="num" w:pos="1080"/>
        </w:tabs>
        <w:ind w:left="1080" w:hanging="7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 w:rsidRPr="006B77F4">
        <w:rPr>
          <w:rFonts w:ascii="Arial Narrow" w:hAnsi="Arial Narrow" w:cs="Arial"/>
          <w:b/>
          <w:sz w:val="24"/>
          <w:szCs w:val="24"/>
        </w:rPr>
        <w:t>PHIL 3920</w:t>
      </w:r>
      <w:r w:rsidRPr="006B77F4">
        <w:rPr>
          <w:rFonts w:ascii="Arial Narrow" w:hAnsi="Arial Narrow" w:cs="Arial"/>
          <w:sz w:val="24"/>
          <w:szCs w:val="24"/>
        </w:rPr>
        <w:t xml:space="preserve"> – Philosophy, Drugs, and Society, requests the H designation, one-time only, effective Summer 202</w:t>
      </w:r>
      <w:r w:rsidR="00924770" w:rsidRPr="006B77F4">
        <w:rPr>
          <w:rFonts w:ascii="Arial Narrow" w:hAnsi="Arial Narrow" w:cs="Arial"/>
          <w:sz w:val="24"/>
          <w:szCs w:val="24"/>
        </w:rPr>
        <w:t>1</w:t>
      </w:r>
      <w:r w:rsidRPr="006B77F4">
        <w:rPr>
          <w:rFonts w:ascii="Arial Narrow" w:hAnsi="Arial Narrow" w:cs="Arial"/>
          <w:sz w:val="24"/>
          <w:szCs w:val="24"/>
        </w:rPr>
        <w:t>.</w:t>
      </w:r>
    </w:p>
    <w:p w14:paraId="0570A9B9" w14:textId="500BCE44" w:rsidR="006B77F4" w:rsidRPr="006B77F4" w:rsidRDefault="006B77F4" w:rsidP="00C012E7">
      <w:pPr>
        <w:tabs>
          <w:tab w:val="num" w:pos="1080"/>
        </w:tabs>
        <w:ind w:left="1080" w:hanging="7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 xml:space="preserve">Members tabled the H designation pending explanation of how the course meets the H requirements in the course syllabus.  It </w:t>
      </w:r>
      <w:r w:rsidR="007D4A57">
        <w:rPr>
          <w:rFonts w:ascii="Arial Narrow" w:hAnsi="Arial Narrow" w:cs="Arial"/>
          <w:sz w:val="24"/>
          <w:szCs w:val="24"/>
        </w:rPr>
        <w:t>was</w:t>
      </w:r>
      <w:r>
        <w:rPr>
          <w:rFonts w:ascii="Arial Narrow" w:hAnsi="Arial Narrow" w:cs="Arial"/>
          <w:sz w:val="24"/>
          <w:szCs w:val="24"/>
        </w:rPr>
        <w:t xml:space="preserve"> also asked if </w:t>
      </w:r>
      <w:r w:rsidR="00D858DF">
        <w:rPr>
          <w:rFonts w:ascii="Arial Narrow" w:hAnsi="Arial Narrow" w:cs="Arial"/>
          <w:sz w:val="24"/>
          <w:szCs w:val="24"/>
        </w:rPr>
        <w:t xml:space="preserve">the required </w:t>
      </w:r>
      <w:r>
        <w:rPr>
          <w:rFonts w:ascii="Arial Narrow" w:hAnsi="Arial Narrow" w:cs="Arial"/>
          <w:sz w:val="24"/>
          <w:szCs w:val="24"/>
        </w:rPr>
        <w:t xml:space="preserve">student feedback </w:t>
      </w:r>
      <w:r w:rsidR="00D858DF">
        <w:rPr>
          <w:rFonts w:ascii="Arial Narrow" w:hAnsi="Arial Narrow" w:cs="Arial"/>
          <w:sz w:val="24"/>
          <w:szCs w:val="24"/>
        </w:rPr>
        <w:t xml:space="preserve">process </w:t>
      </w:r>
      <w:r w:rsidR="007D4A57">
        <w:rPr>
          <w:rFonts w:ascii="Arial Narrow" w:hAnsi="Arial Narrow" w:cs="Arial"/>
          <w:sz w:val="24"/>
          <w:szCs w:val="24"/>
        </w:rPr>
        <w:t>i</w:t>
      </w:r>
      <w:r>
        <w:rPr>
          <w:rFonts w:ascii="Arial Narrow" w:hAnsi="Arial Narrow" w:cs="Arial"/>
          <w:sz w:val="24"/>
          <w:szCs w:val="24"/>
        </w:rPr>
        <w:t>n the writing assignments could be evident on the course syllabus.</w:t>
      </w:r>
      <w:r w:rsidR="007D4A57" w:rsidRPr="007D4A57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7D4A57" w:rsidRPr="009174F2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(Please highlight or show track changes on additions or revisions to the resubmitted syllabus.)</w:t>
      </w:r>
      <w:r w:rsidR="007D4A57">
        <w:rPr>
          <w:rFonts w:ascii="Arial Narrow" w:hAnsi="Arial Narrow" w:cs="Arial"/>
          <w:sz w:val="24"/>
          <w:szCs w:val="24"/>
        </w:rPr>
        <w:t xml:space="preserve"> </w:t>
      </w:r>
    </w:p>
    <w:p w14:paraId="32CD70FB" w14:textId="03C7174A" w:rsidR="00852C3D" w:rsidRDefault="00C31B25" w:rsidP="00C012E7">
      <w:pPr>
        <w:tabs>
          <w:tab w:val="num" w:pos="1080"/>
        </w:tabs>
        <w:ind w:left="1080" w:hanging="7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ab/>
      </w:r>
    </w:p>
    <w:p w14:paraId="1A37B546" w14:textId="36156BB9" w:rsidR="00852C3D" w:rsidRDefault="00852C3D" w:rsidP="00C012E7">
      <w:pPr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REL 4050</w:t>
      </w:r>
      <w:r>
        <w:rPr>
          <w:rFonts w:ascii="Arial Narrow" w:hAnsi="Arial Narrow" w:cs="Arial"/>
          <w:sz w:val="24"/>
          <w:szCs w:val="24"/>
        </w:rPr>
        <w:t xml:space="preserve"> – Studies in Religion, requests the H and I designations, one-time only, effective Spring 2021.</w:t>
      </w:r>
    </w:p>
    <w:p w14:paraId="31E8DF70" w14:textId="1E394F5E" w:rsidR="00AD3C23" w:rsidRDefault="009174F2" w:rsidP="00C012E7">
      <w:pPr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9/21/20 - M</w:t>
      </w:r>
      <w:r w:rsidRPr="009174F2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embers tabled the </w:t>
      </w: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H</w:t>
      </w:r>
      <w:r w:rsidRPr="009174F2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and </w:t>
      </w: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I</w:t>
      </w:r>
      <w:r w:rsidRPr="009174F2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designations pending receipt of a syllabus with evidence that 50% or more of the content is focused on current/present day international </w:t>
      </w:r>
      <w:r w:rsidR="004E7395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culture </w:t>
      </w:r>
      <w:r w:rsidRPr="009174F2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detailed in the learning outcomes </w:t>
      </w:r>
      <w:r w:rsidR="004E7395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a </w:t>
      </w:r>
      <w:r w:rsidRPr="009174F2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or class schedule. Provide an explanation on the syllabus of what is considered to be part of the 50% in order for this to be assessed. Members also noted that clarification of a 10 page formal writing assignment with feedback needs to be evident in the syllabus. </w:t>
      </w:r>
    </w:p>
    <w:p w14:paraId="66BCD9E1" w14:textId="6EA31748" w:rsidR="00FF77D5" w:rsidRDefault="00FF77D5" w:rsidP="00C012E7">
      <w:pPr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10/6/20 – Received revised syllabus.</w:t>
      </w:r>
    </w:p>
    <w:p w14:paraId="01C1206B" w14:textId="65E66796" w:rsidR="005A6DE6" w:rsidRDefault="005A6DE6" w:rsidP="00C012E7">
      <w:pPr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10/19/20 – Members approved the H designation effective Spring 2021.</w:t>
      </w:r>
    </w:p>
    <w:p w14:paraId="3FE85E5A" w14:textId="7CC7983D" w:rsidR="005A6DE6" w:rsidRPr="0038410D" w:rsidRDefault="005A6DE6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10/19/20 – Members denied the I </w:t>
      </w:r>
      <w:r w:rsidR="00086FCA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designation,</w:t>
      </w: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as it was not evident</w:t>
      </w:r>
      <w:r w:rsidR="00CF6204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through detailed/illustrated</w:t>
      </w: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CF6204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information on the syllabus </w:t>
      </w: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that the 50% or more of the course content focuse</w:t>
      </w:r>
      <w:r w:rsidR="007D4A57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s</w:t>
      </w: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on current/present day international content. </w:t>
      </w:r>
      <w:r w:rsidRPr="0038410D">
        <w:rPr>
          <w:rFonts w:ascii="Arial Narrow" w:hAnsi="Arial Narrow" w:cs="Arial"/>
          <w:sz w:val="24"/>
          <w:szCs w:val="24"/>
        </w:rPr>
        <w:t>(Please highlight or show track changes on additions or revisions to the resubmitted syllabus.)</w:t>
      </w:r>
    </w:p>
    <w:p w14:paraId="5E74A8B1" w14:textId="3C7879C0" w:rsidR="009174F2" w:rsidRDefault="009174F2" w:rsidP="00C012E7">
      <w:pPr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</w:p>
    <w:p w14:paraId="74E3805B" w14:textId="3A0C1CE8" w:rsidR="009174F2" w:rsidRDefault="009174F2" w:rsidP="00C012E7">
      <w:pPr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SMED 1103</w:t>
      </w: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– Teaching Earth and Space Science Systems Through Standards-Based Practices, requests the N designation, effective Fall 2021.</w:t>
      </w:r>
    </w:p>
    <w:p w14:paraId="7DBDC638" w14:textId="13E56A7E" w:rsidR="005A6DE6" w:rsidRPr="005A6DE6" w:rsidRDefault="005A6DE6" w:rsidP="00C012E7">
      <w:pPr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M</w:t>
      </w:r>
      <w:r w:rsidR="00642695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embers denied the N designation as the course</w:t>
      </w: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086FCA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does not</w:t>
      </w: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appear to be for </w:t>
      </w:r>
      <w:r w:rsidR="00B36B71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the</w:t>
      </w:r>
      <w:r w:rsidR="00CF6204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overall </w:t>
      </w:r>
      <w:r w:rsidR="00B36B71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general education population in that it seems to be an offering focused around a more specific </w:t>
      </w:r>
      <w:r w:rsidR="00CF6204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subject matter</w:t>
      </w:r>
      <w:r w:rsidR="00B36B71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.</w:t>
      </w:r>
      <w:r w:rsidR="007D4A57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642695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Member did note that this course appears to be a valuable course. </w:t>
      </w:r>
      <w:r w:rsidR="00642695" w:rsidRPr="009174F2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7D4A57" w:rsidRPr="009174F2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(Please highlight or show track changes on additions or revisions to the resubmitted syllabus.)</w:t>
      </w:r>
      <w:r w:rsidR="00642695" w:rsidRPr="00642695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15D0FC71" w14:textId="77777777" w:rsidR="00453BFF" w:rsidRPr="00453BFF" w:rsidRDefault="00453BFF" w:rsidP="00C012E7">
      <w:pPr>
        <w:tabs>
          <w:tab w:val="num" w:pos="1080"/>
        </w:tabs>
        <w:ind w:left="1080"/>
        <w:rPr>
          <w:rFonts w:ascii="Arial Narrow" w:hAnsi="Arial Narrow" w:cs="Arial"/>
          <w:b/>
          <w:sz w:val="24"/>
          <w:szCs w:val="24"/>
        </w:rPr>
      </w:pPr>
    </w:p>
    <w:p w14:paraId="5724AEE9" w14:textId="70AAC051" w:rsidR="00D967F7" w:rsidRDefault="00D967F7" w:rsidP="00C012E7">
      <w:pPr>
        <w:pStyle w:val="ListParagraph"/>
        <w:numPr>
          <w:ilvl w:val="0"/>
          <w:numId w:val="7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Review of the General Education Designations – Approved Pending</w:t>
      </w:r>
    </w:p>
    <w:p w14:paraId="2BD7DD8E" w14:textId="77777777" w:rsidR="00D967F7" w:rsidRDefault="00D967F7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b/>
          <w:sz w:val="24"/>
          <w:szCs w:val="24"/>
        </w:rPr>
      </w:pPr>
    </w:p>
    <w:p w14:paraId="31099792" w14:textId="250D6977" w:rsidR="00D967F7" w:rsidRPr="00814708" w:rsidRDefault="00814708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  <w:r w:rsidRPr="00814708">
        <w:rPr>
          <w:rFonts w:ascii="Arial Narrow" w:hAnsi="Arial Narrow" w:cs="Arial"/>
          <w:b/>
          <w:sz w:val="24"/>
          <w:szCs w:val="24"/>
        </w:rPr>
        <w:t>ENGL 3443 to 3440</w:t>
      </w:r>
      <w:r w:rsidRPr="00814708">
        <w:rPr>
          <w:rFonts w:ascii="Arial Narrow" w:hAnsi="Arial Narrow" w:cs="Arial"/>
          <w:sz w:val="24"/>
          <w:szCs w:val="24"/>
        </w:rPr>
        <w:t xml:space="preserve"> – </w:t>
      </w:r>
      <w:r>
        <w:rPr>
          <w:rFonts w:ascii="Arial Narrow" w:hAnsi="Arial Narrow" w:cs="Arial"/>
          <w:sz w:val="24"/>
          <w:szCs w:val="24"/>
        </w:rPr>
        <w:t>S</w:t>
      </w:r>
      <w:r w:rsidR="00924770">
        <w:rPr>
          <w:rFonts w:ascii="Arial Narrow" w:hAnsi="Arial Narrow" w:cs="Arial"/>
          <w:sz w:val="24"/>
          <w:szCs w:val="24"/>
        </w:rPr>
        <w:t>tudies in Film G</w:t>
      </w:r>
      <w:r w:rsidRPr="00814708">
        <w:rPr>
          <w:rFonts w:ascii="Arial Narrow" w:hAnsi="Arial Narrow" w:cs="Arial"/>
          <w:sz w:val="24"/>
          <w:szCs w:val="24"/>
        </w:rPr>
        <w:t xml:space="preserve">enre, requests continuation of the </w:t>
      </w:r>
      <w:r>
        <w:rPr>
          <w:rFonts w:ascii="Arial Narrow" w:hAnsi="Arial Narrow" w:cs="Arial"/>
          <w:sz w:val="24"/>
          <w:szCs w:val="24"/>
        </w:rPr>
        <w:t>H</w:t>
      </w:r>
      <w:r w:rsidRPr="00814708">
        <w:rPr>
          <w:rFonts w:ascii="Arial Narrow" w:hAnsi="Arial Narrow" w:cs="Arial"/>
          <w:sz w:val="24"/>
          <w:szCs w:val="24"/>
        </w:rPr>
        <w:t xml:space="preserve"> designation, effective </w:t>
      </w:r>
      <w:r w:rsidR="00924770">
        <w:rPr>
          <w:rFonts w:ascii="Arial Narrow" w:hAnsi="Arial Narrow" w:cs="Arial"/>
          <w:sz w:val="24"/>
          <w:szCs w:val="24"/>
        </w:rPr>
        <w:t>F</w:t>
      </w:r>
      <w:r w:rsidRPr="00814708">
        <w:rPr>
          <w:rFonts w:ascii="Arial Narrow" w:hAnsi="Arial Narrow" w:cs="Arial"/>
          <w:sz w:val="24"/>
          <w:szCs w:val="24"/>
        </w:rPr>
        <w:t>all 2020.</w:t>
      </w:r>
    </w:p>
    <w:p w14:paraId="68DB14D3" w14:textId="5AE2D73B" w:rsidR="00814708" w:rsidRPr="00893889" w:rsidRDefault="00814708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  <w:r w:rsidRPr="00893889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11/8/18 - Members approved continuation of the H designation pending receipt of a syllabus clarifying the 10</w:t>
      </w:r>
      <w:r w:rsidR="00893889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-</w:t>
      </w:r>
      <w:r w:rsidRPr="00893889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page writing requirement.</w:t>
      </w:r>
    </w:p>
    <w:p w14:paraId="44CE91AF" w14:textId="69FA353E" w:rsidR="00D967F7" w:rsidRPr="00893889" w:rsidRDefault="00D967F7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  <w:r w:rsidRPr="00893889">
        <w:rPr>
          <w:rFonts w:ascii="Arial Narrow" w:hAnsi="Arial Narrow" w:cs="Arial"/>
          <w:sz w:val="24"/>
          <w:szCs w:val="24"/>
        </w:rPr>
        <w:t>10/</w:t>
      </w:r>
      <w:r w:rsidR="00893889">
        <w:rPr>
          <w:rFonts w:ascii="Arial Narrow" w:hAnsi="Arial Narrow" w:cs="Arial"/>
          <w:sz w:val="24"/>
          <w:szCs w:val="24"/>
        </w:rPr>
        <w:t>1</w:t>
      </w:r>
      <w:r w:rsidRPr="00893889">
        <w:rPr>
          <w:rFonts w:ascii="Arial Narrow" w:hAnsi="Arial Narrow" w:cs="Arial"/>
          <w:sz w:val="24"/>
          <w:szCs w:val="24"/>
        </w:rPr>
        <w:t>/20 - Received revised syllabus</w:t>
      </w:r>
    </w:p>
    <w:p w14:paraId="39A15A09" w14:textId="162CC7A7" w:rsidR="00D967F7" w:rsidRDefault="00D967F7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  <w:r w:rsidRPr="00893889">
        <w:rPr>
          <w:rFonts w:ascii="Arial Narrow" w:hAnsi="Arial Narrow" w:cs="Arial"/>
          <w:sz w:val="24"/>
          <w:szCs w:val="24"/>
        </w:rPr>
        <w:lastRenderedPageBreak/>
        <w:t>10/19/20 – Members approved</w:t>
      </w:r>
      <w:r w:rsidR="002D73D7">
        <w:rPr>
          <w:rFonts w:ascii="Arial Narrow" w:hAnsi="Arial Narrow" w:cs="Arial"/>
          <w:sz w:val="24"/>
          <w:szCs w:val="24"/>
        </w:rPr>
        <w:t xml:space="preserve"> continuation of</w:t>
      </w:r>
      <w:r w:rsidRPr="00893889">
        <w:rPr>
          <w:rFonts w:ascii="Arial Narrow" w:hAnsi="Arial Narrow" w:cs="Arial"/>
          <w:sz w:val="24"/>
          <w:szCs w:val="24"/>
        </w:rPr>
        <w:t xml:space="preserve"> the H designation, one-time only, effective Fall 2020</w:t>
      </w:r>
      <w:r w:rsidR="005323B2">
        <w:rPr>
          <w:rFonts w:ascii="Arial Narrow" w:hAnsi="Arial Narrow" w:cs="Arial"/>
          <w:sz w:val="24"/>
          <w:szCs w:val="24"/>
        </w:rPr>
        <w:t>.</w:t>
      </w:r>
    </w:p>
    <w:p w14:paraId="342FD429" w14:textId="29EAF9E5" w:rsidR="005323B2" w:rsidRDefault="005323B2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</w:p>
    <w:p w14:paraId="3681873B" w14:textId="4051CEA3" w:rsidR="005323B2" w:rsidRPr="005323B2" w:rsidRDefault="005323B2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ENGL 4230</w:t>
      </w:r>
      <w:r>
        <w:rPr>
          <w:rFonts w:ascii="Arial Narrow" w:hAnsi="Arial Narrow" w:cs="Arial"/>
          <w:sz w:val="24"/>
          <w:szCs w:val="24"/>
        </w:rPr>
        <w:t xml:space="preserve"> – Literature of Diversity, requests the H and D designations, </w:t>
      </w:r>
      <w:r w:rsidR="00B36B71">
        <w:rPr>
          <w:rFonts w:ascii="Arial Narrow" w:hAnsi="Arial Narrow" w:cs="Arial"/>
          <w:sz w:val="24"/>
          <w:szCs w:val="24"/>
        </w:rPr>
        <w:t xml:space="preserve">one-time only, </w:t>
      </w:r>
      <w:r>
        <w:rPr>
          <w:rFonts w:ascii="Arial Narrow" w:hAnsi="Arial Narrow" w:cs="Arial"/>
          <w:sz w:val="24"/>
          <w:szCs w:val="24"/>
        </w:rPr>
        <w:t xml:space="preserve">effective </w:t>
      </w:r>
      <w:r w:rsidR="002154C8">
        <w:rPr>
          <w:rFonts w:ascii="Arial Narrow" w:hAnsi="Arial Narrow" w:cs="Arial"/>
          <w:sz w:val="24"/>
          <w:szCs w:val="24"/>
        </w:rPr>
        <w:t>Spring 2021</w:t>
      </w:r>
      <w:r w:rsidR="00B36B71">
        <w:rPr>
          <w:rFonts w:ascii="Arial Narrow" w:hAnsi="Arial Narrow" w:cs="Arial"/>
          <w:sz w:val="24"/>
          <w:szCs w:val="24"/>
        </w:rPr>
        <w:t>.</w:t>
      </w:r>
    </w:p>
    <w:p w14:paraId="6DD3454F" w14:textId="04090C78" w:rsidR="00814708" w:rsidRDefault="005323B2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  <w:r w:rsidRPr="005323B2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9/21/20 - Members approved pending the H and D designations provided receipt of a syllabus requiring 10 pages of writing and a description of the referenced reading journal. Journaling is not considered formal writing and does not count towards the overall writing requirements. (</w:t>
      </w:r>
      <w:r w:rsidR="0038410D" w:rsidRPr="005323B2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Please</w:t>
      </w:r>
      <w:r w:rsidRPr="005323B2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highlight or show track changes on additions or revisions to the resubmitted syllabus.)</w:t>
      </w:r>
    </w:p>
    <w:p w14:paraId="56B68ED1" w14:textId="3D3BFFF8" w:rsidR="005323B2" w:rsidRDefault="005323B2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10/12/20 </w:t>
      </w:r>
      <w:r w:rsidR="0038410D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- Received</w:t>
      </w: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revised syllabus.</w:t>
      </w:r>
    </w:p>
    <w:p w14:paraId="41D79673" w14:textId="7FAB1ED4" w:rsidR="00B36B71" w:rsidRDefault="00B36B71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10/19/20 – Members approved</w:t>
      </w:r>
      <w:r w:rsidR="002D73D7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the H and D designations, one-time only, effective </w:t>
      </w:r>
      <w:r w:rsidR="002D73D7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Spring </w:t>
      </w: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202</w:t>
      </w:r>
      <w:r w:rsidR="002D73D7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1</w:t>
      </w: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.</w:t>
      </w:r>
    </w:p>
    <w:p w14:paraId="3D9FCB07" w14:textId="62CA9B8E" w:rsidR="00CF6204" w:rsidRDefault="00CF6204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</w:p>
    <w:p w14:paraId="11BE9033" w14:textId="77777777" w:rsidR="00F45903" w:rsidRPr="005323B2" w:rsidRDefault="00F45903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</w:p>
    <w:p w14:paraId="12402851" w14:textId="7644B487" w:rsidR="0036318C" w:rsidRDefault="0036318C" w:rsidP="00C012E7">
      <w:pPr>
        <w:pStyle w:val="ListParagraph"/>
        <w:numPr>
          <w:ilvl w:val="0"/>
          <w:numId w:val="7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Review of the “H” General Education Designations</w:t>
      </w:r>
      <w:r w:rsidR="00261864">
        <w:rPr>
          <w:rFonts w:ascii="Arial Narrow" w:hAnsi="Arial Narrow" w:cs="Arial"/>
          <w:b/>
          <w:sz w:val="24"/>
          <w:szCs w:val="24"/>
        </w:rPr>
        <w:t xml:space="preserve"> – Tabled Pending</w:t>
      </w:r>
    </w:p>
    <w:p w14:paraId="14CC5374" w14:textId="77777777" w:rsidR="00814708" w:rsidRDefault="00814708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b/>
          <w:sz w:val="24"/>
          <w:szCs w:val="24"/>
        </w:rPr>
      </w:pPr>
    </w:p>
    <w:p w14:paraId="5EB29F33" w14:textId="530DDF2B" w:rsidR="00FF77D5" w:rsidRDefault="00FF77D5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HIST 3633</w:t>
      </w:r>
      <w:r>
        <w:rPr>
          <w:rFonts w:ascii="Arial Narrow" w:hAnsi="Arial Narrow" w:cs="Arial"/>
          <w:sz w:val="24"/>
          <w:szCs w:val="24"/>
        </w:rPr>
        <w:t xml:space="preserve"> – Early National Period</w:t>
      </w:r>
      <w:r w:rsidR="00B7575C">
        <w:rPr>
          <w:rFonts w:ascii="Arial Narrow" w:hAnsi="Arial Narrow" w:cs="Arial"/>
          <w:sz w:val="24"/>
          <w:szCs w:val="24"/>
        </w:rPr>
        <w:t xml:space="preserve"> - 1787-1828</w:t>
      </w:r>
      <w:r>
        <w:rPr>
          <w:rFonts w:ascii="Arial Narrow" w:hAnsi="Arial Narrow" w:cs="Arial"/>
          <w:sz w:val="24"/>
          <w:szCs w:val="24"/>
        </w:rPr>
        <w:t>, requests continuation of the H designation, effective Fall 2020.</w:t>
      </w:r>
    </w:p>
    <w:p w14:paraId="7FD6BCD7" w14:textId="61E9A98B" w:rsidR="00FF77D5" w:rsidRPr="00FF77D5" w:rsidRDefault="00FF77D5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  <w:r w:rsidRPr="00FF77D5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2/14/19 - Members tabled continuation of the </w:t>
      </w:r>
      <w:r w:rsidR="00791E3B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H</w:t>
      </w:r>
      <w:r w:rsidRPr="00FF77D5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designation pending receipt of a syllabus clarifying the 10 page writing requirements.</w:t>
      </w:r>
    </w:p>
    <w:p w14:paraId="57D13117" w14:textId="043EFB5C" w:rsidR="00FF77D5" w:rsidRDefault="00FF77D5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10/1/20 - Received revised syllabus.</w:t>
      </w:r>
    </w:p>
    <w:p w14:paraId="7F3DB197" w14:textId="7DB4413E" w:rsidR="00791E3B" w:rsidRDefault="00791E3B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10/19/20 – Members approved continuation of the H designation, effective Fall 2020.</w:t>
      </w:r>
    </w:p>
    <w:p w14:paraId="0BE18022" w14:textId="77777777" w:rsidR="00FF77D5" w:rsidRPr="00FF77D5" w:rsidRDefault="00FF77D5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</w:p>
    <w:p w14:paraId="2D5E4096" w14:textId="13AA71BD" w:rsidR="00FF77D5" w:rsidRDefault="00FF77D5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HIST 4353</w:t>
      </w:r>
      <w:r w:rsidR="002D34CE">
        <w:rPr>
          <w:rFonts w:ascii="Arial Narrow" w:hAnsi="Arial Narrow" w:cs="Arial"/>
          <w:b/>
          <w:sz w:val="24"/>
          <w:szCs w:val="24"/>
        </w:rPr>
        <w:t xml:space="preserve"> </w:t>
      </w:r>
      <w:r w:rsidR="002D34CE">
        <w:rPr>
          <w:rFonts w:ascii="Arial Narrow" w:hAnsi="Arial Narrow" w:cs="Arial"/>
          <w:sz w:val="24"/>
          <w:szCs w:val="24"/>
        </w:rPr>
        <w:t>–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2D34CE">
        <w:rPr>
          <w:rFonts w:ascii="Arial Narrow" w:hAnsi="Arial Narrow" w:cs="Arial"/>
          <w:sz w:val="24"/>
          <w:szCs w:val="24"/>
        </w:rPr>
        <w:t>American Military History, requests continuation of the H designation, effective Fall 2020.</w:t>
      </w:r>
    </w:p>
    <w:p w14:paraId="0CDA1DEE" w14:textId="16F9EDD1" w:rsidR="002D34CE" w:rsidRDefault="002D34CE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  <w:r w:rsidRPr="002D34CE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3/14/19 </w:t>
      </w: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- M</w:t>
      </w:r>
      <w:r w:rsidRPr="002D34CE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embers tabled pending clarification of the 10 page writing assignment on the syllabus.</w:t>
      </w:r>
    </w:p>
    <w:p w14:paraId="0D252BF8" w14:textId="0737D11A" w:rsidR="002D34CE" w:rsidRDefault="002D34CE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10/1/20 – Received revised syllabus.</w:t>
      </w:r>
    </w:p>
    <w:p w14:paraId="035D8361" w14:textId="5F531A12" w:rsidR="00791E3B" w:rsidRPr="002D34CE" w:rsidRDefault="00791E3B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10/19/20 – Members approved</w:t>
      </w:r>
      <w:r w:rsidR="008208B9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continuation</w:t>
      </w:r>
      <w:r w:rsidR="00F6328E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of the H designation</w:t>
      </w:r>
      <w:r w:rsidR="008208B9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pending receipt of a syllabus that </w:t>
      </w:r>
      <w:r w:rsidR="008E194C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includes the </w:t>
      </w:r>
      <w:r w:rsidR="00692B75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specific details</w:t>
      </w:r>
      <w:r w:rsidR="008E194C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of the </w:t>
      </w: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essay </w:t>
      </w:r>
      <w:r w:rsidR="00DE0B2C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assign</w:t>
      </w: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ments</w:t>
      </w:r>
      <w:r w:rsidR="00F6328E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in order</w:t>
      </w:r>
      <w:r w:rsidR="00B940A7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to assess if the writing meets the requirements</w:t>
      </w: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.</w:t>
      </w:r>
    </w:p>
    <w:p w14:paraId="27099F12" w14:textId="77777777" w:rsidR="00FF77D5" w:rsidRDefault="00FF77D5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b/>
          <w:sz w:val="24"/>
          <w:szCs w:val="24"/>
        </w:rPr>
      </w:pPr>
    </w:p>
    <w:p w14:paraId="7DAA3904" w14:textId="13E082E1" w:rsidR="00814708" w:rsidRPr="00814708" w:rsidRDefault="00814708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HIST 4493 </w:t>
      </w:r>
      <w:r>
        <w:rPr>
          <w:rFonts w:ascii="Arial Narrow" w:hAnsi="Arial Narrow" w:cs="Arial"/>
          <w:sz w:val="24"/>
          <w:szCs w:val="24"/>
        </w:rPr>
        <w:t>– Frontier in American Memory, requests continuation of the D designation, effective Fall 2020.</w:t>
      </w:r>
    </w:p>
    <w:p w14:paraId="68236B8F" w14:textId="1B734979" w:rsidR="00791E3B" w:rsidRDefault="002154C8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3/14/20</w:t>
      </w:r>
      <w:r w:rsidR="00814708" w:rsidRPr="00814708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- Approved continuation of the H designation.</w:t>
      </w:r>
    </w:p>
    <w:p w14:paraId="065A5148" w14:textId="6AE13B3E" w:rsidR="00814708" w:rsidRPr="00814708" w:rsidRDefault="00791E3B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3/14/20 - </w:t>
      </w:r>
      <w:r w:rsidR="00814708" w:rsidRPr="00814708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Tabled the D designation pending clarification on the syllabus that 50% or more of the course content covers diversity issues.</w:t>
      </w:r>
    </w:p>
    <w:p w14:paraId="6D4392F1" w14:textId="41317856" w:rsidR="00814708" w:rsidRDefault="00814708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  <w:r w:rsidRPr="00814708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10/1/20 – Received revised syllabus</w:t>
      </w:r>
      <w:r w:rsidR="002D34CE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.</w:t>
      </w:r>
    </w:p>
    <w:p w14:paraId="21E25B3A" w14:textId="116FE590" w:rsidR="002154C8" w:rsidRDefault="002154C8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10/19/20 – Members denied</w:t>
      </w:r>
      <w:r w:rsidR="008208B9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continuation of</w:t>
      </w: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the D designation</w:t>
      </w:r>
      <w:r w:rsidR="00B940A7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,</w:t>
      </w:r>
      <w:r w:rsidR="008E194C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B940A7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effective </w:t>
      </w:r>
      <w:proofErr w:type="gramStart"/>
      <w:r w:rsidR="00EA3E51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Fall</w:t>
      </w:r>
      <w:proofErr w:type="gramEnd"/>
      <w:r w:rsidR="00EA3E51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B940A7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2021.  Members noted that it is not clear from the course syllabus if the course meets the requirements for the D designation and</w:t>
      </w:r>
      <w:r w:rsidR="004D4F25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noted that any revised syllabus</w:t>
      </w:r>
      <w:r w:rsidR="00B940A7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4D4F25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would need to include specific details and illustration </w:t>
      </w:r>
      <w:r w:rsidR="0049371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or constructive criticism as to</w:t>
      </w:r>
      <w:r w:rsidR="004D4F25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how</w:t>
      </w:r>
      <w:r w:rsidR="008E194C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AF5021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the course meets the D designation,.</w:t>
      </w:r>
      <w:r w:rsidR="00642695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642695" w:rsidRPr="00642695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642695" w:rsidRPr="009174F2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(Please highlight or show track changes on additions or revisions to the resubmitted syllabus.)</w:t>
      </w:r>
    </w:p>
    <w:p w14:paraId="662A84B0" w14:textId="0831375F" w:rsidR="002D34CE" w:rsidRDefault="002D34CE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</w:p>
    <w:p w14:paraId="00EAD36A" w14:textId="77777777" w:rsidR="008A3C30" w:rsidRDefault="002D34CE" w:rsidP="00C012E7">
      <w:pPr>
        <w:pStyle w:val="ListParagraph"/>
        <w:tabs>
          <w:tab w:val="num" w:pos="1080"/>
        </w:tabs>
        <w:ind w:left="1080"/>
        <w:rPr>
          <w:rFonts w:ascii="Arial Narrow" w:eastAsia="Times New Roman" w:hAnsi="Arial Narrow" w:cs="Arial"/>
          <w:bCs/>
          <w:color w:val="000000"/>
          <w:sz w:val="24"/>
          <w:szCs w:val="24"/>
        </w:rPr>
      </w:pPr>
      <w:r w:rsidRPr="00BF54AF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MUSI 3543</w:t>
      </w:r>
      <w:r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– Music and Culture of Italy, requests continuation of the H and I designations, effective </w:t>
      </w:r>
      <w:proofErr w:type="gramStart"/>
      <w:r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Fall</w:t>
      </w:r>
      <w:proofErr w:type="gramEnd"/>
      <w:r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2020.</w:t>
      </w:r>
      <w:r w:rsidR="008A3C30" w:rsidRPr="008A3C30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 </w:t>
      </w:r>
    </w:p>
    <w:p w14:paraId="6325EC69" w14:textId="48A3F77C" w:rsidR="002D34CE" w:rsidRPr="00BF54AF" w:rsidRDefault="008A3C30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  <w:r w:rsidRPr="00BF54AF">
        <w:rPr>
          <w:rFonts w:ascii="Arial Narrow" w:eastAsia="Times New Roman" w:hAnsi="Arial Narrow" w:cs="Arial"/>
          <w:bCs/>
          <w:color w:val="000000"/>
          <w:sz w:val="24"/>
          <w:szCs w:val="24"/>
        </w:rPr>
        <w:t>4/11/19 - Members tabled</w:t>
      </w:r>
      <w:r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 continuation of</w:t>
      </w:r>
      <w:r w:rsidRPr="00BF54AF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 the H and I </w:t>
      </w:r>
      <w:proofErr w:type="gramStart"/>
      <w:r w:rsidRPr="00BF54AF">
        <w:rPr>
          <w:rFonts w:ascii="Arial Narrow" w:eastAsia="Times New Roman" w:hAnsi="Arial Narrow" w:cs="Arial"/>
          <w:bCs/>
          <w:color w:val="000000"/>
          <w:sz w:val="24"/>
          <w:szCs w:val="24"/>
        </w:rPr>
        <w:t>designations</w:t>
      </w:r>
      <w:proofErr w:type="gramEnd"/>
      <w:r w:rsidRPr="00BF54AF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 as it was unclear if the course content met the requirements for the H and I designations. It </w:t>
      </w:r>
      <w:proofErr w:type="gramStart"/>
      <w:r w:rsidRPr="00BF54AF">
        <w:rPr>
          <w:rFonts w:ascii="Arial Narrow" w:eastAsia="Times New Roman" w:hAnsi="Arial Narrow" w:cs="Arial"/>
          <w:bCs/>
          <w:color w:val="000000"/>
          <w:sz w:val="24"/>
          <w:szCs w:val="24"/>
        </w:rPr>
        <w:t>was also asked</w:t>
      </w:r>
      <w:proofErr w:type="gramEnd"/>
      <w:r w:rsidRPr="00BF54AF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 that the </w:t>
      </w:r>
      <w:r w:rsidRPr="00BF54AF">
        <w:rPr>
          <w:rFonts w:ascii="Arial Narrow" w:eastAsia="Times New Roman" w:hAnsi="Arial Narrow" w:cs="Arial"/>
          <w:bCs/>
          <w:color w:val="000000"/>
          <w:sz w:val="24"/>
          <w:szCs w:val="24"/>
        </w:rPr>
        <w:lastRenderedPageBreak/>
        <w:t>writing requirements have more detailed to reflect a due date and if the required instructor feedback is provided on the writing assignments.</w:t>
      </w:r>
    </w:p>
    <w:p w14:paraId="23E67FD7" w14:textId="1D712AD8" w:rsidR="00B7575C" w:rsidRPr="00BF54AF" w:rsidRDefault="00B7575C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  <w:r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10/1</w:t>
      </w:r>
      <w:r w:rsidR="00881643"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4</w:t>
      </w:r>
      <w:r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/20 – Received revised syllabus.</w:t>
      </w:r>
    </w:p>
    <w:p w14:paraId="482949C1" w14:textId="2EAB6708" w:rsidR="002D34CE" w:rsidRDefault="002154C8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  <w:r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10/19/20 - Members </w:t>
      </w:r>
      <w:r w:rsidR="0008787C"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tabled</w:t>
      </w:r>
      <w:r w:rsidR="008208B9"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continuation of</w:t>
      </w:r>
      <w:r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the H and I </w:t>
      </w:r>
      <w:r w:rsidR="00086FCA"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designations,</w:t>
      </w:r>
      <w:r w:rsidR="00AF5021"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as it is unc</w:t>
      </w:r>
      <w:r w:rsidR="00473AF0"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lear if the course content met</w:t>
      </w:r>
      <w:r w:rsidR="00F6328E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the</w:t>
      </w:r>
      <w:r w:rsidR="00473AF0"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AF5021"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requirements for the H and I designations</w:t>
      </w:r>
      <w:r w:rsidR="00473AF0"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.  Members asked that the course syllabus include details/illustration </w:t>
      </w:r>
      <w:r w:rsidR="004E7395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on the syllabus schedule </w:t>
      </w:r>
      <w:r w:rsidR="00473AF0"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of how the course meets the 50% requirement for the </w:t>
      </w:r>
      <w:r w:rsidR="00985CDB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international</w:t>
      </w:r>
      <w:r w:rsidR="00473AF0"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8A3C3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requirements</w:t>
      </w:r>
      <w:r w:rsidR="004E7395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and what </w:t>
      </w:r>
      <w:proofErr w:type="gramStart"/>
      <w:r w:rsidR="004E7395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would</w:t>
      </w:r>
      <w:r w:rsidR="00F6328E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be</w:t>
      </w:r>
      <w:r w:rsidR="004E7395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related</w:t>
      </w:r>
      <w:proofErr w:type="gramEnd"/>
      <w:r w:rsidR="004E7395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to present day/current international culture</w:t>
      </w:r>
      <w:r w:rsidR="00F6328E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. Members also asked</w:t>
      </w:r>
      <w:r w:rsidR="00473AF0"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985CDB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that</w:t>
      </w:r>
      <w:r w:rsidR="00F6328E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985CDB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syllabus reflect </w:t>
      </w:r>
      <w:r w:rsidR="00985CDB"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emphasis on both the H and I designations</w:t>
      </w:r>
      <w:r w:rsidR="00985CDB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in </w:t>
      </w:r>
      <w:r w:rsidR="00F6328E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the </w:t>
      </w:r>
      <w:r w:rsidR="00473AF0"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writing </w:t>
      </w:r>
      <w:r w:rsidR="00985CDB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assignments.</w:t>
      </w:r>
    </w:p>
    <w:p w14:paraId="1E34F447" w14:textId="77777777" w:rsidR="00985CDB" w:rsidRPr="002D34CE" w:rsidRDefault="00985CDB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</w:p>
    <w:p w14:paraId="7761DDCC" w14:textId="0937ACAB" w:rsidR="00FF03A2" w:rsidRPr="00FF03A2" w:rsidRDefault="008E3E95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MUSI 3583</w:t>
      </w: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F03A2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–</w:t>
      </w: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F03A2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Traditional World Music, requests continuation of the H and I designations, effective Fall 2020.</w:t>
      </w:r>
    </w:p>
    <w:p w14:paraId="67E4EE42" w14:textId="7F21BF90" w:rsidR="002D34CE" w:rsidRPr="008E3E95" w:rsidRDefault="008E3E95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  <w:r w:rsidRPr="008E3E95">
        <w:rPr>
          <w:rFonts w:ascii="Arial Narrow" w:hAnsi="Arial Narrow"/>
          <w:sz w:val="24"/>
          <w:szCs w:val="24"/>
        </w:rPr>
        <w:t>4/11/19</w:t>
      </w:r>
      <w:r>
        <w:rPr>
          <w:rFonts w:ascii="Arial Narrow" w:hAnsi="Arial Narrow"/>
          <w:sz w:val="24"/>
          <w:szCs w:val="24"/>
        </w:rPr>
        <w:t xml:space="preserve"> -</w:t>
      </w:r>
      <w:r w:rsidRPr="008E3E9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M</w:t>
      </w:r>
      <w:r w:rsidRPr="008E3E95">
        <w:rPr>
          <w:rFonts w:ascii="Arial Narrow" w:hAnsi="Arial Narrow"/>
          <w:sz w:val="24"/>
          <w:szCs w:val="24"/>
        </w:rPr>
        <w:t xml:space="preserve">embers </w:t>
      </w:r>
      <w:r w:rsidR="004948A0">
        <w:rPr>
          <w:rFonts w:ascii="Arial Narrow" w:hAnsi="Arial Narrow"/>
          <w:sz w:val="24"/>
          <w:szCs w:val="24"/>
        </w:rPr>
        <w:t>tabled</w:t>
      </w:r>
      <w:r w:rsidRPr="008E3E95">
        <w:rPr>
          <w:rFonts w:ascii="Arial Narrow" w:hAnsi="Arial Narrow"/>
          <w:sz w:val="24"/>
          <w:szCs w:val="24"/>
        </w:rPr>
        <w:t xml:space="preserve"> the </w:t>
      </w:r>
      <w:r>
        <w:rPr>
          <w:rFonts w:ascii="Arial Narrow" w:hAnsi="Arial Narrow"/>
          <w:sz w:val="24"/>
          <w:szCs w:val="24"/>
        </w:rPr>
        <w:t>H</w:t>
      </w:r>
      <w:r w:rsidRPr="008E3E95">
        <w:rPr>
          <w:rFonts w:ascii="Arial Narrow" w:hAnsi="Arial Narrow"/>
          <w:sz w:val="24"/>
          <w:szCs w:val="24"/>
        </w:rPr>
        <w:t xml:space="preserve"> and </w:t>
      </w:r>
      <w:r>
        <w:rPr>
          <w:rFonts w:ascii="Arial Narrow" w:hAnsi="Arial Narrow"/>
          <w:sz w:val="24"/>
          <w:szCs w:val="24"/>
        </w:rPr>
        <w:t>I</w:t>
      </w:r>
      <w:r w:rsidRPr="008E3E95">
        <w:rPr>
          <w:rFonts w:ascii="Arial Narrow" w:hAnsi="Arial Narrow"/>
          <w:sz w:val="24"/>
          <w:szCs w:val="24"/>
        </w:rPr>
        <w:t xml:space="preserve"> </w:t>
      </w:r>
      <w:r w:rsidR="00086FCA" w:rsidRPr="008E3E95">
        <w:rPr>
          <w:rFonts w:ascii="Arial Narrow" w:hAnsi="Arial Narrow"/>
          <w:sz w:val="24"/>
          <w:szCs w:val="24"/>
        </w:rPr>
        <w:t>designations,</w:t>
      </w:r>
      <w:r w:rsidRPr="008E3E95">
        <w:rPr>
          <w:rFonts w:ascii="Arial Narrow" w:hAnsi="Arial Narrow"/>
          <w:sz w:val="24"/>
          <w:szCs w:val="24"/>
        </w:rPr>
        <w:t xml:space="preserve"> as it was unclear if the course content met the requirements for the designations</w:t>
      </w:r>
      <w:r w:rsidR="004948A0">
        <w:rPr>
          <w:rFonts w:ascii="Arial Narrow" w:hAnsi="Arial Narrow"/>
          <w:sz w:val="24"/>
          <w:szCs w:val="24"/>
        </w:rPr>
        <w:t xml:space="preserve"> in that</w:t>
      </w:r>
      <w:r w:rsidRPr="008E3E95">
        <w:rPr>
          <w:rFonts w:ascii="Arial Narrow" w:hAnsi="Arial Narrow"/>
          <w:sz w:val="24"/>
          <w:szCs w:val="24"/>
        </w:rPr>
        <w:t xml:space="preserve"> 50% or more of the course should focus on internat</w:t>
      </w:r>
      <w:r w:rsidR="0038410D">
        <w:rPr>
          <w:rFonts w:ascii="Arial Narrow" w:hAnsi="Arial Narrow"/>
          <w:sz w:val="24"/>
          <w:szCs w:val="24"/>
        </w:rPr>
        <w:t>ional contemporary culture. It was</w:t>
      </w:r>
      <w:r w:rsidRPr="008E3E95">
        <w:rPr>
          <w:rFonts w:ascii="Arial Narrow" w:hAnsi="Arial Narrow"/>
          <w:sz w:val="24"/>
          <w:szCs w:val="24"/>
        </w:rPr>
        <w:t xml:space="preserve"> also asked that the writing requirements contain more detailed to reflect a due date and if the required instructor feedback is provided on the assignment. </w:t>
      </w:r>
      <w:r w:rsidRPr="008E3E95">
        <w:rPr>
          <w:rFonts w:ascii="Arial Narrow" w:hAnsi="Arial Narrow"/>
          <w:sz w:val="24"/>
          <w:szCs w:val="24"/>
        </w:rPr>
        <w:br/>
        <w:t>11/2/19</w:t>
      </w:r>
      <w:r>
        <w:rPr>
          <w:rFonts w:ascii="Arial Narrow" w:hAnsi="Arial Narrow"/>
          <w:sz w:val="24"/>
          <w:szCs w:val="24"/>
        </w:rPr>
        <w:t xml:space="preserve"> - </w:t>
      </w:r>
      <w:r w:rsidRPr="008E3E95">
        <w:rPr>
          <w:rFonts w:ascii="Arial Narrow" w:hAnsi="Arial Narrow"/>
          <w:sz w:val="24"/>
          <w:szCs w:val="24"/>
        </w:rPr>
        <w:t>Received revised syllabus.</w:t>
      </w:r>
    </w:p>
    <w:p w14:paraId="7D6FCDE2" w14:textId="086C4F8B" w:rsidR="002D34CE" w:rsidRDefault="008E3E95" w:rsidP="00C012E7">
      <w:pPr>
        <w:pStyle w:val="ListParagraph"/>
        <w:tabs>
          <w:tab w:val="num" w:pos="1080"/>
        </w:tabs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11/22/19 - M</w:t>
      </w:r>
      <w:r w:rsidRPr="008E3E95">
        <w:rPr>
          <w:rFonts w:ascii="Arial Narrow" w:hAnsi="Arial Narrow"/>
          <w:sz w:val="24"/>
          <w:szCs w:val="24"/>
        </w:rPr>
        <w:t xml:space="preserve">embers tabled pending evidence that the course reflects the requirements of the </w:t>
      </w:r>
      <w:r>
        <w:rPr>
          <w:rFonts w:ascii="Arial Narrow" w:hAnsi="Arial Narrow"/>
          <w:sz w:val="24"/>
          <w:szCs w:val="24"/>
        </w:rPr>
        <w:t>H</w:t>
      </w:r>
      <w:r w:rsidRPr="008E3E95">
        <w:rPr>
          <w:rFonts w:ascii="Arial Narrow" w:hAnsi="Arial Narrow"/>
          <w:sz w:val="24"/>
          <w:szCs w:val="24"/>
        </w:rPr>
        <w:t xml:space="preserve"> and </w:t>
      </w:r>
      <w:r>
        <w:rPr>
          <w:rFonts w:ascii="Arial Narrow" w:hAnsi="Arial Narrow"/>
          <w:sz w:val="24"/>
          <w:szCs w:val="24"/>
        </w:rPr>
        <w:t>I</w:t>
      </w:r>
      <w:r w:rsidRPr="008E3E95">
        <w:rPr>
          <w:rFonts w:ascii="Arial Narrow" w:hAnsi="Arial Narrow"/>
          <w:sz w:val="24"/>
          <w:szCs w:val="24"/>
        </w:rPr>
        <w:t xml:space="preserve"> designations particularly in regard</w:t>
      </w:r>
      <w:r>
        <w:rPr>
          <w:rFonts w:ascii="Arial Narrow" w:hAnsi="Arial Narrow"/>
          <w:sz w:val="24"/>
          <w:szCs w:val="24"/>
        </w:rPr>
        <w:t>s</w:t>
      </w:r>
      <w:r w:rsidRPr="008E3E95">
        <w:rPr>
          <w:rFonts w:ascii="Arial Narrow" w:hAnsi="Arial Narrow"/>
          <w:sz w:val="24"/>
          <w:szCs w:val="24"/>
        </w:rPr>
        <w:t xml:space="preserve"> to the </w:t>
      </w:r>
      <w:r>
        <w:rPr>
          <w:rFonts w:ascii="Arial Narrow" w:hAnsi="Arial Narrow"/>
          <w:sz w:val="24"/>
          <w:szCs w:val="24"/>
        </w:rPr>
        <w:t>I</w:t>
      </w:r>
      <w:r w:rsidRPr="008E3E95">
        <w:rPr>
          <w:rFonts w:ascii="Arial Narrow" w:hAnsi="Arial Narrow"/>
          <w:sz w:val="24"/>
          <w:szCs w:val="24"/>
        </w:rPr>
        <w:t xml:space="preserve"> designation in today</w:t>
      </w:r>
      <w:r>
        <w:rPr>
          <w:rFonts w:ascii="Arial Narrow" w:hAnsi="Arial Narrow"/>
          <w:sz w:val="24"/>
          <w:szCs w:val="24"/>
        </w:rPr>
        <w:t>’</w:t>
      </w:r>
      <w:r w:rsidRPr="008E3E95">
        <w:rPr>
          <w:rFonts w:ascii="Arial Narrow" w:hAnsi="Arial Narrow"/>
          <w:sz w:val="24"/>
          <w:szCs w:val="24"/>
        </w:rPr>
        <w:t>s culture.</w:t>
      </w:r>
    </w:p>
    <w:p w14:paraId="709C2120" w14:textId="4B55DB9D" w:rsidR="008E3E95" w:rsidRDefault="008E3E95" w:rsidP="00C012E7">
      <w:pPr>
        <w:pStyle w:val="ListParagraph"/>
        <w:tabs>
          <w:tab w:val="num" w:pos="1080"/>
        </w:tabs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10/1/20 – Received revised syllabus.</w:t>
      </w:r>
    </w:p>
    <w:p w14:paraId="432730A6" w14:textId="77777777" w:rsidR="0008787C" w:rsidRDefault="008208B9" w:rsidP="00C012E7">
      <w:pPr>
        <w:pStyle w:val="ListParagraph"/>
        <w:tabs>
          <w:tab w:val="num" w:pos="1080"/>
        </w:tabs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10/19/20 – Members approve continuation the H </w:t>
      </w:r>
      <w:r w:rsidR="00EE4E74">
        <w:rPr>
          <w:rFonts w:ascii="Arial Narrow" w:hAnsi="Arial Narrow"/>
          <w:sz w:val="24"/>
          <w:szCs w:val="24"/>
        </w:rPr>
        <w:t>designation effective Fall 2020</w:t>
      </w:r>
    </w:p>
    <w:p w14:paraId="4BE13BA2" w14:textId="2EC78221" w:rsidR="000A6708" w:rsidRDefault="0008787C" w:rsidP="00C012E7">
      <w:pPr>
        <w:pStyle w:val="ListParagraph"/>
        <w:tabs>
          <w:tab w:val="num" w:pos="1080"/>
        </w:tabs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10/19/20 - Members</w:t>
      </w:r>
      <w:r w:rsidR="008208B9">
        <w:rPr>
          <w:rFonts w:ascii="Arial Narrow" w:hAnsi="Arial Narrow"/>
          <w:sz w:val="24"/>
          <w:szCs w:val="24"/>
        </w:rPr>
        <w:t xml:space="preserve"> den</w:t>
      </w:r>
      <w:r w:rsidR="000A6708">
        <w:rPr>
          <w:rFonts w:ascii="Arial Narrow" w:hAnsi="Arial Narrow"/>
          <w:sz w:val="24"/>
          <w:szCs w:val="24"/>
        </w:rPr>
        <w:t>ied</w:t>
      </w:r>
      <w:r w:rsidR="008208B9">
        <w:rPr>
          <w:rFonts w:ascii="Arial Narrow" w:hAnsi="Arial Narrow"/>
          <w:sz w:val="24"/>
          <w:szCs w:val="24"/>
        </w:rPr>
        <w:t xml:space="preserve"> continuation of the I designation</w:t>
      </w:r>
      <w:r w:rsidR="00EE4E74">
        <w:rPr>
          <w:rFonts w:ascii="Arial Narrow" w:hAnsi="Arial Narrow"/>
          <w:sz w:val="24"/>
          <w:szCs w:val="24"/>
        </w:rPr>
        <w:t xml:space="preserve"> effective </w:t>
      </w:r>
      <w:proofErr w:type="gramStart"/>
      <w:r w:rsidR="00EA3E51">
        <w:rPr>
          <w:rFonts w:ascii="Arial Narrow" w:hAnsi="Arial Narrow"/>
          <w:sz w:val="24"/>
          <w:szCs w:val="24"/>
        </w:rPr>
        <w:t>Fall</w:t>
      </w:r>
      <w:proofErr w:type="gramEnd"/>
      <w:r w:rsidR="00EA3E51">
        <w:rPr>
          <w:rFonts w:ascii="Arial Narrow" w:hAnsi="Arial Narrow"/>
          <w:sz w:val="24"/>
          <w:szCs w:val="24"/>
        </w:rPr>
        <w:t xml:space="preserve"> </w:t>
      </w:r>
      <w:r w:rsidR="00EE4E74">
        <w:rPr>
          <w:rFonts w:ascii="Arial Narrow" w:hAnsi="Arial Narrow"/>
          <w:sz w:val="24"/>
          <w:szCs w:val="24"/>
        </w:rPr>
        <w:t>2021</w:t>
      </w:r>
      <w:r w:rsidR="008208B9">
        <w:rPr>
          <w:rFonts w:ascii="Arial Narrow" w:hAnsi="Arial Narrow"/>
          <w:sz w:val="24"/>
          <w:szCs w:val="24"/>
        </w:rPr>
        <w:t>.</w:t>
      </w:r>
      <w:r w:rsidR="000A6708">
        <w:rPr>
          <w:rFonts w:ascii="Arial Narrow" w:hAnsi="Arial Narrow"/>
          <w:sz w:val="24"/>
          <w:szCs w:val="24"/>
        </w:rPr>
        <w:t xml:space="preserve">  It is not clear if the course relates to present/current day international culture.  </w:t>
      </w:r>
      <w:r w:rsidR="00EE4E74">
        <w:rPr>
          <w:rFonts w:ascii="Arial Narrow" w:hAnsi="Arial Narrow"/>
          <w:sz w:val="24"/>
          <w:szCs w:val="24"/>
        </w:rPr>
        <w:t xml:space="preserve">Members noted that </w:t>
      </w:r>
      <w:r w:rsidR="004948A0">
        <w:rPr>
          <w:rFonts w:ascii="Arial Narrow" w:hAnsi="Arial Narrow"/>
          <w:sz w:val="24"/>
          <w:szCs w:val="24"/>
        </w:rPr>
        <w:t>the application</w:t>
      </w:r>
      <w:r w:rsidR="00EE4E74">
        <w:rPr>
          <w:rFonts w:ascii="Arial Narrow" w:hAnsi="Arial Narrow"/>
          <w:sz w:val="24"/>
          <w:szCs w:val="24"/>
        </w:rPr>
        <w:t xml:space="preserve"> </w:t>
      </w:r>
      <w:r w:rsidR="00086FCA">
        <w:rPr>
          <w:rFonts w:ascii="Arial Narrow" w:hAnsi="Arial Narrow"/>
          <w:sz w:val="24"/>
          <w:szCs w:val="24"/>
        </w:rPr>
        <w:t>could</w:t>
      </w:r>
      <w:r w:rsidR="00EE4E74">
        <w:rPr>
          <w:rFonts w:ascii="Arial Narrow" w:hAnsi="Arial Narrow"/>
          <w:sz w:val="24"/>
          <w:szCs w:val="24"/>
        </w:rPr>
        <w:t xml:space="preserve"> be </w:t>
      </w:r>
      <w:r w:rsidR="000A6708">
        <w:rPr>
          <w:rFonts w:ascii="Arial Narrow" w:hAnsi="Arial Narrow"/>
          <w:sz w:val="24"/>
          <w:szCs w:val="24"/>
        </w:rPr>
        <w:t>resubmit</w:t>
      </w:r>
      <w:r w:rsidR="00EE4E74">
        <w:rPr>
          <w:rFonts w:ascii="Arial Narrow" w:hAnsi="Arial Narrow"/>
          <w:sz w:val="24"/>
          <w:szCs w:val="24"/>
        </w:rPr>
        <w:t>ted to include</w:t>
      </w:r>
      <w:r w:rsidR="0063773A">
        <w:rPr>
          <w:rFonts w:ascii="Arial Narrow" w:hAnsi="Arial Narrow"/>
          <w:sz w:val="24"/>
          <w:szCs w:val="24"/>
        </w:rPr>
        <w:t xml:space="preserve"> a section</w:t>
      </w:r>
      <w:r w:rsidR="00086FCA">
        <w:rPr>
          <w:rFonts w:ascii="Arial Narrow" w:hAnsi="Arial Narrow"/>
          <w:sz w:val="24"/>
          <w:szCs w:val="24"/>
        </w:rPr>
        <w:t xml:space="preserve"> in the syllabus</w:t>
      </w:r>
      <w:r w:rsidR="0063773A">
        <w:rPr>
          <w:rFonts w:ascii="Arial Narrow" w:hAnsi="Arial Narrow"/>
          <w:sz w:val="24"/>
          <w:szCs w:val="24"/>
        </w:rPr>
        <w:t xml:space="preserve"> that</w:t>
      </w:r>
      <w:r w:rsidR="000A6708">
        <w:rPr>
          <w:rFonts w:ascii="Arial Narrow" w:hAnsi="Arial Narrow"/>
          <w:sz w:val="24"/>
          <w:szCs w:val="24"/>
        </w:rPr>
        <w:t xml:space="preserve"> </w:t>
      </w:r>
      <w:r w:rsidR="00EE4E74">
        <w:rPr>
          <w:rFonts w:ascii="Arial Narrow" w:hAnsi="Arial Narrow"/>
          <w:sz w:val="24"/>
          <w:szCs w:val="24"/>
        </w:rPr>
        <w:t>a</w:t>
      </w:r>
      <w:r w:rsidR="0063773A">
        <w:rPr>
          <w:rFonts w:ascii="Arial Narrow" w:hAnsi="Arial Narrow"/>
          <w:sz w:val="24"/>
          <w:szCs w:val="24"/>
        </w:rPr>
        <w:t>rticulates</w:t>
      </w:r>
      <w:r w:rsidR="000A6708">
        <w:rPr>
          <w:rFonts w:ascii="Arial Narrow" w:hAnsi="Arial Narrow"/>
          <w:sz w:val="24"/>
          <w:szCs w:val="24"/>
        </w:rPr>
        <w:t xml:space="preserve"> the direct correlation with the </w:t>
      </w:r>
      <w:r w:rsidR="00985CDB">
        <w:rPr>
          <w:rFonts w:ascii="Arial Narrow" w:hAnsi="Arial Narrow"/>
          <w:sz w:val="24"/>
          <w:szCs w:val="24"/>
        </w:rPr>
        <w:t>present day/ current international</w:t>
      </w:r>
      <w:r w:rsidR="00EE4E74">
        <w:rPr>
          <w:rFonts w:ascii="Arial Narrow" w:hAnsi="Arial Narrow"/>
          <w:sz w:val="24"/>
          <w:szCs w:val="24"/>
        </w:rPr>
        <w:t xml:space="preserve"> </w:t>
      </w:r>
      <w:r w:rsidR="004948A0">
        <w:rPr>
          <w:rFonts w:ascii="Arial Narrow" w:hAnsi="Arial Narrow"/>
          <w:sz w:val="24"/>
          <w:szCs w:val="24"/>
        </w:rPr>
        <w:t>requirements</w:t>
      </w:r>
      <w:r w:rsidR="0063773A">
        <w:rPr>
          <w:rFonts w:ascii="Arial Narrow" w:hAnsi="Arial Narrow"/>
          <w:sz w:val="24"/>
          <w:szCs w:val="24"/>
        </w:rPr>
        <w:t xml:space="preserve"> that w</w:t>
      </w:r>
      <w:r w:rsidR="004948A0">
        <w:rPr>
          <w:rFonts w:ascii="Arial Narrow" w:hAnsi="Arial Narrow"/>
          <w:sz w:val="24"/>
          <w:szCs w:val="24"/>
        </w:rPr>
        <w:t>ould</w:t>
      </w:r>
      <w:r w:rsidR="0063773A">
        <w:rPr>
          <w:rFonts w:ascii="Arial Narrow" w:hAnsi="Arial Narrow"/>
          <w:sz w:val="24"/>
          <w:szCs w:val="24"/>
        </w:rPr>
        <w:t xml:space="preserve"> benefit the students</w:t>
      </w:r>
      <w:r w:rsidR="000A6708">
        <w:rPr>
          <w:rFonts w:ascii="Arial Narrow" w:hAnsi="Arial Narrow"/>
          <w:sz w:val="24"/>
          <w:szCs w:val="24"/>
        </w:rPr>
        <w:t>.</w:t>
      </w:r>
      <w:r w:rsidR="00EE4E74">
        <w:rPr>
          <w:rFonts w:ascii="Arial Narrow" w:hAnsi="Arial Narrow"/>
          <w:sz w:val="24"/>
          <w:szCs w:val="24"/>
        </w:rPr>
        <w:t xml:space="preserve">  </w:t>
      </w:r>
      <w:r w:rsidR="00EE4E74" w:rsidRPr="00EE4E74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(Please highlight or show track changes on additions or revisions to the resubmitted syllabus.)</w:t>
      </w:r>
    </w:p>
    <w:p w14:paraId="5EDE31F4" w14:textId="77777777" w:rsidR="00580F21" w:rsidRDefault="00580F21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</w:p>
    <w:p w14:paraId="0D2F3F6D" w14:textId="5EFB6986" w:rsidR="00580F21" w:rsidRPr="0063773A" w:rsidRDefault="00580F21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  <w:r w:rsidRPr="0063773A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REL 3223</w:t>
      </w:r>
      <w:r w:rsidRPr="0063773A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– The Teachings of Jesus in Historical Context, requests continuation of the H designation, effective Fall 2020.</w:t>
      </w:r>
    </w:p>
    <w:p w14:paraId="2DD4806D" w14:textId="77777777" w:rsidR="00580F21" w:rsidRPr="0063773A" w:rsidRDefault="00580F21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  <w:r w:rsidRPr="0063773A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4/11/19 - Members tabled pending clarification of the 10-page writing requirement on the syllabus. </w:t>
      </w:r>
    </w:p>
    <w:p w14:paraId="6E0C164A" w14:textId="3E55FFE9" w:rsidR="00580F21" w:rsidRPr="0063773A" w:rsidRDefault="00580F21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  <w:r w:rsidRPr="0063773A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9/21/20 - Members tabled pending receipt of a class schedule in order to determine if the course meets the requirements of the H designation. Provide an explanation on the syllabus of what is considered part of the 50% in order for this to be assessed. The revised syllabus should be received by October 12th. (</w:t>
      </w:r>
      <w:r w:rsidR="0038410D" w:rsidRPr="0063773A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Please</w:t>
      </w:r>
      <w:r w:rsidRPr="0063773A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highlight or show track changes on additions or revisions to the resubmitted syllabus.)</w:t>
      </w:r>
    </w:p>
    <w:p w14:paraId="6CBEAC39" w14:textId="4663EA69" w:rsidR="00580F21" w:rsidRPr="0063773A" w:rsidRDefault="00580F21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  <w:r w:rsidRPr="0063773A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10/1/20 – Received revised syllabus.</w:t>
      </w:r>
    </w:p>
    <w:p w14:paraId="02249032" w14:textId="756841B0" w:rsidR="0063773A" w:rsidRPr="0063773A" w:rsidRDefault="0063773A" w:rsidP="00C012E7">
      <w:pPr>
        <w:pStyle w:val="ListParagraph"/>
        <w:tabs>
          <w:tab w:val="num" w:pos="1080"/>
        </w:tabs>
        <w:ind w:left="1080"/>
        <w:rPr>
          <w:rFonts w:ascii="Arial Narrow" w:hAnsi="Arial Narrow"/>
          <w:sz w:val="24"/>
          <w:szCs w:val="24"/>
        </w:rPr>
      </w:pPr>
      <w:r w:rsidRPr="0063773A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10/19/20 – Members approved continuation of the H designation, effective Fall 2020</w:t>
      </w:r>
    </w:p>
    <w:p w14:paraId="2E57B1AA" w14:textId="6C0B7865" w:rsidR="008E3E95" w:rsidRPr="000A6708" w:rsidRDefault="008E3E95" w:rsidP="00C012E7">
      <w:pPr>
        <w:pStyle w:val="ListParagraph"/>
        <w:tabs>
          <w:tab w:val="num" w:pos="1080"/>
        </w:tabs>
        <w:ind w:left="1080"/>
        <w:rPr>
          <w:rFonts w:ascii="Arial Narrow" w:hAnsi="Arial Narrow"/>
          <w:sz w:val="24"/>
          <w:szCs w:val="24"/>
          <w:highlight w:val="yellow"/>
        </w:rPr>
      </w:pPr>
    </w:p>
    <w:p w14:paraId="0F16B6DA" w14:textId="75ED7D36" w:rsidR="008E3E95" w:rsidRPr="00BF54AF" w:rsidRDefault="008E3E95" w:rsidP="00C012E7">
      <w:pPr>
        <w:pStyle w:val="ListParagraph"/>
        <w:tabs>
          <w:tab w:val="num" w:pos="1080"/>
        </w:tabs>
        <w:ind w:left="1080"/>
        <w:rPr>
          <w:rFonts w:ascii="Arial Narrow" w:hAnsi="Arial Narrow"/>
          <w:sz w:val="24"/>
          <w:szCs w:val="24"/>
        </w:rPr>
      </w:pPr>
      <w:r w:rsidRPr="00BF54AF">
        <w:rPr>
          <w:rFonts w:ascii="Arial Narrow" w:hAnsi="Arial Narrow"/>
          <w:b/>
          <w:sz w:val="24"/>
          <w:szCs w:val="24"/>
        </w:rPr>
        <w:t xml:space="preserve">REL </w:t>
      </w:r>
      <w:r w:rsidR="00FF03A2" w:rsidRPr="00BF54AF">
        <w:rPr>
          <w:rFonts w:ascii="Arial Narrow" w:hAnsi="Arial Narrow"/>
          <w:b/>
          <w:sz w:val="24"/>
          <w:szCs w:val="24"/>
        </w:rPr>
        <w:t xml:space="preserve">3313 to </w:t>
      </w:r>
      <w:r w:rsidRPr="00BF54AF">
        <w:rPr>
          <w:rFonts w:ascii="Arial Narrow" w:hAnsi="Arial Narrow"/>
          <w:b/>
          <w:sz w:val="24"/>
          <w:szCs w:val="24"/>
        </w:rPr>
        <w:t>4113</w:t>
      </w:r>
      <w:r w:rsidRPr="00BF54AF">
        <w:rPr>
          <w:rFonts w:ascii="Arial Narrow" w:hAnsi="Arial Narrow"/>
          <w:sz w:val="24"/>
          <w:szCs w:val="24"/>
        </w:rPr>
        <w:t xml:space="preserve"> – Islam:  History, Culture and Beliefs, requests continuation of the H and I designations, effective Fall 2020.</w:t>
      </w:r>
    </w:p>
    <w:p w14:paraId="022DDD80" w14:textId="5FB61F97" w:rsidR="00580F21" w:rsidRPr="00BF54AF" w:rsidRDefault="008E3E95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  <w:r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4/11/19 - Members tabled pending clarification, on the course syllabus schedule, that 50% or more of the course content focuses on contemporary international cultures. </w:t>
      </w:r>
    </w:p>
    <w:p w14:paraId="68E6C5C9" w14:textId="6374D1A4" w:rsidR="00580F21" w:rsidRPr="00BF54AF" w:rsidRDefault="00580F21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  <w:r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9/3/20 – Received revised syllabus.</w:t>
      </w:r>
    </w:p>
    <w:p w14:paraId="56F0C949" w14:textId="448D385F" w:rsidR="008E3E95" w:rsidRPr="00BF54AF" w:rsidRDefault="008E3E95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  <w:r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lastRenderedPageBreak/>
        <w:t xml:space="preserve">9/21/20 </w:t>
      </w:r>
      <w:r w:rsidR="00580F21"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- </w:t>
      </w:r>
      <w:r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Members tabled pending detailed clarification in the course schedule that 50% or more of the course content focus is on current/present day international cultures for the</w:t>
      </w:r>
      <w:r w:rsidR="00580F21"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I </w:t>
      </w:r>
      <w:r w:rsidR="00580F21"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d</w:t>
      </w:r>
      <w:r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esignation. Provide explanation on the syllabus of what is considered part of the 50%. It is suggested to add more detail to the class schedule in order for this to be assessed. The revised </w:t>
      </w:r>
      <w:r w:rsidR="00580F21"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syllabus should be received by O</w:t>
      </w:r>
      <w:r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ctober 12th. (</w:t>
      </w:r>
      <w:r w:rsidR="0038410D"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Please</w:t>
      </w:r>
      <w:r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highlight or show track changes on additions or revisions to the resubmitted syllabus.)</w:t>
      </w:r>
    </w:p>
    <w:p w14:paraId="355B7A77" w14:textId="7E51745C" w:rsidR="00580F21" w:rsidRPr="00BF54AF" w:rsidRDefault="00580F21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  <w:r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10/3/20 – Received revised syllabus.</w:t>
      </w:r>
    </w:p>
    <w:p w14:paraId="15E9DE91" w14:textId="2AB869B2" w:rsidR="00BF54AF" w:rsidRDefault="00BF54AF" w:rsidP="00C012E7">
      <w:pPr>
        <w:pStyle w:val="ListParagraph"/>
        <w:tabs>
          <w:tab w:val="num" w:pos="1080"/>
        </w:tabs>
        <w:ind w:left="1080"/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</w:pPr>
      <w:r w:rsidRPr="00BF54AF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10/19/20 – Members approved continuation of the H and I designations, effective Fall 2020</w:t>
      </w:r>
      <w:r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.</w:t>
      </w:r>
    </w:p>
    <w:p w14:paraId="77483749" w14:textId="287DECFF" w:rsidR="008E3E95" w:rsidRDefault="008E3E95" w:rsidP="00C012E7">
      <w:pPr>
        <w:pStyle w:val="ListParagraph"/>
        <w:tabs>
          <w:tab w:val="num" w:pos="1080"/>
        </w:tabs>
        <w:ind w:left="1080"/>
        <w:rPr>
          <w:rFonts w:ascii="Arial Narrow" w:hAnsi="Arial Narrow"/>
          <w:sz w:val="24"/>
          <w:szCs w:val="24"/>
        </w:rPr>
      </w:pPr>
    </w:p>
    <w:sectPr w:rsidR="008E3E95" w:rsidSect="00CD6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76A2"/>
    <w:multiLevelType w:val="hybridMultilevel"/>
    <w:tmpl w:val="FA460C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C85A4D"/>
    <w:multiLevelType w:val="multilevel"/>
    <w:tmpl w:val="C33A366A"/>
    <w:lvl w:ilvl="0">
      <w:start w:val="2"/>
      <w:numFmt w:val="decimal"/>
      <w:lvlText w:val="%1"/>
      <w:lvlJc w:val="left"/>
      <w:pPr>
        <w:ind w:left="319" w:hanging="703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319" w:hanging="703"/>
      </w:pPr>
      <w:rPr>
        <w:rFonts w:ascii="Times New Roman" w:eastAsia="Times New Roman" w:hAnsi="Times New Roman" w:cs="Times New Roman" w:hint="default"/>
        <w:color w:val="1A1A1A"/>
        <w:w w:val="107"/>
        <w:sz w:val="22"/>
        <w:szCs w:val="22"/>
      </w:rPr>
    </w:lvl>
    <w:lvl w:ilvl="2">
      <w:numFmt w:val="bullet"/>
      <w:lvlText w:val="•"/>
      <w:lvlJc w:val="left"/>
      <w:pPr>
        <w:ind w:left="2160" w:hanging="703"/>
      </w:pPr>
      <w:rPr>
        <w:rFonts w:hint="default"/>
      </w:rPr>
    </w:lvl>
    <w:lvl w:ilvl="3">
      <w:numFmt w:val="bullet"/>
      <w:lvlText w:val="•"/>
      <w:lvlJc w:val="left"/>
      <w:pPr>
        <w:ind w:left="3080" w:hanging="703"/>
      </w:pPr>
      <w:rPr>
        <w:rFonts w:hint="default"/>
      </w:rPr>
    </w:lvl>
    <w:lvl w:ilvl="4">
      <w:numFmt w:val="bullet"/>
      <w:lvlText w:val="•"/>
      <w:lvlJc w:val="left"/>
      <w:pPr>
        <w:ind w:left="4000" w:hanging="703"/>
      </w:pPr>
      <w:rPr>
        <w:rFonts w:hint="default"/>
      </w:rPr>
    </w:lvl>
    <w:lvl w:ilvl="5">
      <w:numFmt w:val="bullet"/>
      <w:lvlText w:val="•"/>
      <w:lvlJc w:val="left"/>
      <w:pPr>
        <w:ind w:left="4920" w:hanging="703"/>
      </w:pPr>
      <w:rPr>
        <w:rFonts w:hint="default"/>
      </w:rPr>
    </w:lvl>
    <w:lvl w:ilvl="6">
      <w:numFmt w:val="bullet"/>
      <w:lvlText w:val="•"/>
      <w:lvlJc w:val="left"/>
      <w:pPr>
        <w:ind w:left="5840" w:hanging="703"/>
      </w:pPr>
      <w:rPr>
        <w:rFonts w:hint="default"/>
      </w:rPr>
    </w:lvl>
    <w:lvl w:ilvl="7">
      <w:numFmt w:val="bullet"/>
      <w:lvlText w:val="•"/>
      <w:lvlJc w:val="left"/>
      <w:pPr>
        <w:ind w:left="6760" w:hanging="703"/>
      </w:pPr>
      <w:rPr>
        <w:rFonts w:hint="default"/>
      </w:rPr>
    </w:lvl>
    <w:lvl w:ilvl="8">
      <w:numFmt w:val="bullet"/>
      <w:lvlText w:val="•"/>
      <w:lvlJc w:val="left"/>
      <w:pPr>
        <w:ind w:left="7680" w:hanging="703"/>
      </w:pPr>
      <w:rPr>
        <w:rFonts w:hint="default"/>
      </w:rPr>
    </w:lvl>
  </w:abstractNum>
  <w:abstractNum w:abstractNumId="2" w15:restartNumberingAfterBreak="0">
    <w:nsid w:val="09F956E6"/>
    <w:multiLevelType w:val="hybridMultilevel"/>
    <w:tmpl w:val="E0BE6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000FD"/>
    <w:multiLevelType w:val="multilevel"/>
    <w:tmpl w:val="9F1C5B82"/>
    <w:lvl w:ilvl="0">
      <w:start w:val="3"/>
      <w:numFmt w:val="decimal"/>
      <w:lvlText w:val="%1"/>
      <w:lvlJc w:val="left"/>
      <w:pPr>
        <w:ind w:left="329" w:hanging="681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29" w:hanging="681"/>
      </w:pPr>
      <w:rPr>
        <w:rFonts w:ascii="Times New Roman" w:eastAsia="Times New Roman" w:hAnsi="Times New Roman" w:cs="Times New Roman" w:hint="default"/>
        <w:color w:val="1A1A1A"/>
        <w:w w:val="100"/>
        <w:sz w:val="22"/>
        <w:szCs w:val="22"/>
      </w:rPr>
    </w:lvl>
    <w:lvl w:ilvl="2">
      <w:numFmt w:val="bullet"/>
      <w:lvlText w:val="•"/>
      <w:lvlJc w:val="left"/>
      <w:pPr>
        <w:ind w:left="2160" w:hanging="681"/>
      </w:pPr>
      <w:rPr>
        <w:rFonts w:hint="default"/>
      </w:rPr>
    </w:lvl>
    <w:lvl w:ilvl="3">
      <w:numFmt w:val="bullet"/>
      <w:lvlText w:val="•"/>
      <w:lvlJc w:val="left"/>
      <w:pPr>
        <w:ind w:left="3080" w:hanging="681"/>
      </w:pPr>
      <w:rPr>
        <w:rFonts w:hint="default"/>
      </w:rPr>
    </w:lvl>
    <w:lvl w:ilvl="4">
      <w:numFmt w:val="bullet"/>
      <w:lvlText w:val="•"/>
      <w:lvlJc w:val="left"/>
      <w:pPr>
        <w:ind w:left="4000" w:hanging="681"/>
      </w:pPr>
      <w:rPr>
        <w:rFonts w:hint="default"/>
      </w:rPr>
    </w:lvl>
    <w:lvl w:ilvl="5">
      <w:numFmt w:val="bullet"/>
      <w:lvlText w:val="•"/>
      <w:lvlJc w:val="left"/>
      <w:pPr>
        <w:ind w:left="4920" w:hanging="681"/>
      </w:pPr>
      <w:rPr>
        <w:rFonts w:hint="default"/>
      </w:rPr>
    </w:lvl>
    <w:lvl w:ilvl="6">
      <w:numFmt w:val="bullet"/>
      <w:lvlText w:val="•"/>
      <w:lvlJc w:val="left"/>
      <w:pPr>
        <w:ind w:left="5840" w:hanging="681"/>
      </w:pPr>
      <w:rPr>
        <w:rFonts w:hint="default"/>
      </w:rPr>
    </w:lvl>
    <w:lvl w:ilvl="7">
      <w:numFmt w:val="bullet"/>
      <w:lvlText w:val="•"/>
      <w:lvlJc w:val="left"/>
      <w:pPr>
        <w:ind w:left="6760" w:hanging="681"/>
      </w:pPr>
      <w:rPr>
        <w:rFonts w:hint="default"/>
      </w:rPr>
    </w:lvl>
    <w:lvl w:ilvl="8">
      <w:numFmt w:val="bullet"/>
      <w:lvlText w:val="•"/>
      <w:lvlJc w:val="left"/>
      <w:pPr>
        <w:ind w:left="7680" w:hanging="681"/>
      </w:pPr>
      <w:rPr>
        <w:rFonts w:hint="default"/>
      </w:rPr>
    </w:lvl>
  </w:abstractNum>
  <w:abstractNum w:abstractNumId="4" w15:restartNumberingAfterBreak="0">
    <w:nsid w:val="16782172"/>
    <w:multiLevelType w:val="multilevel"/>
    <w:tmpl w:val="F1D0716C"/>
    <w:lvl w:ilvl="0">
      <w:start w:val="1"/>
      <w:numFmt w:val="decimal"/>
      <w:lvlText w:val="%1"/>
      <w:lvlJc w:val="left"/>
      <w:pPr>
        <w:ind w:left="174" w:hanging="697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74" w:hanging="697"/>
      </w:pPr>
      <w:rPr>
        <w:rFonts w:ascii="Times New Roman" w:eastAsia="Times New Roman" w:hAnsi="Times New Roman" w:cs="Times New Roman" w:hint="default"/>
        <w:color w:val="1A1A1A"/>
        <w:w w:val="102"/>
        <w:sz w:val="22"/>
        <w:szCs w:val="22"/>
      </w:rPr>
    </w:lvl>
    <w:lvl w:ilvl="2">
      <w:numFmt w:val="bullet"/>
      <w:lvlText w:val="•"/>
      <w:lvlJc w:val="left"/>
      <w:pPr>
        <w:ind w:left="2048" w:hanging="697"/>
      </w:pPr>
      <w:rPr>
        <w:rFonts w:hint="default"/>
      </w:rPr>
    </w:lvl>
    <w:lvl w:ilvl="3">
      <w:numFmt w:val="bullet"/>
      <w:lvlText w:val="•"/>
      <w:lvlJc w:val="left"/>
      <w:pPr>
        <w:ind w:left="2982" w:hanging="697"/>
      </w:pPr>
      <w:rPr>
        <w:rFonts w:hint="default"/>
      </w:rPr>
    </w:lvl>
    <w:lvl w:ilvl="4">
      <w:numFmt w:val="bullet"/>
      <w:lvlText w:val="•"/>
      <w:lvlJc w:val="left"/>
      <w:pPr>
        <w:ind w:left="3916" w:hanging="697"/>
      </w:pPr>
      <w:rPr>
        <w:rFonts w:hint="default"/>
      </w:rPr>
    </w:lvl>
    <w:lvl w:ilvl="5">
      <w:numFmt w:val="bullet"/>
      <w:lvlText w:val="•"/>
      <w:lvlJc w:val="left"/>
      <w:pPr>
        <w:ind w:left="4850" w:hanging="697"/>
      </w:pPr>
      <w:rPr>
        <w:rFonts w:hint="default"/>
      </w:rPr>
    </w:lvl>
    <w:lvl w:ilvl="6">
      <w:numFmt w:val="bullet"/>
      <w:lvlText w:val="•"/>
      <w:lvlJc w:val="left"/>
      <w:pPr>
        <w:ind w:left="5784" w:hanging="697"/>
      </w:pPr>
      <w:rPr>
        <w:rFonts w:hint="default"/>
      </w:rPr>
    </w:lvl>
    <w:lvl w:ilvl="7">
      <w:numFmt w:val="bullet"/>
      <w:lvlText w:val="•"/>
      <w:lvlJc w:val="left"/>
      <w:pPr>
        <w:ind w:left="6718" w:hanging="697"/>
      </w:pPr>
      <w:rPr>
        <w:rFonts w:hint="default"/>
      </w:rPr>
    </w:lvl>
    <w:lvl w:ilvl="8">
      <w:numFmt w:val="bullet"/>
      <w:lvlText w:val="•"/>
      <w:lvlJc w:val="left"/>
      <w:pPr>
        <w:ind w:left="7652" w:hanging="697"/>
      </w:pPr>
      <w:rPr>
        <w:rFonts w:hint="default"/>
      </w:rPr>
    </w:lvl>
  </w:abstractNum>
  <w:abstractNum w:abstractNumId="5" w15:restartNumberingAfterBreak="0">
    <w:nsid w:val="1DAB70E4"/>
    <w:multiLevelType w:val="hybridMultilevel"/>
    <w:tmpl w:val="40763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831BB"/>
    <w:multiLevelType w:val="multilevel"/>
    <w:tmpl w:val="D9484D36"/>
    <w:lvl w:ilvl="0">
      <w:start w:val="2"/>
      <w:numFmt w:val="decimal"/>
      <w:lvlText w:val="%1"/>
      <w:lvlJc w:val="left"/>
      <w:pPr>
        <w:ind w:left="176" w:hanging="69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6" w:hanging="696"/>
      </w:pPr>
      <w:rPr>
        <w:rFonts w:ascii="Times New Roman" w:eastAsia="Times New Roman" w:hAnsi="Times New Roman" w:cs="Times New Roman" w:hint="default"/>
        <w:color w:val="1A1A1A"/>
        <w:w w:val="103"/>
        <w:sz w:val="22"/>
        <w:szCs w:val="22"/>
      </w:rPr>
    </w:lvl>
    <w:lvl w:ilvl="2">
      <w:numFmt w:val="bullet"/>
      <w:lvlText w:val="•"/>
      <w:lvlJc w:val="left"/>
      <w:pPr>
        <w:ind w:left="2048" w:hanging="696"/>
      </w:pPr>
      <w:rPr>
        <w:rFonts w:hint="default"/>
      </w:rPr>
    </w:lvl>
    <w:lvl w:ilvl="3">
      <w:numFmt w:val="bullet"/>
      <w:lvlText w:val="•"/>
      <w:lvlJc w:val="left"/>
      <w:pPr>
        <w:ind w:left="2982" w:hanging="696"/>
      </w:pPr>
      <w:rPr>
        <w:rFonts w:hint="default"/>
      </w:rPr>
    </w:lvl>
    <w:lvl w:ilvl="4">
      <w:numFmt w:val="bullet"/>
      <w:lvlText w:val="•"/>
      <w:lvlJc w:val="left"/>
      <w:pPr>
        <w:ind w:left="3916" w:hanging="696"/>
      </w:pPr>
      <w:rPr>
        <w:rFonts w:hint="default"/>
      </w:rPr>
    </w:lvl>
    <w:lvl w:ilvl="5">
      <w:numFmt w:val="bullet"/>
      <w:lvlText w:val="•"/>
      <w:lvlJc w:val="left"/>
      <w:pPr>
        <w:ind w:left="4850" w:hanging="696"/>
      </w:pPr>
      <w:rPr>
        <w:rFonts w:hint="default"/>
      </w:rPr>
    </w:lvl>
    <w:lvl w:ilvl="6">
      <w:numFmt w:val="bullet"/>
      <w:lvlText w:val="•"/>
      <w:lvlJc w:val="left"/>
      <w:pPr>
        <w:ind w:left="5784" w:hanging="696"/>
      </w:pPr>
      <w:rPr>
        <w:rFonts w:hint="default"/>
      </w:rPr>
    </w:lvl>
    <w:lvl w:ilvl="7">
      <w:numFmt w:val="bullet"/>
      <w:lvlText w:val="•"/>
      <w:lvlJc w:val="left"/>
      <w:pPr>
        <w:ind w:left="6718" w:hanging="696"/>
      </w:pPr>
      <w:rPr>
        <w:rFonts w:hint="default"/>
      </w:rPr>
    </w:lvl>
    <w:lvl w:ilvl="8">
      <w:numFmt w:val="bullet"/>
      <w:lvlText w:val="•"/>
      <w:lvlJc w:val="left"/>
      <w:pPr>
        <w:ind w:left="7652" w:hanging="696"/>
      </w:pPr>
      <w:rPr>
        <w:rFonts w:hint="default"/>
      </w:rPr>
    </w:lvl>
  </w:abstractNum>
  <w:abstractNum w:abstractNumId="7" w15:restartNumberingAfterBreak="0">
    <w:nsid w:val="2A680119"/>
    <w:multiLevelType w:val="hybridMultilevel"/>
    <w:tmpl w:val="7DB63F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EBE6BB9"/>
    <w:multiLevelType w:val="hybridMultilevel"/>
    <w:tmpl w:val="DBCE03E2"/>
    <w:lvl w:ilvl="0" w:tplc="ADDED3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783D"/>
    <w:multiLevelType w:val="hybridMultilevel"/>
    <w:tmpl w:val="0A9AFCFE"/>
    <w:lvl w:ilvl="0" w:tplc="ADDED3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E0A59"/>
    <w:multiLevelType w:val="hybridMultilevel"/>
    <w:tmpl w:val="75D4D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F13AD"/>
    <w:multiLevelType w:val="hybridMultilevel"/>
    <w:tmpl w:val="EF7E6974"/>
    <w:lvl w:ilvl="0" w:tplc="8D961E54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3C421FC"/>
    <w:multiLevelType w:val="hybridMultilevel"/>
    <w:tmpl w:val="12325CE2"/>
    <w:lvl w:ilvl="0" w:tplc="ADDED3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12E32"/>
    <w:multiLevelType w:val="multilevel"/>
    <w:tmpl w:val="F63A97EC"/>
    <w:lvl w:ilvl="0">
      <w:start w:val="4"/>
      <w:numFmt w:val="decimal"/>
      <w:lvlText w:val="%1"/>
      <w:lvlJc w:val="left"/>
      <w:pPr>
        <w:ind w:left="352" w:hanging="69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52" w:hanging="698"/>
        <w:jc w:val="right"/>
      </w:pPr>
      <w:rPr>
        <w:rFonts w:ascii="Times New Roman" w:eastAsia="Times New Roman" w:hAnsi="Times New Roman" w:cs="Times New Roman" w:hint="default"/>
        <w:color w:val="1A1A1A"/>
        <w:w w:val="104"/>
        <w:sz w:val="22"/>
        <w:szCs w:val="22"/>
      </w:rPr>
    </w:lvl>
    <w:lvl w:ilvl="2">
      <w:numFmt w:val="bullet"/>
      <w:lvlText w:val="•"/>
      <w:lvlJc w:val="left"/>
      <w:pPr>
        <w:ind w:left="2192" w:hanging="698"/>
      </w:pPr>
      <w:rPr>
        <w:rFonts w:hint="default"/>
      </w:rPr>
    </w:lvl>
    <w:lvl w:ilvl="3">
      <w:numFmt w:val="bullet"/>
      <w:lvlText w:val="•"/>
      <w:lvlJc w:val="left"/>
      <w:pPr>
        <w:ind w:left="3108" w:hanging="698"/>
      </w:pPr>
      <w:rPr>
        <w:rFonts w:hint="default"/>
      </w:rPr>
    </w:lvl>
    <w:lvl w:ilvl="4">
      <w:numFmt w:val="bullet"/>
      <w:lvlText w:val="•"/>
      <w:lvlJc w:val="left"/>
      <w:pPr>
        <w:ind w:left="4024" w:hanging="698"/>
      </w:pPr>
      <w:rPr>
        <w:rFonts w:hint="default"/>
      </w:rPr>
    </w:lvl>
    <w:lvl w:ilvl="5">
      <w:numFmt w:val="bullet"/>
      <w:lvlText w:val="•"/>
      <w:lvlJc w:val="left"/>
      <w:pPr>
        <w:ind w:left="4940" w:hanging="698"/>
      </w:pPr>
      <w:rPr>
        <w:rFonts w:hint="default"/>
      </w:rPr>
    </w:lvl>
    <w:lvl w:ilvl="6">
      <w:numFmt w:val="bullet"/>
      <w:lvlText w:val="•"/>
      <w:lvlJc w:val="left"/>
      <w:pPr>
        <w:ind w:left="5856" w:hanging="698"/>
      </w:pPr>
      <w:rPr>
        <w:rFonts w:hint="default"/>
      </w:rPr>
    </w:lvl>
    <w:lvl w:ilvl="7">
      <w:numFmt w:val="bullet"/>
      <w:lvlText w:val="•"/>
      <w:lvlJc w:val="left"/>
      <w:pPr>
        <w:ind w:left="6772" w:hanging="698"/>
      </w:pPr>
      <w:rPr>
        <w:rFonts w:hint="default"/>
      </w:rPr>
    </w:lvl>
    <w:lvl w:ilvl="8">
      <w:numFmt w:val="bullet"/>
      <w:lvlText w:val="•"/>
      <w:lvlJc w:val="left"/>
      <w:pPr>
        <w:ind w:left="7688" w:hanging="698"/>
      </w:pPr>
      <w:rPr>
        <w:rFonts w:hint="default"/>
      </w:rPr>
    </w:lvl>
  </w:abstractNum>
  <w:abstractNum w:abstractNumId="14" w15:restartNumberingAfterBreak="0">
    <w:nsid w:val="77182D6A"/>
    <w:multiLevelType w:val="hybridMultilevel"/>
    <w:tmpl w:val="2990E484"/>
    <w:lvl w:ilvl="0" w:tplc="1680A8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8655E7"/>
    <w:multiLevelType w:val="hybridMultilevel"/>
    <w:tmpl w:val="5D0ABFCE"/>
    <w:lvl w:ilvl="0" w:tplc="1680A8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8B3D20"/>
    <w:multiLevelType w:val="hybridMultilevel"/>
    <w:tmpl w:val="885479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12"/>
  </w:num>
  <w:num w:numId="5">
    <w:abstractNumId w:val="5"/>
  </w:num>
  <w:num w:numId="6">
    <w:abstractNumId w:val="11"/>
  </w:num>
  <w:num w:numId="7">
    <w:abstractNumId w:val="15"/>
  </w:num>
  <w:num w:numId="8">
    <w:abstractNumId w:val="16"/>
  </w:num>
  <w:num w:numId="9">
    <w:abstractNumId w:val="0"/>
  </w:num>
  <w:num w:numId="10">
    <w:abstractNumId w:val="7"/>
  </w:num>
  <w:num w:numId="11">
    <w:abstractNumId w:val="10"/>
  </w:num>
  <w:num w:numId="12">
    <w:abstractNumId w:val="2"/>
  </w:num>
  <w:num w:numId="13">
    <w:abstractNumId w:val="13"/>
  </w:num>
  <w:num w:numId="14">
    <w:abstractNumId w:val="3"/>
  </w:num>
  <w:num w:numId="15">
    <w:abstractNumId w:val="1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1E"/>
    <w:rsid w:val="000161D9"/>
    <w:rsid w:val="00033F32"/>
    <w:rsid w:val="00040CF9"/>
    <w:rsid w:val="00047F94"/>
    <w:rsid w:val="00071373"/>
    <w:rsid w:val="0008660B"/>
    <w:rsid w:val="00086FCA"/>
    <w:rsid w:val="0008787C"/>
    <w:rsid w:val="00095B90"/>
    <w:rsid w:val="000A6708"/>
    <w:rsid w:val="000C56F5"/>
    <w:rsid w:val="000C5C5E"/>
    <w:rsid w:val="000E4CDB"/>
    <w:rsid w:val="000F68DA"/>
    <w:rsid w:val="00114115"/>
    <w:rsid w:val="00116594"/>
    <w:rsid w:val="00145102"/>
    <w:rsid w:val="001539C9"/>
    <w:rsid w:val="00153A4C"/>
    <w:rsid w:val="001647C8"/>
    <w:rsid w:val="0018026F"/>
    <w:rsid w:val="00183BA7"/>
    <w:rsid w:val="001A1D93"/>
    <w:rsid w:val="001A271B"/>
    <w:rsid w:val="001A275C"/>
    <w:rsid w:val="001A3BEA"/>
    <w:rsid w:val="001A7D1F"/>
    <w:rsid w:val="001B619D"/>
    <w:rsid w:val="001C45B5"/>
    <w:rsid w:val="001D2BF2"/>
    <w:rsid w:val="001D57E1"/>
    <w:rsid w:val="001F0817"/>
    <w:rsid w:val="001F3F8D"/>
    <w:rsid w:val="002115C0"/>
    <w:rsid w:val="002154C8"/>
    <w:rsid w:val="00227D11"/>
    <w:rsid w:val="00261864"/>
    <w:rsid w:val="00273C64"/>
    <w:rsid w:val="002765E5"/>
    <w:rsid w:val="002B0765"/>
    <w:rsid w:val="002C3D92"/>
    <w:rsid w:val="002D34CE"/>
    <w:rsid w:val="002D47AC"/>
    <w:rsid w:val="002D73D7"/>
    <w:rsid w:val="002E1B78"/>
    <w:rsid w:val="002E3E1D"/>
    <w:rsid w:val="002F1EF1"/>
    <w:rsid w:val="002F7954"/>
    <w:rsid w:val="00303591"/>
    <w:rsid w:val="00344CB9"/>
    <w:rsid w:val="0036318C"/>
    <w:rsid w:val="00373C58"/>
    <w:rsid w:val="00374B3C"/>
    <w:rsid w:val="0038410D"/>
    <w:rsid w:val="00387CB4"/>
    <w:rsid w:val="00396CF7"/>
    <w:rsid w:val="003B037C"/>
    <w:rsid w:val="003C2A1B"/>
    <w:rsid w:val="003C7905"/>
    <w:rsid w:val="003F33EF"/>
    <w:rsid w:val="003F5718"/>
    <w:rsid w:val="003F6815"/>
    <w:rsid w:val="003F7320"/>
    <w:rsid w:val="003F7444"/>
    <w:rsid w:val="00412A83"/>
    <w:rsid w:val="004143CD"/>
    <w:rsid w:val="00416091"/>
    <w:rsid w:val="0042680B"/>
    <w:rsid w:val="004349E5"/>
    <w:rsid w:val="00453BFF"/>
    <w:rsid w:val="0045434E"/>
    <w:rsid w:val="0047015F"/>
    <w:rsid w:val="00470F22"/>
    <w:rsid w:val="004726F9"/>
    <w:rsid w:val="00473AF0"/>
    <w:rsid w:val="0049371F"/>
    <w:rsid w:val="004948A0"/>
    <w:rsid w:val="004C66B3"/>
    <w:rsid w:val="004C6798"/>
    <w:rsid w:val="004D4F25"/>
    <w:rsid w:val="004E7395"/>
    <w:rsid w:val="004F7E1E"/>
    <w:rsid w:val="005130EC"/>
    <w:rsid w:val="0052533D"/>
    <w:rsid w:val="005323B2"/>
    <w:rsid w:val="00544DB2"/>
    <w:rsid w:val="005509D6"/>
    <w:rsid w:val="00560AAE"/>
    <w:rsid w:val="00563029"/>
    <w:rsid w:val="00580F21"/>
    <w:rsid w:val="0058570F"/>
    <w:rsid w:val="005A6DE6"/>
    <w:rsid w:val="005A76F0"/>
    <w:rsid w:val="005B714D"/>
    <w:rsid w:val="005C06F9"/>
    <w:rsid w:val="005E2423"/>
    <w:rsid w:val="005E348F"/>
    <w:rsid w:val="005F65FD"/>
    <w:rsid w:val="00623CDF"/>
    <w:rsid w:val="00623D17"/>
    <w:rsid w:val="006340C8"/>
    <w:rsid w:val="0063773A"/>
    <w:rsid w:val="00642695"/>
    <w:rsid w:val="00667910"/>
    <w:rsid w:val="00673C5A"/>
    <w:rsid w:val="00673D61"/>
    <w:rsid w:val="00687B79"/>
    <w:rsid w:val="00692B75"/>
    <w:rsid w:val="00693B55"/>
    <w:rsid w:val="0069521E"/>
    <w:rsid w:val="00695477"/>
    <w:rsid w:val="006B77F4"/>
    <w:rsid w:val="006C5ADF"/>
    <w:rsid w:val="006C6332"/>
    <w:rsid w:val="006D3AA5"/>
    <w:rsid w:val="006E1164"/>
    <w:rsid w:val="006E37ED"/>
    <w:rsid w:val="0070562E"/>
    <w:rsid w:val="00716976"/>
    <w:rsid w:val="0073783C"/>
    <w:rsid w:val="007464AE"/>
    <w:rsid w:val="00747AAE"/>
    <w:rsid w:val="00753F56"/>
    <w:rsid w:val="00761BB0"/>
    <w:rsid w:val="00763702"/>
    <w:rsid w:val="00791E3B"/>
    <w:rsid w:val="00792399"/>
    <w:rsid w:val="00797F97"/>
    <w:rsid w:val="007A2A6B"/>
    <w:rsid w:val="007A3FAD"/>
    <w:rsid w:val="007A547E"/>
    <w:rsid w:val="007B5FD1"/>
    <w:rsid w:val="007D4A57"/>
    <w:rsid w:val="007F6687"/>
    <w:rsid w:val="00814708"/>
    <w:rsid w:val="00816C7D"/>
    <w:rsid w:val="008208B9"/>
    <w:rsid w:val="00852C3D"/>
    <w:rsid w:val="00874A5A"/>
    <w:rsid w:val="00881643"/>
    <w:rsid w:val="00893889"/>
    <w:rsid w:val="00894457"/>
    <w:rsid w:val="00895287"/>
    <w:rsid w:val="008A3C30"/>
    <w:rsid w:val="008C242E"/>
    <w:rsid w:val="008C2AFC"/>
    <w:rsid w:val="008C3415"/>
    <w:rsid w:val="008C4BED"/>
    <w:rsid w:val="008C560F"/>
    <w:rsid w:val="008D46EB"/>
    <w:rsid w:val="008D664E"/>
    <w:rsid w:val="008E194C"/>
    <w:rsid w:val="008E3E95"/>
    <w:rsid w:val="0090289E"/>
    <w:rsid w:val="009174F2"/>
    <w:rsid w:val="009207E2"/>
    <w:rsid w:val="0092373A"/>
    <w:rsid w:val="00924770"/>
    <w:rsid w:val="00926269"/>
    <w:rsid w:val="00932B34"/>
    <w:rsid w:val="009469CF"/>
    <w:rsid w:val="009669E4"/>
    <w:rsid w:val="009754F4"/>
    <w:rsid w:val="009807DB"/>
    <w:rsid w:val="0098505D"/>
    <w:rsid w:val="00985CDB"/>
    <w:rsid w:val="009A0234"/>
    <w:rsid w:val="009A372F"/>
    <w:rsid w:val="009A499C"/>
    <w:rsid w:val="009B2298"/>
    <w:rsid w:val="009B76AB"/>
    <w:rsid w:val="009C0B12"/>
    <w:rsid w:val="009E3898"/>
    <w:rsid w:val="009E71AA"/>
    <w:rsid w:val="00A20597"/>
    <w:rsid w:val="00A24607"/>
    <w:rsid w:val="00A3635C"/>
    <w:rsid w:val="00A41AA4"/>
    <w:rsid w:val="00A50E57"/>
    <w:rsid w:val="00AB59E2"/>
    <w:rsid w:val="00AC34FC"/>
    <w:rsid w:val="00AD1470"/>
    <w:rsid w:val="00AD3C23"/>
    <w:rsid w:val="00AE547C"/>
    <w:rsid w:val="00AF5021"/>
    <w:rsid w:val="00B00E62"/>
    <w:rsid w:val="00B10FE3"/>
    <w:rsid w:val="00B1284E"/>
    <w:rsid w:val="00B20E87"/>
    <w:rsid w:val="00B33D15"/>
    <w:rsid w:val="00B36B71"/>
    <w:rsid w:val="00B53C79"/>
    <w:rsid w:val="00B62231"/>
    <w:rsid w:val="00B65425"/>
    <w:rsid w:val="00B7575C"/>
    <w:rsid w:val="00B940A7"/>
    <w:rsid w:val="00B952FE"/>
    <w:rsid w:val="00BA0616"/>
    <w:rsid w:val="00BA1207"/>
    <w:rsid w:val="00BE1C0F"/>
    <w:rsid w:val="00BE3317"/>
    <w:rsid w:val="00BF54AF"/>
    <w:rsid w:val="00C012E7"/>
    <w:rsid w:val="00C037C0"/>
    <w:rsid w:val="00C11503"/>
    <w:rsid w:val="00C2233D"/>
    <w:rsid w:val="00C31B25"/>
    <w:rsid w:val="00C6363A"/>
    <w:rsid w:val="00C70983"/>
    <w:rsid w:val="00C84BED"/>
    <w:rsid w:val="00C92351"/>
    <w:rsid w:val="00CB1341"/>
    <w:rsid w:val="00CB4AA6"/>
    <w:rsid w:val="00CC48ED"/>
    <w:rsid w:val="00CD6961"/>
    <w:rsid w:val="00CE13C4"/>
    <w:rsid w:val="00CF0AA5"/>
    <w:rsid w:val="00CF6204"/>
    <w:rsid w:val="00D2268A"/>
    <w:rsid w:val="00D62DF2"/>
    <w:rsid w:val="00D632E4"/>
    <w:rsid w:val="00D738BD"/>
    <w:rsid w:val="00D84937"/>
    <w:rsid w:val="00D858DF"/>
    <w:rsid w:val="00D95480"/>
    <w:rsid w:val="00D967F7"/>
    <w:rsid w:val="00DB0CD8"/>
    <w:rsid w:val="00DC66E5"/>
    <w:rsid w:val="00DE0B2C"/>
    <w:rsid w:val="00DE485A"/>
    <w:rsid w:val="00E05C79"/>
    <w:rsid w:val="00E16998"/>
    <w:rsid w:val="00E2450E"/>
    <w:rsid w:val="00E33985"/>
    <w:rsid w:val="00E42E61"/>
    <w:rsid w:val="00E60AD4"/>
    <w:rsid w:val="00E61C77"/>
    <w:rsid w:val="00E745F2"/>
    <w:rsid w:val="00E866D3"/>
    <w:rsid w:val="00E87928"/>
    <w:rsid w:val="00E91239"/>
    <w:rsid w:val="00E93E4F"/>
    <w:rsid w:val="00E95347"/>
    <w:rsid w:val="00E95357"/>
    <w:rsid w:val="00E95771"/>
    <w:rsid w:val="00EA3E51"/>
    <w:rsid w:val="00EB0F40"/>
    <w:rsid w:val="00EB6E5A"/>
    <w:rsid w:val="00EC6ACF"/>
    <w:rsid w:val="00ED42DE"/>
    <w:rsid w:val="00EE4E74"/>
    <w:rsid w:val="00F45903"/>
    <w:rsid w:val="00F51AD9"/>
    <w:rsid w:val="00F6328E"/>
    <w:rsid w:val="00FC373C"/>
    <w:rsid w:val="00FE2F49"/>
    <w:rsid w:val="00FF03A2"/>
    <w:rsid w:val="00FF7729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DC7B"/>
  <w15:chartTrackingRefBased/>
  <w15:docId w15:val="{CEA2B71B-5163-416F-A00C-945A8C89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05D"/>
  </w:style>
  <w:style w:type="paragraph" w:styleId="Heading1">
    <w:name w:val="heading 1"/>
    <w:basedOn w:val="Normal"/>
    <w:link w:val="Heading1Char"/>
    <w:uiPriority w:val="1"/>
    <w:qFormat/>
    <w:rsid w:val="00B62231"/>
    <w:pPr>
      <w:widowControl w:val="0"/>
      <w:autoSpaceDE w:val="0"/>
      <w:autoSpaceDN w:val="0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505D"/>
  </w:style>
  <w:style w:type="paragraph" w:styleId="ListParagraph">
    <w:name w:val="List Paragraph"/>
    <w:basedOn w:val="Normal"/>
    <w:uiPriority w:val="1"/>
    <w:qFormat/>
    <w:rsid w:val="001647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3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5C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0C56F5"/>
    <w:rPr>
      <w:rFonts w:ascii="Garamond" w:hAnsi="Garamond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B62231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B62231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B62231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622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2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2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5B495-ACF0-4C8F-B2CC-32C615F4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5</Pages>
  <Words>1801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Diane</dc:creator>
  <cp:keywords/>
  <dc:description/>
  <cp:lastModifiedBy>Jones, Diane</cp:lastModifiedBy>
  <cp:revision>17</cp:revision>
  <cp:lastPrinted>2020-10-20T19:31:00Z</cp:lastPrinted>
  <dcterms:created xsi:type="dcterms:W3CDTF">2020-10-19T17:28:00Z</dcterms:created>
  <dcterms:modified xsi:type="dcterms:W3CDTF">2020-10-22T13:50:00Z</dcterms:modified>
</cp:coreProperties>
</file>