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ppt" ContentType="application/vnd.ms-powerpoint"/>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2B8" w:rsidRPr="00AB3EB2" w:rsidRDefault="0091262F" w:rsidP="00A97D7F">
      <w:pPr>
        <w:pStyle w:val="Heading5"/>
        <w:keepLines/>
        <w:widowControl/>
        <w:rPr>
          <w:color w:val="000000"/>
          <w:szCs w:val="24"/>
        </w:rPr>
      </w:pPr>
      <w:bookmarkStart w:id="0" w:name="_GoBack"/>
      <w:bookmarkEnd w:id="0"/>
      <w:r>
        <w:rPr>
          <w:color w:val="000000"/>
          <w:szCs w:val="24"/>
        </w:rPr>
        <w:t xml:space="preserve"> </w:t>
      </w:r>
      <w:r w:rsidR="000422B8" w:rsidRPr="00AB3EB2">
        <w:rPr>
          <w:color w:val="000000"/>
          <w:szCs w:val="24"/>
        </w:rPr>
        <w:t>FACULTY COUNCIL MINUTES</w:t>
      </w:r>
    </w:p>
    <w:p w:rsidR="000422B8" w:rsidRPr="00AB3EB2" w:rsidRDefault="000422B8" w:rsidP="00A97D7F">
      <w:pPr>
        <w:keepNext/>
        <w:keepLines/>
        <w:widowControl/>
        <w:jc w:val="right"/>
        <w:rPr>
          <w:color w:val="000000"/>
          <w:szCs w:val="24"/>
        </w:rPr>
      </w:pPr>
      <w:r w:rsidRPr="00AB3EB2">
        <w:rPr>
          <w:color w:val="000000"/>
          <w:szCs w:val="24"/>
        </w:rPr>
        <w:t>250 Student Union</w:t>
      </w:r>
    </w:p>
    <w:p w:rsidR="000422B8" w:rsidRPr="00AB3EB2" w:rsidRDefault="00EF7490" w:rsidP="00A97D7F">
      <w:pPr>
        <w:keepNext/>
        <w:keepLines/>
        <w:widowControl/>
        <w:jc w:val="right"/>
        <w:rPr>
          <w:color w:val="000000"/>
          <w:szCs w:val="24"/>
        </w:rPr>
      </w:pPr>
      <w:r>
        <w:rPr>
          <w:color w:val="000000"/>
          <w:szCs w:val="24"/>
        </w:rPr>
        <w:t>September 14</w:t>
      </w:r>
      <w:r w:rsidR="000422B8">
        <w:rPr>
          <w:color w:val="000000"/>
          <w:szCs w:val="24"/>
        </w:rPr>
        <w:t>, 2010</w:t>
      </w:r>
    </w:p>
    <w:p w:rsidR="000422B8" w:rsidRDefault="000422B8" w:rsidP="00A97D7F">
      <w:pPr>
        <w:keepNext/>
        <w:keepLines/>
        <w:widowControl/>
        <w:jc w:val="right"/>
        <w:rPr>
          <w:color w:val="000000"/>
          <w:szCs w:val="24"/>
        </w:rPr>
      </w:pPr>
    </w:p>
    <w:p w:rsidR="006A4244" w:rsidRPr="00D5782E" w:rsidRDefault="00B544DE" w:rsidP="00A97D7F">
      <w:pPr>
        <w:pStyle w:val="BodyText2"/>
        <w:keepLines/>
        <w:widowControl/>
        <w:jc w:val="left"/>
        <w:rPr>
          <w:szCs w:val="24"/>
        </w:rPr>
      </w:pPr>
      <w:r>
        <w:rPr>
          <w:color w:val="000000"/>
          <w:szCs w:val="24"/>
        </w:rPr>
        <w:t xml:space="preserve">Veenstra </w:t>
      </w:r>
      <w:r w:rsidR="000422B8" w:rsidRPr="00AB3EB2">
        <w:rPr>
          <w:color w:val="000000"/>
          <w:szCs w:val="24"/>
        </w:rPr>
        <w:t>called the meeting to order with the following members prese</w:t>
      </w:r>
      <w:r w:rsidR="00A10C18">
        <w:rPr>
          <w:color w:val="000000"/>
          <w:szCs w:val="24"/>
        </w:rPr>
        <w:t xml:space="preserve">nt:  </w:t>
      </w:r>
      <w:r w:rsidR="00F9361E" w:rsidRPr="00D5782E">
        <w:rPr>
          <w:szCs w:val="24"/>
        </w:rPr>
        <w:t xml:space="preserve">Atekwana, </w:t>
      </w:r>
      <w:r w:rsidR="00A10C18" w:rsidRPr="00D5782E">
        <w:rPr>
          <w:szCs w:val="24"/>
        </w:rPr>
        <w:t xml:space="preserve">Avakian, </w:t>
      </w:r>
      <w:r w:rsidR="009E3505" w:rsidRPr="00D5782E">
        <w:rPr>
          <w:szCs w:val="24"/>
        </w:rPr>
        <w:t xml:space="preserve">DeSilva, </w:t>
      </w:r>
      <w:r w:rsidR="00F9361E" w:rsidRPr="00D5782E">
        <w:rPr>
          <w:szCs w:val="24"/>
        </w:rPr>
        <w:t xml:space="preserve">DeWitt, </w:t>
      </w:r>
      <w:r w:rsidR="009E3505" w:rsidRPr="00D5782E">
        <w:rPr>
          <w:szCs w:val="24"/>
        </w:rPr>
        <w:t xml:space="preserve">Emerson, Grafton, </w:t>
      </w:r>
      <w:r w:rsidR="0006145D" w:rsidRPr="00D5782E">
        <w:rPr>
          <w:szCs w:val="24"/>
        </w:rPr>
        <w:t xml:space="preserve">Harris, </w:t>
      </w:r>
      <w:r w:rsidR="00A411AC" w:rsidRPr="00D5782E">
        <w:rPr>
          <w:szCs w:val="24"/>
        </w:rPr>
        <w:t xml:space="preserve">Hickman, </w:t>
      </w:r>
      <w:r w:rsidR="000422B8" w:rsidRPr="00D5782E">
        <w:rPr>
          <w:szCs w:val="24"/>
        </w:rPr>
        <w:t xml:space="preserve">Jordan, </w:t>
      </w:r>
      <w:r w:rsidR="006A4244" w:rsidRPr="00D5782E">
        <w:rPr>
          <w:szCs w:val="24"/>
        </w:rPr>
        <w:t>Kennison, Klatt, Krehbiel</w:t>
      </w:r>
      <w:r w:rsidR="00724461" w:rsidRPr="00D5782E">
        <w:rPr>
          <w:szCs w:val="24"/>
        </w:rPr>
        <w:t xml:space="preserve">, </w:t>
      </w:r>
      <w:r w:rsidR="009E3505" w:rsidRPr="00D5782E">
        <w:rPr>
          <w:szCs w:val="24"/>
        </w:rPr>
        <w:t xml:space="preserve">Lacy, Lawlor, </w:t>
      </w:r>
      <w:r w:rsidRPr="00D5782E">
        <w:rPr>
          <w:szCs w:val="24"/>
        </w:rPr>
        <w:t xml:space="preserve">Materer, </w:t>
      </w:r>
      <w:r w:rsidR="006A4244" w:rsidRPr="00D5782E">
        <w:rPr>
          <w:szCs w:val="24"/>
        </w:rPr>
        <w:t>McCann</w:t>
      </w:r>
      <w:r w:rsidR="00A411AC" w:rsidRPr="00D5782E">
        <w:rPr>
          <w:szCs w:val="24"/>
        </w:rPr>
        <w:t xml:space="preserve">, </w:t>
      </w:r>
      <w:r w:rsidRPr="00D5782E">
        <w:rPr>
          <w:szCs w:val="24"/>
        </w:rPr>
        <w:t xml:space="preserve">Meek, </w:t>
      </w:r>
      <w:r w:rsidR="009E3505" w:rsidRPr="00D5782E">
        <w:rPr>
          <w:szCs w:val="24"/>
        </w:rPr>
        <w:t xml:space="preserve">Miller, </w:t>
      </w:r>
      <w:r w:rsidR="000422B8" w:rsidRPr="00D5782E">
        <w:rPr>
          <w:szCs w:val="24"/>
        </w:rPr>
        <w:t xml:space="preserve">Osteen, </w:t>
      </w:r>
      <w:r w:rsidRPr="00D5782E">
        <w:rPr>
          <w:szCs w:val="24"/>
        </w:rPr>
        <w:t xml:space="preserve">Russell, </w:t>
      </w:r>
      <w:r w:rsidR="009E3505" w:rsidRPr="00D5782E">
        <w:rPr>
          <w:szCs w:val="24"/>
        </w:rPr>
        <w:t xml:space="preserve">Schestokat, </w:t>
      </w:r>
      <w:r w:rsidR="00F9361E" w:rsidRPr="00D5782E">
        <w:rPr>
          <w:szCs w:val="24"/>
        </w:rPr>
        <w:t xml:space="preserve">Smay, </w:t>
      </w:r>
      <w:r w:rsidR="000422B8" w:rsidRPr="00D5782E">
        <w:rPr>
          <w:szCs w:val="24"/>
        </w:rPr>
        <w:t>Suter</w:t>
      </w:r>
      <w:r w:rsidR="009E3505" w:rsidRPr="00D5782E">
        <w:rPr>
          <w:szCs w:val="24"/>
        </w:rPr>
        <w:t xml:space="preserve">, </w:t>
      </w:r>
      <w:r w:rsidR="008003A7" w:rsidRPr="00D5782E">
        <w:rPr>
          <w:szCs w:val="24"/>
        </w:rPr>
        <w:t>Taylor</w:t>
      </w:r>
      <w:r w:rsidR="009E3505" w:rsidRPr="00D5782E">
        <w:rPr>
          <w:szCs w:val="24"/>
        </w:rPr>
        <w:t xml:space="preserve"> and Yellin</w:t>
      </w:r>
      <w:r w:rsidR="00FD4903" w:rsidRPr="00D5782E">
        <w:rPr>
          <w:szCs w:val="24"/>
        </w:rPr>
        <w:t>.</w:t>
      </w:r>
      <w:r w:rsidR="00A10C18" w:rsidRPr="00D5782E">
        <w:rPr>
          <w:szCs w:val="24"/>
        </w:rPr>
        <w:t xml:space="preserve">  </w:t>
      </w:r>
    </w:p>
    <w:p w:rsidR="006270B7" w:rsidRDefault="00A10C18" w:rsidP="00A97D7F">
      <w:pPr>
        <w:pStyle w:val="BodyText2"/>
        <w:keepLines/>
        <w:widowControl/>
        <w:jc w:val="left"/>
        <w:rPr>
          <w:color w:val="000000"/>
          <w:szCs w:val="24"/>
        </w:rPr>
      </w:pPr>
      <w:r>
        <w:rPr>
          <w:color w:val="000000"/>
          <w:szCs w:val="24"/>
        </w:rPr>
        <w:t xml:space="preserve">Also present: </w:t>
      </w:r>
      <w:r w:rsidR="00A411AC">
        <w:rPr>
          <w:color w:val="000000"/>
          <w:szCs w:val="24"/>
        </w:rPr>
        <w:t xml:space="preserve"> </w:t>
      </w:r>
      <w:r w:rsidR="004A6FFC">
        <w:rPr>
          <w:color w:val="000000"/>
          <w:szCs w:val="24"/>
        </w:rPr>
        <w:t xml:space="preserve">Bosserman, D., Elliott, K., </w:t>
      </w:r>
      <w:r>
        <w:rPr>
          <w:color w:val="000000"/>
          <w:szCs w:val="24"/>
        </w:rPr>
        <w:t>Gates, G.</w:t>
      </w:r>
      <w:r w:rsidR="006A4244">
        <w:rPr>
          <w:color w:val="000000"/>
          <w:szCs w:val="24"/>
        </w:rPr>
        <w:t xml:space="preserve">, </w:t>
      </w:r>
      <w:r w:rsidR="00FF33C8">
        <w:rPr>
          <w:color w:val="000000"/>
          <w:szCs w:val="24"/>
        </w:rPr>
        <w:t xml:space="preserve">Gregory, I., Kirksey, J., Krein, M., </w:t>
      </w:r>
      <w:r w:rsidR="0031691F">
        <w:rPr>
          <w:color w:val="000000"/>
          <w:szCs w:val="24"/>
        </w:rPr>
        <w:t xml:space="preserve">Louthan, C., </w:t>
      </w:r>
      <w:r w:rsidR="00FF33C8">
        <w:rPr>
          <w:color w:val="000000"/>
          <w:szCs w:val="24"/>
        </w:rPr>
        <w:t xml:space="preserve">Masters, B., Matoy, A., Miller, B., Offutt, K., </w:t>
      </w:r>
      <w:r w:rsidR="00A411AC">
        <w:rPr>
          <w:color w:val="000000"/>
          <w:szCs w:val="24"/>
        </w:rPr>
        <w:t xml:space="preserve">Scott, M., </w:t>
      </w:r>
      <w:r w:rsidR="00724461">
        <w:rPr>
          <w:color w:val="000000"/>
          <w:szCs w:val="24"/>
        </w:rPr>
        <w:t xml:space="preserve">Simpson, J., </w:t>
      </w:r>
      <w:r w:rsidR="0006145D">
        <w:rPr>
          <w:color w:val="000000"/>
          <w:szCs w:val="24"/>
        </w:rPr>
        <w:t>Sternberg, R</w:t>
      </w:r>
      <w:r w:rsidR="00920241">
        <w:rPr>
          <w:color w:val="000000"/>
          <w:szCs w:val="24"/>
        </w:rPr>
        <w:t xml:space="preserve">., </w:t>
      </w:r>
      <w:r w:rsidR="00D532B5">
        <w:rPr>
          <w:color w:val="000000"/>
          <w:szCs w:val="24"/>
        </w:rPr>
        <w:t xml:space="preserve">Weaver, J. </w:t>
      </w:r>
      <w:r w:rsidR="00920241">
        <w:rPr>
          <w:color w:val="000000"/>
          <w:szCs w:val="24"/>
        </w:rPr>
        <w:t>and Wray, K.</w:t>
      </w:r>
    </w:p>
    <w:p w:rsidR="000422B8" w:rsidRDefault="000422B8" w:rsidP="00DD440B">
      <w:pPr>
        <w:pStyle w:val="BodyText2"/>
        <w:keepLines/>
        <w:widowControl/>
        <w:tabs>
          <w:tab w:val="right" w:pos="9360"/>
        </w:tabs>
        <w:jc w:val="left"/>
        <w:rPr>
          <w:color w:val="000000"/>
          <w:szCs w:val="24"/>
        </w:rPr>
      </w:pPr>
      <w:r>
        <w:rPr>
          <w:color w:val="000000"/>
          <w:szCs w:val="24"/>
        </w:rPr>
        <w:t xml:space="preserve">Absent:  </w:t>
      </w:r>
      <w:r w:rsidR="009E3505">
        <w:rPr>
          <w:color w:val="000000"/>
          <w:szCs w:val="24"/>
        </w:rPr>
        <w:t xml:space="preserve">Ahrberg, Bartels, </w:t>
      </w:r>
      <w:r w:rsidR="004A6FFC">
        <w:rPr>
          <w:color w:val="000000"/>
          <w:szCs w:val="24"/>
        </w:rPr>
        <w:t xml:space="preserve">Caldwell, </w:t>
      </w:r>
      <w:r w:rsidR="009E3505">
        <w:rPr>
          <w:color w:val="000000"/>
          <w:szCs w:val="24"/>
        </w:rPr>
        <w:t>Dare</w:t>
      </w:r>
      <w:r w:rsidR="00F9361E">
        <w:rPr>
          <w:color w:val="000000"/>
          <w:szCs w:val="24"/>
        </w:rPr>
        <w:t xml:space="preserve"> and</w:t>
      </w:r>
      <w:r w:rsidR="009E3505">
        <w:rPr>
          <w:color w:val="000000"/>
          <w:szCs w:val="24"/>
        </w:rPr>
        <w:t xml:space="preserve"> Verchot-Lubicz</w:t>
      </w:r>
      <w:r w:rsidR="00A411AC">
        <w:rPr>
          <w:color w:val="000000"/>
          <w:szCs w:val="24"/>
        </w:rPr>
        <w:t>.</w:t>
      </w:r>
      <w:r w:rsidR="00DD440B">
        <w:rPr>
          <w:color w:val="000000"/>
          <w:szCs w:val="24"/>
        </w:rPr>
        <w:tab/>
      </w:r>
    </w:p>
    <w:p w:rsidR="000422B8" w:rsidRPr="00AB3EB2" w:rsidRDefault="000422B8" w:rsidP="00A97D7F">
      <w:pPr>
        <w:pStyle w:val="BodyText2"/>
        <w:keepLines/>
        <w:widowControl/>
        <w:spacing w:before="120"/>
        <w:jc w:val="center"/>
        <w:rPr>
          <w:b/>
          <w:color w:val="000000"/>
          <w:szCs w:val="24"/>
        </w:rPr>
      </w:pPr>
      <w:r w:rsidRPr="00AB3EB2">
        <w:rPr>
          <w:b/>
          <w:color w:val="000000"/>
          <w:szCs w:val="24"/>
        </w:rPr>
        <w:t>HIGHLIGHTS</w:t>
      </w:r>
    </w:p>
    <w:p w:rsidR="000422B8" w:rsidRPr="00AB3EB2" w:rsidRDefault="000422B8" w:rsidP="00A97D7F">
      <w:pPr>
        <w:pStyle w:val="Heading8"/>
        <w:keepLines/>
        <w:widowControl/>
        <w:rPr>
          <w:color w:val="000000"/>
          <w:szCs w:val="24"/>
        </w:rPr>
      </w:pPr>
    </w:p>
    <w:p w:rsidR="000422B8" w:rsidRPr="00AB3EB2" w:rsidRDefault="000422B8" w:rsidP="00A97D7F">
      <w:pPr>
        <w:pStyle w:val="Heading7"/>
        <w:keepLines/>
        <w:widowControl/>
        <w:tabs>
          <w:tab w:val="clear" w:pos="10170"/>
          <w:tab w:val="right" w:leader="dot" w:pos="9360"/>
        </w:tabs>
        <w:rPr>
          <w:color w:val="000000"/>
          <w:szCs w:val="24"/>
        </w:rPr>
      </w:pPr>
    </w:p>
    <w:p w:rsidR="00C2426E" w:rsidRDefault="00C2426E" w:rsidP="00A97D7F">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Diversity Report</w:t>
      </w:r>
      <w:r>
        <w:rPr>
          <w:color w:val="000000"/>
          <w:szCs w:val="24"/>
        </w:rPr>
        <w:tab/>
      </w:r>
    </w:p>
    <w:p w:rsidR="00C2426E" w:rsidRDefault="00C2426E" w:rsidP="00A97D7F">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Changes in Health Care Update</w:t>
      </w:r>
      <w:r>
        <w:rPr>
          <w:color w:val="000000"/>
          <w:szCs w:val="24"/>
        </w:rPr>
        <w:tab/>
      </w:r>
    </w:p>
    <w:p w:rsidR="00C2426E" w:rsidRDefault="00C2426E" w:rsidP="00A97D7F">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Summary of Student Enrollment</w:t>
      </w:r>
      <w:r>
        <w:rPr>
          <w:color w:val="000000"/>
          <w:szCs w:val="24"/>
        </w:rPr>
        <w:tab/>
      </w:r>
    </w:p>
    <w:p w:rsidR="000422B8" w:rsidRDefault="000422B8" w:rsidP="00A97D7F">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Report of Status of Faculty Council Recommendations</w:t>
      </w:r>
      <w:r>
        <w:rPr>
          <w:color w:val="000000"/>
          <w:szCs w:val="24"/>
        </w:rPr>
        <w:tab/>
      </w:r>
    </w:p>
    <w:p w:rsidR="00FD35CF" w:rsidRDefault="00FD35CF" w:rsidP="00850FB6">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Remarks and Comments from the President</w:t>
      </w:r>
      <w:r>
        <w:rPr>
          <w:color w:val="000000"/>
          <w:szCs w:val="24"/>
        </w:rPr>
        <w:tab/>
      </w:r>
    </w:p>
    <w:p w:rsidR="00B24AC7" w:rsidRDefault="000422B8" w:rsidP="00850FB6">
      <w:pPr>
        <w:keepNext/>
        <w:keepLines/>
        <w:widowControl/>
        <w:tabs>
          <w:tab w:val="left" w:pos="360"/>
          <w:tab w:val="left" w:pos="720"/>
          <w:tab w:val="right" w:leader="dot" w:pos="1008"/>
          <w:tab w:val="left" w:pos="1080"/>
          <w:tab w:val="right" w:leader="dot" w:pos="9360"/>
        </w:tabs>
        <w:rPr>
          <w:color w:val="000000"/>
          <w:szCs w:val="24"/>
        </w:rPr>
      </w:pPr>
      <w:r w:rsidRPr="00AB3EB2">
        <w:rPr>
          <w:color w:val="000000"/>
          <w:szCs w:val="24"/>
        </w:rPr>
        <w:t>Reports of Standing Committees</w:t>
      </w:r>
      <w:r w:rsidR="006069D3">
        <w:rPr>
          <w:color w:val="000000"/>
          <w:szCs w:val="24"/>
        </w:rPr>
        <w:tab/>
      </w:r>
    </w:p>
    <w:p w:rsidR="00666C27" w:rsidRDefault="00B24AC7" w:rsidP="00850FB6">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ab/>
      </w:r>
      <w:r w:rsidR="00850FB6">
        <w:rPr>
          <w:szCs w:val="24"/>
        </w:rPr>
        <w:t>Academic Standards and</w:t>
      </w:r>
      <w:r w:rsidR="00850FB6" w:rsidRPr="00DD2CFB">
        <w:rPr>
          <w:szCs w:val="24"/>
        </w:rPr>
        <w:t xml:space="preserve"> Policies</w:t>
      </w:r>
      <w:r w:rsidR="00850FB6">
        <w:rPr>
          <w:color w:val="000000"/>
          <w:szCs w:val="24"/>
        </w:rPr>
        <w:tab/>
      </w:r>
    </w:p>
    <w:p w:rsidR="00850FB6" w:rsidRDefault="00666C27" w:rsidP="00850FB6">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ab/>
      </w:r>
      <w:r w:rsidR="00850FB6">
        <w:rPr>
          <w:color w:val="000000"/>
          <w:szCs w:val="24"/>
        </w:rPr>
        <w:t>Athletics</w:t>
      </w:r>
      <w:r w:rsidR="00850FB6">
        <w:rPr>
          <w:color w:val="000000"/>
          <w:szCs w:val="24"/>
        </w:rPr>
        <w:tab/>
      </w:r>
    </w:p>
    <w:p w:rsidR="00666C27" w:rsidRDefault="00850FB6" w:rsidP="00A97D7F">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ab/>
      </w:r>
      <w:r w:rsidR="00CB71E1">
        <w:rPr>
          <w:color w:val="000000"/>
          <w:szCs w:val="24"/>
        </w:rPr>
        <w:t>Budget</w:t>
      </w:r>
      <w:r w:rsidR="00CB71E1">
        <w:rPr>
          <w:color w:val="000000"/>
          <w:szCs w:val="24"/>
        </w:rPr>
        <w:tab/>
      </w:r>
      <w:r w:rsidR="00CB71E1">
        <w:rPr>
          <w:color w:val="000000"/>
          <w:szCs w:val="24"/>
        </w:rPr>
        <w:tab/>
      </w:r>
    </w:p>
    <w:p w:rsidR="00CB71E1" w:rsidRDefault="00666C27" w:rsidP="00A97D7F">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ab/>
      </w:r>
      <w:r w:rsidR="00CB71E1">
        <w:rPr>
          <w:color w:val="000000"/>
          <w:szCs w:val="24"/>
        </w:rPr>
        <w:t>Campus Facilities, Safety, and Security</w:t>
      </w:r>
      <w:r w:rsidR="00CB71E1">
        <w:rPr>
          <w:color w:val="000000"/>
          <w:szCs w:val="24"/>
        </w:rPr>
        <w:tab/>
      </w:r>
    </w:p>
    <w:p w:rsidR="00CB71E1" w:rsidRDefault="00CB71E1" w:rsidP="00A97D7F">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ab/>
        <w:t>Faculty</w:t>
      </w:r>
      <w:r>
        <w:rPr>
          <w:color w:val="000000"/>
          <w:szCs w:val="24"/>
        </w:rPr>
        <w:tab/>
      </w:r>
      <w:r>
        <w:rPr>
          <w:color w:val="000000"/>
          <w:szCs w:val="24"/>
        </w:rPr>
        <w:tab/>
      </w:r>
    </w:p>
    <w:p w:rsidR="00D24238" w:rsidRDefault="00CB71E1" w:rsidP="00D24238">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ab/>
        <w:t>Long-Range Planning and Information Technology</w:t>
      </w:r>
      <w:r w:rsidR="00D24238">
        <w:rPr>
          <w:color w:val="000000"/>
          <w:szCs w:val="24"/>
        </w:rPr>
        <w:tab/>
      </w:r>
    </w:p>
    <w:p w:rsidR="00083A05" w:rsidRDefault="00D24238" w:rsidP="00A97D7F">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ab/>
      </w:r>
      <w:r w:rsidR="00DC6CF5">
        <w:rPr>
          <w:color w:val="000000"/>
          <w:szCs w:val="24"/>
        </w:rPr>
        <w:t>Research</w:t>
      </w:r>
      <w:r w:rsidR="00083A05">
        <w:rPr>
          <w:color w:val="000000"/>
          <w:szCs w:val="24"/>
        </w:rPr>
        <w:tab/>
      </w:r>
      <w:r w:rsidR="000422B8">
        <w:rPr>
          <w:color w:val="000000"/>
          <w:szCs w:val="24"/>
        </w:rPr>
        <w:tab/>
      </w:r>
    </w:p>
    <w:p w:rsidR="00BC2B38" w:rsidRDefault="00083A05" w:rsidP="00A97D7F">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ab/>
      </w:r>
      <w:r w:rsidR="00DC6CF5">
        <w:rPr>
          <w:color w:val="000000"/>
          <w:szCs w:val="24"/>
        </w:rPr>
        <w:t>Retirement and Fringe Benefits</w:t>
      </w:r>
      <w:r w:rsidR="007D7F80">
        <w:rPr>
          <w:color w:val="000000"/>
          <w:szCs w:val="24"/>
        </w:rPr>
        <w:tab/>
      </w:r>
    </w:p>
    <w:p w:rsidR="00CB71E1" w:rsidRDefault="007D7F80" w:rsidP="00A97D7F">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ab/>
      </w:r>
      <w:r w:rsidR="00CB71E1">
        <w:rPr>
          <w:color w:val="000000"/>
          <w:szCs w:val="24"/>
        </w:rPr>
        <w:t>Rules and Procedures</w:t>
      </w:r>
      <w:r w:rsidR="00D24238">
        <w:rPr>
          <w:color w:val="000000"/>
          <w:szCs w:val="24"/>
        </w:rPr>
        <w:tab/>
      </w:r>
    </w:p>
    <w:p w:rsidR="00D24238" w:rsidRDefault="00D24238" w:rsidP="007F6183">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ab/>
      </w:r>
      <w:r w:rsidR="00083A05">
        <w:rPr>
          <w:color w:val="000000"/>
          <w:szCs w:val="24"/>
        </w:rPr>
        <w:t>Student Affairs and Learning Resources</w:t>
      </w:r>
      <w:r w:rsidR="00083A05">
        <w:rPr>
          <w:color w:val="000000"/>
          <w:szCs w:val="24"/>
        </w:rPr>
        <w:tab/>
      </w:r>
    </w:p>
    <w:p w:rsidR="007330A9" w:rsidRPr="00353516" w:rsidRDefault="000422B8" w:rsidP="00353516">
      <w:pPr>
        <w:keepNext/>
        <w:keepLines/>
        <w:widowControl/>
        <w:tabs>
          <w:tab w:val="left" w:pos="360"/>
          <w:tab w:val="left" w:pos="720"/>
          <w:tab w:val="left" w:pos="1080"/>
          <w:tab w:val="right" w:leader="dot" w:pos="9360"/>
        </w:tabs>
        <w:rPr>
          <w:szCs w:val="24"/>
        </w:rPr>
      </w:pPr>
      <w:r w:rsidRPr="00AB3EB2">
        <w:rPr>
          <w:color w:val="000000"/>
          <w:szCs w:val="24"/>
        </w:rPr>
        <w:t>Reports of Liaison Representatives</w:t>
      </w:r>
      <w:r>
        <w:rPr>
          <w:szCs w:val="24"/>
        </w:rPr>
        <w:tab/>
      </w:r>
      <w:r w:rsidR="007330A9">
        <w:rPr>
          <w:color w:val="000000"/>
          <w:szCs w:val="24"/>
        </w:rPr>
        <w:tab/>
      </w:r>
    </w:p>
    <w:p w:rsidR="00AB088C" w:rsidRPr="00C55A98" w:rsidRDefault="00C1448F" w:rsidP="00C55A98">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ab/>
        <w:t>Emeriti Association</w:t>
      </w:r>
      <w:r>
        <w:rPr>
          <w:color w:val="000000"/>
          <w:szCs w:val="24"/>
        </w:rPr>
        <w:tab/>
      </w:r>
    </w:p>
    <w:p w:rsidR="007F6183" w:rsidRDefault="00353516" w:rsidP="00A97D7F">
      <w:pPr>
        <w:keepNext/>
        <w:keepLines/>
        <w:widowControl/>
        <w:tabs>
          <w:tab w:val="left" w:pos="360"/>
          <w:tab w:val="left" w:pos="720"/>
          <w:tab w:val="left" w:pos="1080"/>
          <w:tab w:val="right" w:leader="dot" w:pos="9360"/>
        </w:tabs>
        <w:rPr>
          <w:color w:val="000000"/>
          <w:szCs w:val="24"/>
        </w:rPr>
      </w:pPr>
      <w:r>
        <w:rPr>
          <w:szCs w:val="24"/>
        </w:rPr>
        <w:tab/>
      </w:r>
      <w:r>
        <w:rPr>
          <w:color w:val="000000"/>
          <w:szCs w:val="24"/>
        </w:rPr>
        <w:t>Staff Advisory Council</w:t>
      </w:r>
      <w:r>
        <w:rPr>
          <w:color w:val="000000"/>
          <w:szCs w:val="24"/>
        </w:rPr>
        <w:tab/>
      </w:r>
    </w:p>
    <w:p w:rsidR="00353516" w:rsidRDefault="00353516" w:rsidP="00A97D7F">
      <w:pPr>
        <w:keepNext/>
        <w:keepLines/>
        <w:widowControl/>
        <w:tabs>
          <w:tab w:val="left" w:pos="360"/>
          <w:tab w:val="left" w:pos="720"/>
          <w:tab w:val="left" w:pos="1080"/>
          <w:tab w:val="right" w:leader="dot" w:pos="9360"/>
        </w:tabs>
        <w:spacing w:after="120"/>
        <w:rPr>
          <w:szCs w:val="24"/>
        </w:rPr>
      </w:pPr>
    </w:p>
    <w:p w:rsidR="00353516" w:rsidRDefault="00353516" w:rsidP="00A97D7F">
      <w:pPr>
        <w:keepNext/>
        <w:keepLines/>
        <w:widowControl/>
        <w:pBdr>
          <w:top w:val="single" w:sz="4" w:space="1" w:color="000000"/>
        </w:pBdr>
        <w:tabs>
          <w:tab w:val="right" w:leader="dot" w:pos="10170"/>
        </w:tabs>
        <w:rPr>
          <w:color w:val="000000"/>
          <w:szCs w:val="24"/>
        </w:rPr>
      </w:pPr>
    </w:p>
    <w:p w:rsidR="001C32F4" w:rsidRDefault="006127F7" w:rsidP="00A97D7F">
      <w:pPr>
        <w:pStyle w:val="PlainText"/>
        <w:keepNext/>
        <w:rPr>
          <w:rFonts w:ascii="Times New Roman" w:hAnsi="Times New Roman" w:cs="Times New Roman"/>
          <w:color w:val="000000"/>
          <w:sz w:val="24"/>
          <w:szCs w:val="24"/>
        </w:rPr>
      </w:pPr>
      <w:r>
        <w:rPr>
          <w:rFonts w:ascii="Times New Roman" w:hAnsi="Times New Roman" w:cs="Times New Roman"/>
          <w:color w:val="000000"/>
          <w:sz w:val="24"/>
          <w:szCs w:val="24"/>
        </w:rPr>
        <w:t xml:space="preserve">Veenstra </w:t>
      </w:r>
      <w:r w:rsidR="001C32F4">
        <w:rPr>
          <w:rFonts w:ascii="Times New Roman" w:hAnsi="Times New Roman" w:cs="Times New Roman"/>
          <w:color w:val="000000"/>
          <w:sz w:val="24"/>
          <w:szCs w:val="24"/>
        </w:rPr>
        <w:t>called the meeting to order and announced a sign-up sheet i</w:t>
      </w:r>
      <w:r w:rsidR="002D3C09">
        <w:rPr>
          <w:rFonts w:ascii="Times New Roman" w:hAnsi="Times New Roman" w:cs="Times New Roman"/>
          <w:color w:val="000000"/>
          <w:sz w:val="24"/>
          <w:szCs w:val="24"/>
        </w:rPr>
        <w:t>s being passed around.</w:t>
      </w:r>
      <w:r w:rsidR="001C32F4">
        <w:rPr>
          <w:rFonts w:ascii="Times New Roman" w:hAnsi="Times New Roman" w:cs="Times New Roman"/>
          <w:color w:val="000000"/>
          <w:sz w:val="24"/>
          <w:szCs w:val="24"/>
        </w:rPr>
        <w:t xml:space="preserve"> </w:t>
      </w:r>
    </w:p>
    <w:p w:rsidR="004B248E" w:rsidRDefault="004B248E" w:rsidP="00A97D7F">
      <w:pPr>
        <w:pStyle w:val="PlainText"/>
        <w:keepNext/>
        <w:rPr>
          <w:rFonts w:ascii="Times New Roman" w:hAnsi="Times New Roman" w:cs="Times New Roman"/>
          <w:color w:val="000000"/>
          <w:sz w:val="24"/>
          <w:szCs w:val="24"/>
        </w:rPr>
      </w:pPr>
    </w:p>
    <w:p w:rsidR="006333F1" w:rsidRDefault="006127F7" w:rsidP="00A97D7F">
      <w:pPr>
        <w:pStyle w:val="PlainText"/>
        <w:keepNext/>
        <w:rPr>
          <w:rFonts w:ascii="Times New Roman" w:hAnsi="Times New Roman" w:cs="Times New Roman"/>
          <w:sz w:val="24"/>
          <w:szCs w:val="24"/>
        </w:rPr>
      </w:pPr>
      <w:r>
        <w:rPr>
          <w:rFonts w:ascii="Times New Roman" w:hAnsi="Times New Roman" w:cs="Times New Roman"/>
          <w:color w:val="000000"/>
          <w:sz w:val="24"/>
          <w:szCs w:val="24"/>
        </w:rPr>
        <w:t>Veenstra</w:t>
      </w:r>
      <w:r w:rsidRPr="00B67D14">
        <w:rPr>
          <w:rFonts w:ascii="Times New Roman" w:hAnsi="Times New Roman" w:cs="Times New Roman"/>
          <w:color w:val="000000"/>
          <w:sz w:val="24"/>
          <w:szCs w:val="24"/>
        </w:rPr>
        <w:t xml:space="preserve"> </w:t>
      </w:r>
      <w:r w:rsidR="000B3C49" w:rsidRPr="00B67D14">
        <w:rPr>
          <w:rFonts w:ascii="Times New Roman" w:hAnsi="Times New Roman" w:cs="Times New Roman"/>
          <w:color w:val="000000"/>
          <w:sz w:val="24"/>
          <w:szCs w:val="24"/>
        </w:rPr>
        <w:t xml:space="preserve">asked </w:t>
      </w:r>
      <w:r w:rsidR="000B3C49" w:rsidRPr="00B67D14">
        <w:rPr>
          <w:rFonts w:ascii="Times New Roman" w:hAnsi="Times New Roman" w:cs="Times New Roman"/>
          <w:sz w:val="24"/>
          <w:szCs w:val="24"/>
        </w:rPr>
        <w:t xml:space="preserve">for approval of the </w:t>
      </w:r>
      <w:r w:rsidR="003B4519">
        <w:rPr>
          <w:rFonts w:ascii="Times New Roman" w:hAnsi="Times New Roman" w:cs="Times New Roman"/>
          <w:color w:val="000000"/>
          <w:sz w:val="24"/>
          <w:szCs w:val="24"/>
        </w:rPr>
        <w:t>June 8</w:t>
      </w:r>
      <w:r w:rsidR="00083A05">
        <w:rPr>
          <w:rFonts w:ascii="Times New Roman" w:hAnsi="Times New Roman" w:cs="Times New Roman"/>
          <w:color w:val="000000"/>
          <w:sz w:val="24"/>
          <w:szCs w:val="24"/>
        </w:rPr>
        <w:t>, 2010</w:t>
      </w:r>
      <w:r w:rsidR="000B3C49" w:rsidRPr="00B67D14">
        <w:rPr>
          <w:rFonts w:ascii="Times New Roman" w:hAnsi="Times New Roman" w:cs="Times New Roman"/>
          <w:sz w:val="24"/>
          <w:szCs w:val="24"/>
        </w:rPr>
        <w:t xml:space="preserve"> </w:t>
      </w:r>
      <w:r w:rsidR="002D3C09">
        <w:rPr>
          <w:rFonts w:ascii="Times New Roman" w:hAnsi="Times New Roman" w:cs="Times New Roman"/>
          <w:sz w:val="24"/>
          <w:szCs w:val="24"/>
        </w:rPr>
        <w:t>m</w:t>
      </w:r>
      <w:r w:rsidR="000B3C49" w:rsidRPr="00B67D14">
        <w:rPr>
          <w:rFonts w:ascii="Times New Roman" w:hAnsi="Times New Roman" w:cs="Times New Roman"/>
          <w:sz w:val="24"/>
          <w:szCs w:val="24"/>
        </w:rPr>
        <w:t xml:space="preserve">inutes.  </w:t>
      </w:r>
      <w:r w:rsidR="003B4519">
        <w:rPr>
          <w:rFonts w:ascii="Times New Roman" w:hAnsi="Times New Roman" w:cs="Times New Roman"/>
          <w:sz w:val="24"/>
          <w:szCs w:val="24"/>
        </w:rPr>
        <w:t>DeSilva</w:t>
      </w:r>
      <w:r w:rsidR="003B4519" w:rsidRPr="00B67D14">
        <w:rPr>
          <w:rFonts w:ascii="Times New Roman" w:hAnsi="Times New Roman" w:cs="Times New Roman"/>
          <w:sz w:val="24"/>
          <w:szCs w:val="24"/>
        </w:rPr>
        <w:t xml:space="preserve"> </w:t>
      </w:r>
      <w:r w:rsidR="000B3C49" w:rsidRPr="00B67D14">
        <w:rPr>
          <w:rFonts w:ascii="Times New Roman" w:hAnsi="Times New Roman" w:cs="Times New Roman"/>
          <w:sz w:val="24"/>
          <w:szCs w:val="24"/>
        </w:rPr>
        <w:t xml:space="preserve">moved acceptance of the Minutes.  </w:t>
      </w:r>
      <w:r w:rsidR="003B4519">
        <w:rPr>
          <w:rFonts w:ascii="Times New Roman" w:hAnsi="Times New Roman" w:cs="Times New Roman"/>
          <w:sz w:val="24"/>
          <w:szCs w:val="24"/>
        </w:rPr>
        <w:t xml:space="preserve">McCann </w:t>
      </w:r>
      <w:r w:rsidR="000B3C49" w:rsidRPr="00B67D14">
        <w:rPr>
          <w:rFonts w:ascii="Times New Roman" w:hAnsi="Times New Roman" w:cs="Times New Roman"/>
          <w:sz w:val="24"/>
          <w:szCs w:val="24"/>
        </w:rPr>
        <w:t>secon</w:t>
      </w:r>
      <w:r w:rsidR="00083A05">
        <w:rPr>
          <w:rFonts w:ascii="Times New Roman" w:hAnsi="Times New Roman" w:cs="Times New Roman"/>
          <w:sz w:val="24"/>
          <w:szCs w:val="24"/>
        </w:rPr>
        <w:t>ded.  The Minutes were approved</w:t>
      </w:r>
      <w:r w:rsidR="000B3C49" w:rsidRPr="00B67D14">
        <w:rPr>
          <w:rFonts w:ascii="Times New Roman" w:hAnsi="Times New Roman" w:cs="Times New Roman"/>
          <w:sz w:val="24"/>
          <w:szCs w:val="24"/>
        </w:rPr>
        <w:t xml:space="preserve">.  </w:t>
      </w:r>
    </w:p>
    <w:p w:rsidR="006333F1" w:rsidRDefault="006333F1" w:rsidP="00A97D7F">
      <w:pPr>
        <w:pStyle w:val="PlainText"/>
        <w:keepNext/>
        <w:rPr>
          <w:rFonts w:ascii="Times New Roman" w:hAnsi="Times New Roman" w:cs="Times New Roman"/>
          <w:sz w:val="24"/>
          <w:szCs w:val="24"/>
        </w:rPr>
      </w:pPr>
    </w:p>
    <w:p w:rsidR="00382B6D" w:rsidRDefault="006127F7" w:rsidP="0008256A">
      <w:pPr>
        <w:pStyle w:val="PlainText"/>
        <w:keepNext/>
        <w:rPr>
          <w:rFonts w:ascii="Times New Roman" w:hAnsi="Times New Roman" w:cs="Times New Roman"/>
          <w:sz w:val="24"/>
          <w:szCs w:val="24"/>
        </w:rPr>
      </w:pPr>
      <w:r>
        <w:rPr>
          <w:rFonts w:ascii="Times New Roman" w:hAnsi="Times New Roman" w:cs="Times New Roman"/>
          <w:color w:val="000000"/>
          <w:sz w:val="24"/>
          <w:szCs w:val="24"/>
        </w:rPr>
        <w:t>Veenstra</w:t>
      </w:r>
      <w:r w:rsidRPr="00B67D14">
        <w:rPr>
          <w:rFonts w:ascii="Times New Roman" w:hAnsi="Times New Roman" w:cs="Times New Roman"/>
          <w:color w:val="000000"/>
          <w:sz w:val="24"/>
          <w:szCs w:val="24"/>
        </w:rPr>
        <w:t xml:space="preserve"> </w:t>
      </w:r>
      <w:r w:rsidR="00031154" w:rsidRPr="00B67D14">
        <w:rPr>
          <w:rFonts w:ascii="Times New Roman" w:hAnsi="Times New Roman" w:cs="Times New Roman"/>
          <w:color w:val="000000"/>
          <w:sz w:val="24"/>
          <w:szCs w:val="24"/>
        </w:rPr>
        <w:t xml:space="preserve">asked </w:t>
      </w:r>
      <w:r w:rsidR="00031154" w:rsidRPr="00B67D14">
        <w:rPr>
          <w:rFonts w:ascii="Times New Roman" w:hAnsi="Times New Roman" w:cs="Times New Roman"/>
          <w:sz w:val="24"/>
          <w:szCs w:val="24"/>
        </w:rPr>
        <w:t xml:space="preserve">for approval of the </w:t>
      </w:r>
      <w:r w:rsidR="003B4519">
        <w:rPr>
          <w:rFonts w:ascii="Times New Roman" w:hAnsi="Times New Roman" w:cs="Times New Roman"/>
          <w:sz w:val="24"/>
          <w:szCs w:val="24"/>
        </w:rPr>
        <w:t>September 14,</w:t>
      </w:r>
      <w:r w:rsidR="00083A05">
        <w:rPr>
          <w:rFonts w:ascii="Times New Roman" w:hAnsi="Times New Roman" w:cs="Times New Roman"/>
          <w:sz w:val="24"/>
          <w:szCs w:val="24"/>
        </w:rPr>
        <w:t xml:space="preserve"> 2010</w:t>
      </w:r>
      <w:r>
        <w:rPr>
          <w:rFonts w:ascii="Times New Roman" w:hAnsi="Times New Roman" w:cs="Times New Roman"/>
          <w:sz w:val="24"/>
          <w:szCs w:val="24"/>
        </w:rPr>
        <w:t xml:space="preserve"> agenda</w:t>
      </w:r>
      <w:r w:rsidR="00872D64">
        <w:rPr>
          <w:rFonts w:ascii="Times New Roman" w:hAnsi="Times New Roman" w:cs="Times New Roman"/>
          <w:sz w:val="24"/>
          <w:szCs w:val="24"/>
        </w:rPr>
        <w:t>.</w:t>
      </w:r>
      <w:r w:rsidR="00031154" w:rsidRPr="00B67D14">
        <w:rPr>
          <w:rFonts w:ascii="Times New Roman" w:hAnsi="Times New Roman" w:cs="Times New Roman"/>
          <w:sz w:val="24"/>
          <w:szCs w:val="24"/>
        </w:rPr>
        <w:t xml:space="preserve">  </w:t>
      </w:r>
      <w:r w:rsidR="003B4519">
        <w:rPr>
          <w:rFonts w:ascii="Times New Roman" w:hAnsi="Times New Roman" w:cs="Times New Roman"/>
          <w:sz w:val="24"/>
          <w:szCs w:val="24"/>
        </w:rPr>
        <w:t xml:space="preserve">Smay </w:t>
      </w:r>
      <w:r w:rsidR="001400F6">
        <w:rPr>
          <w:rFonts w:ascii="Times New Roman" w:hAnsi="Times New Roman" w:cs="Times New Roman"/>
          <w:sz w:val="24"/>
          <w:szCs w:val="24"/>
        </w:rPr>
        <w:t xml:space="preserve">moved to accept agenda, </w:t>
      </w:r>
      <w:r w:rsidR="003B4519">
        <w:rPr>
          <w:rFonts w:ascii="Times New Roman" w:hAnsi="Times New Roman" w:cs="Times New Roman"/>
          <w:sz w:val="24"/>
          <w:szCs w:val="24"/>
        </w:rPr>
        <w:t xml:space="preserve">DeSilva </w:t>
      </w:r>
      <w:r w:rsidR="001400F6">
        <w:rPr>
          <w:rFonts w:ascii="Times New Roman" w:hAnsi="Times New Roman" w:cs="Times New Roman"/>
          <w:sz w:val="24"/>
          <w:szCs w:val="24"/>
        </w:rPr>
        <w:t xml:space="preserve">seconded. </w:t>
      </w:r>
      <w:r w:rsidR="00031154" w:rsidRPr="00B67D14">
        <w:rPr>
          <w:rFonts w:ascii="Times New Roman" w:hAnsi="Times New Roman" w:cs="Times New Roman"/>
          <w:sz w:val="24"/>
          <w:szCs w:val="24"/>
        </w:rPr>
        <w:t>The Agenda was approved.</w:t>
      </w:r>
    </w:p>
    <w:p w:rsidR="0008256A" w:rsidRDefault="0008256A" w:rsidP="002F5BA5">
      <w:pPr>
        <w:widowControl/>
        <w:suppressAutoHyphens w:val="0"/>
        <w:autoSpaceDE w:val="0"/>
        <w:autoSpaceDN w:val="0"/>
        <w:adjustRightInd w:val="0"/>
        <w:rPr>
          <w:rFonts w:eastAsia="Times New Roman"/>
          <w:szCs w:val="24"/>
        </w:rPr>
      </w:pPr>
    </w:p>
    <w:p w:rsidR="00B86D99" w:rsidRDefault="00B86D99" w:rsidP="002F5BA5">
      <w:pPr>
        <w:widowControl/>
        <w:suppressAutoHyphens w:val="0"/>
        <w:autoSpaceDE w:val="0"/>
        <w:autoSpaceDN w:val="0"/>
        <w:adjustRightInd w:val="0"/>
        <w:rPr>
          <w:rFonts w:eastAsia="Times New Roman"/>
          <w:b/>
          <w:bCs/>
          <w:szCs w:val="24"/>
        </w:rPr>
      </w:pPr>
    </w:p>
    <w:p w:rsidR="00B86D99" w:rsidRDefault="00B86D99" w:rsidP="002F5BA5">
      <w:pPr>
        <w:widowControl/>
        <w:suppressAutoHyphens w:val="0"/>
        <w:autoSpaceDE w:val="0"/>
        <w:autoSpaceDN w:val="0"/>
        <w:adjustRightInd w:val="0"/>
        <w:rPr>
          <w:rFonts w:eastAsia="Times New Roman"/>
          <w:b/>
          <w:bCs/>
          <w:szCs w:val="24"/>
        </w:rPr>
      </w:pPr>
    </w:p>
    <w:p w:rsidR="00381BA5" w:rsidRDefault="00381BA5" w:rsidP="00381BA5">
      <w:pPr>
        <w:widowControl/>
        <w:suppressAutoHyphens w:val="0"/>
        <w:autoSpaceDE w:val="0"/>
        <w:autoSpaceDN w:val="0"/>
        <w:adjustRightInd w:val="0"/>
        <w:rPr>
          <w:rFonts w:eastAsia="Times New Roman"/>
          <w:szCs w:val="24"/>
        </w:rPr>
      </w:pPr>
    </w:p>
    <w:p w:rsidR="004329D9" w:rsidRDefault="004329D9" w:rsidP="00B03858">
      <w:pPr>
        <w:keepNext/>
        <w:widowControl/>
        <w:tabs>
          <w:tab w:val="left" w:pos="360"/>
        </w:tabs>
        <w:rPr>
          <w:b/>
          <w:color w:val="000000"/>
          <w:szCs w:val="24"/>
        </w:rPr>
      </w:pPr>
    </w:p>
    <w:p w:rsidR="009D2935" w:rsidRPr="006A23D8" w:rsidRDefault="009D2935" w:rsidP="00B03858">
      <w:pPr>
        <w:keepNext/>
        <w:widowControl/>
        <w:tabs>
          <w:tab w:val="left" w:pos="360"/>
        </w:tabs>
        <w:rPr>
          <w:b/>
          <w:color w:val="000000"/>
          <w:szCs w:val="24"/>
        </w:rPr>
      </w:pPr>
      <w:r w:rsidRPr="006A23D8">
        <w:rPr>
          <w:b/>
          <w:color w:val="000000"/>
          <w:szCs w:val="24"/>
        </w:rPr>
        <w:t>Special Reports:</w:t>
      </w:r>
    </w:p>
    <w:p w:rsidR="009D2935" w:rsidRPr="006A23D8" w:rsidRDefault="009D2935" w:rsidP="00B03858">
      <w:pPr>
        <w:keepNext/>
        <w:widowControl/>
        <w:tabs>
          <w:tab w:val="left" w:pos="360"/>
        </w:tabs>
        <w:rPr>
          <w:b/>
          <w:color w:val="000000"/>
          <w:szCs w:val="24"/>
        </w:rPr>
      </w:pPr>
    </w:p>
    <w:p w:rsidR="009D2935" w:rsidRPr="00D5782E" w:rsidRDefault="009D2935" w:rsidP="00D5782E">
      <w:pPr>
        <w:pStyle w:val="ListParagraph"/>
        <w:keepNext/>
        <w:numPr>
          <w:ilvl w:val="0"/>
          <w:numId w:val="12"/>
        </w:numPr>
        <w:tabs>
          <w:tab w:val="left" w:pos="360"/>
        </w:tabs>
        <w:rPr>
          <w:b/>
          <w:color w:val="000000"/>
          <w:szCs w:val="24"/>
        </w:rPr>
      </w:pPr>
      <w:r w:rsidRPr="006A23D8">
        <w:rPr>
          <w:rFonts w:ascii="Times New Roman" w:hAnsi="Times New Roman"/>
          <w:b/>
          <w:color w:val="000000"/>
          <w:sz w:val="24"/>
          <w:szCs w:val="24"/>
        </w:rPr>
        <w:t>Dr. Brenda</w:t>
      </w:r>
      <w:r w:rsidRPr="00D5782E">
        <w:rPr>
          <w:rFonts w:ascii="Times New Roman" w:hAnsi="Times New Roman"/>
          <w:b/>
          <w:color w:val="000000"/>
          <w:sz w:val="24"/>
          <w:szCs w:val="24"/>
        </w:rPr>
        <w:t xml:space="preserve"> Masters and Dr. Jason Kirksey – Diversity Report</w:t>
      </w:r>
    </w:p>
    <w:p w:rsidR="009D2935" w:rsidRDefault="006A23D8">
      <w:pPr>
        <w:keepNext/>
        <w:widowControl/>
        <w:tabs>
          <w:tab w:val="left" w:pos="360"/>
        </w:tabs>
        <w:rPr>
          <w:color w:val="000000"/>
          <w:szCs w:val="24"/>
        </w:rPr>
      </w:pPr>
      <w:r>
        <w:rPr>
          <w:color w:val="000000"/>
          <w:szCs w:val="24"/>
        </w:rPr>
        <w:tab/>
      </w:r>
      <w:r>
        <w:rPr>
          <w:color w:val="000000"/>
          <w:szCs w:val="24"/>
        </w:rPr>
        <w:tab/>
        <w:t xml:space="preserve">Dr. </w:t>
      </w:r>
      <w:r w:rsidR="004043E3">
        <w:rPr>
          <w:color w:val="000000"/>
          <w:szCs w:val="24"/>
        </w:rPr>
        <w:t>Masters</w:t>
      </w:r>
      <w:r>
        <w:rPr>
          <w:color w:val="000000"/>
          <w:szCs w:val="24"/>
        </w:rPr>
        <w:t xml:space="preserve"> </w:t>
      </w:r>
      <w:r w:rsidR="007B75EE">
        <w:rPr>
          <w:color w:val="000000"/>
          <w:szCs w:val="24"/>
        </w:rPr>
        <w:t xml:space="preserve">summarized activities carried out by the Inclusion Center for Academic </w:t>
      </w:r>
      <w:r w:rsidR="007B75EE">
        <w:rPr>
          <w:color w:val="000000"/>
          <w:szCs w:val="24"/>
        </w:rPr>
        <w:tab/>
      </w:r>
      <w:r w:rsidR="007B75EE">
        <w:rPr>
          <w:color w:val="000000"/>
          <w:szCs w:val="24"/>
        </w:rPr>
        <w:tab/>
      </w:r>
      <w:r w:rsidR="007B75EE">
        <w:rPr>
          <w:color w:val="000000"/>
          <w:szCs w:val="24"/>
        </w:rPr>
        <w:tab/>
        <w:t>Excellence since the last institutional self-study in 2005</w:t>
      </w:r>
      <w:r w:rsidR="00630F36">
        <w:rPr>
          <w:color w:val="000000"/>
          <w:szCs w:val="24"/>
        </w:rPr>
        <w:t>.</w:t>
      </w:r>
      <w:r>
        <w:rPr>
          <w:color w:val="000000"/>
          <w:szCs w:val="24"/>
        </w:rPr>
        <w:t xml:space="preserve"> Follow this link to view the </w:t>
      </w:r>
      <w:r w:rsidR="00630F36">
        <w:rPr>
          <w:color w:val="000000"/>
          <w:szCs w:val="24"/>
        </w:rPr>
        <w:tab/>
      </w:r>
      <w:r w:rsidR="00630F36">
        <w:rPr>
          <w:color w:val="000000"/>
          <w:szCs w:val="24"/>
        </w:rPr>
        <w:tab/>
      </w:r>
      <w:r w:rsidR="00630F36">
        <w:rPr>
          <w:color w:val="000000"/>
          <w:szCs w:val="24"/>
        </w:rPr>
        <w:tab/>
      </w:r>
      <w:r>
        <w:rPr>
          <w:color w:val="000000"/>
          <w:szCs w:val="24"/>
        </w:rPr>
        <w:t xml:space="preserve">complete </w:t>
      </w:r>
      <w:r w:rsidR="000577BC">
        <w:rPr>
          <w:color w:val="000000"/>
          <w:szCs w:val="24"/>
        </w:rPr>
        <w:t>P</w:t>
      </w:r>
      <w:r>
        <w:rPr>
          <w:color w:val="000000"/>
          <w:szCs w:val="24"/>
        </w:rPr>
        <w:t>ower</w:t>
      </w:r>
      <w:r w:rsidR="000577BC">
        <w:rPr>
          <w:color w:val="000000"/>
          <w:szCs w:val="24"/>
        </w:rPr>
        <w:t>P</w:t>
      </w:r>
      <w:r>
        <w:rPr>
          <w:color w:val="000000"/>
          <w:szCs w:val="24"/>
        </w:rPr>
        <w:t>oint presentation.</w:t>
      </w:r>
    </w:p>
    <w:p w:rsidR="00F42D02" w:rsidRDefault="00F42D02">
      <w:pPr>
        <w:keepNext/>
        <w:widowControl/>
        <w:tabs>
          <w:tab w:val="left" w:pos="360"/>
        </w:tabs>
        <w:rPr>
          <w:color w:val="000000"/>
          <w:szCs w:val="24"/>
        </w:rPr>
      </w:pPr>
    </w:p>
    <w:p w:rsidR="00630F36" w:rsidRDefault="006A23D8">
      <w:pPr>
        <w:keepNext/>
        <w:widowControl/>
        <w:tabs>
          <w:tab w:val="left" w:pos="360"/>
        </w:tabs>
        <w:rPr>
          <w:color w:val="000000"/>
          <w:szCs w:val="24"/>
        </w:rPr>
      </w:pPr>
      <w:r>
        <w:rPr>
          <w:color w:val="000000"/>
          <w:szCs w:val="24"/>
        </w:rPr>
        <w:tab/>
      </w:r>
      <w:r>
        <w:rPr>
          <w:color w:val="000000"/>
          <w:szCs w:val="24"/>
        </w:rPr>
        <w:tab/>
      </w:r>
      <w:r w:rsidR="00630F36">
        <w:rPr>
          <w:color w:val="000000"/>
          <w:szCs w:val="24"/>
        </w:rPr>
        <w:tab/>
      </w:r>
      <w:r w:rsidR="00630F36">
        <w:rPr>
          <w:color w:val="000000"/>
          <w:szCs w:val="24"/>
        </w:rPr>
        <w:tab/>
      </w:r>
      <w:r w:rsidR="00F42D02">
        <w:object w:dxaOrig="1513"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8pt" o:ole="">
            <v:imagedata r:id="rId9" o:title=""/>
          </v:shape>
          <o:OLEObject Type="Embed" ProgID="PowerPoint.Show.8" ShapeID="_x0000_i1025" DrawAspect="Icon" ObjectID="_1380542102" r:id="rId10"/>
        </w:object>
      </w:r>
    </w:p>
    <w:p w:rsidR="007228EF" w:rsidRDefault="00630F36">
      <w:pPr>
        <w:keepNext/>
        <w:widowControl/>
        <w:tabs>
          <w:tab w:val="left" w:pos="360"/>
        </w:tabs>
        <w:rPr>
          <w:color w:val="000000"/>
          <w:szCs w:val="24"/>
        </w:rPr>
      </w:pPr>
      <w:r>
        <w:rPr>
          <w:color w:val="000000"/>
          <w:szCs w:val="24"/>
        </w:rPr>
        <w:tab/>
      </w:r>
      <w:r w:rsidR="00AE0AEB">
        <w:rPr>
          <w:color w:val="000000"/>
          <w:szCs w:val="24"/>
        </w:rPr>
        <w:tab/>
        <w:t xml:space="preserve">Dr. Masters </w:t>
      </w:r>
      <w:r w:rsidR="00B63B93">
        <w:rPr>
          <w:color w:val="000000"/>
          <w:szCs w:val="24"/>
        </w:rPr>
        <w:t>welcomed</w:t>
      </w:r>
      <w:r w:rsidR="00AE0AEB">
        <w:rPr>
          <w:color w:val="000000"/>
          <w:szCs w:val="24"/>
        </w:rPr>
        <w:t xml:space="preserve"> questions and comments from the Faculty Council members. </w:t>
      </w:r>
    </w:p>
    <w:p w:rsidR="007228EF" w:rsidRDefault="007228EF">
      <w:pPr>
        <w:keepNext/>
        <w:widowControl/>
        <w:tabs>
          <w:tab w:val="left" w:pos="360"/>
        </w:tabs>
        <w:rPr>
          <w:color w:val="000000"/>
          <w:szCs w:val="24"/>
        </w:rPr>
      </w:pPr>
    </w:p>
    <w:p w:rsidR="004B04A8" w:rsidRDefault="007228EF">
      <w:pPr>
        <w:keepNext/>
        <w:widowControl/>
        <w:tabs>
          <w:tab w:val="left" w:pos="360"/>
        </w:tabs>
        <w:rPr>
          <w:color w:val="000000"/>
          <w:szCs w:val="24"/>
        </w:rPr>
      </w:pPr>
      <w:r>
        <w:rPr>
          <w:color w:val="000000"/>
          <w:szCs w:val="24"/>
        </w:rPr>
        <w:tab/>
      </w:r>
      <w:r>
        <w:rPr>
          <w:color w:val="000000"/>
          <w:szCs w:val="24"/>
        </w:rPr>
        <w:tab/>
      </w:r>
      <w:r w:rsidR="00AE0AEB">
        <w:rPr>
          <w:color w:val="000000"/>
          <w:szCs w:val="24"/>
        </w:rPr>
        <w:t xml:space="preserve">Bob Miller commented that the Native American Biological Sciences group is having a </w:t>
      </w:r>
      <w:r w:rsidR="00FB59E2">
        <w:rPr>
          <w:color w:val="000000"/>
          <w:szCs w:val="24"/>
        </w:rPr>
        <w:tab/>
      </w:r>
      <w:r w:rsidR="00FB59E2">
        <w:rPr>
          <w:color w:val="000000"/>
          <w:szCs w:val="24"/>
        </w:rPr>
        <w:tab/>
      </w:r>
      <w:r w:rsidR="00FB59E2">
        <w:rPr>
          <w:color w:val="000000"/>
          <w:szCs w:val="24"/>
        </w:rPr>
        <w:tab/>
      </w:r>
      <w:r w:rsidR="00AE0AEB">
        <w:rPr>
          <w:color w:val="000000"/>
          <w:szCs w:val="24"/>
        </w:rPr>
        <w:t xml:space="preserve">trouble renewing grants due to a perceived low level of diversity among faculty. The Phi </w:t>
      </w:r>
      <w:r w:rsidR="00FB59E2">
        <w:rPr>
          <w:color w:val="000000"/>
          <w:szCs w:val="24"/>
        </w:rPr>
        <w:tab/>
      </w:r>
      <w:r w:rsidR="00FB59E2">
        <w:rPr>
          <w:color w:val="000000"/>
          <w:szCs w:val="24"/>
        </w:rPr>
        <w:tab/>
      </w:r>
      <w:r w:rsidR="00FB59E2">
        <w:rPr>
          <w:color w:val="000000"/>
          <w:szCs w:val="24"/>
        </w:rPr>
        <w:tab/>
      </w:r>
      <w:r w:rsidR="00AE0AEB">
        <w:rPr>
          <w:color w:val="000000"/>
          <w:szCs w:val="24"/>
        </w:rPr>
        <w:t xml:space="preserve">Beta Kappa application asks if the universities policy and procedures </w:t>
      </w:r>
      <w:r w:rsidR="0027623F">
        <w:rPr>
          <w:color w:val="000000"/>
          <w:szCs w:val="24"/>
        </w:rPr>
        <w:t>provide</w:t>
      </w:r>
      <w:r w:rsidR="00AE0AEB">
        <w:rPr>
          <w:color w:val="000000"/>
          <w:szCs w:val="24"/>
        </w:rPr>
        <w:t xml:space="preserve"> support for </w:t>
      </w:r>
      <w:r w:rsidR="00FB59E2">
        <w:rPr>
          <w:color w:val="000000"/>
          <w:szCs w:val="24"/>
        </w:rPr>
        <w:tab/>
      </w:r>
      <w:r w:rsidR="00FB59E2">
        <w:rPr>
          <w:color w:val="000000"/>
          <w:szCs w:val="24"/>
        </w:rPr>
        <w:tab/>
      </w:r>
      <w:r w:rsidR="0027623F">
        <w:rPr>
          <w:color w:val="000000"/>
          <w:szCs w:val="24"/>
        </w:rPr>
        <w:tab/>
      </w:r>
      <w:r w:rsidR="00AE0AEB">
        <w:rPr>
          <w:color w:val="000000"/>
          <w:szCs w:val="24"/>
        </w:rPr>
        <w:t>LGBT students, faculty and staff</w:t>
      </w:r>
      <w:r w:rsidR="0027623F">
        <w:rPr>
          <w:color w:val="000000"/>
          <w:szCs w:val="24"/>
        </w:rPr>
        <w:t>. Miller commented that</w:t>
      </w:r>
      <w:r w:rsidR="00AE0AEB">
        <w:rPr>
          <w:color w:val="000000"/>
          <w:szCs w:val="24"/>
        </w:rPr>
        <w:t xml:space="preserve"> these figures are hard to find. </w:t>
      </w:r>
      <w:r w:rsidR="0027623F">
        <w:rPr>
          <w:color w:val="000000"/>
          <w:szCs w:val="24"/>
        </w:rPr>
        <w:tab/>
      </w:r>
      <w:r w:rsidR="0027623F">
        <w:rPr>
          <w:color w:val="000000"/>
          <w:szCs w:val="24"/>
        </w:rPr>
        <w:tab/>
      </w:r>
      <w:r w:rsidR="0027623F">
        <w:rPr>
          <w:color w:val="000000"/>
          <w:szCs w:val="24"/>
        </w:rPr>
        <w:tab/>
      </w:r>
      <w:r w:rsidR="00AE0AEB">
        <w:rPr>
          <w:color w:val="000000"/>
          <w:szCs w:val="24"/>
        </w:rPr>
        <w:t xml:space="preserve">Dr. Jason Kirksey stated that the university has a coordinator at the inclusion center for </w:t>
      </w:r>
      <w:r w:rsidR="0027623F">
        <w:rPr>
          <w:color w:val="000000"/>
          <w:szCs w:val="24"/>
        </w:rPr>
        <w:tab/>
      </w:r>
      <w:r w:rsidR="0027623F">
        <w:rPr>
          <w:color w:val="000000"/>
          <w:szCs w:val="24"/>
        </w:rPr>
        <w:tab/>
      </w:r>
      <w:r w:rsidR="0027623F">
        <w:rPr>
          <w:color w:val="000000"/>
          <w:szCs w:val="24"/>
        </w:rPr>
        <w:tab/>
      </w:r>
      <w:r w:rsidR="00AE0AEB">
        <w:rPr>
          <w:color w:val="000000"/>
          <w:szCs w:val="24"/>
        </w:rPr>
        <w:t xml:space="preserve">LGBT affairs. She works closely with a number of internal and external </w:t>
      </w:r>
      <w:r w:rsidR="00FB59E2">
        <w:rPr>
          <w:color w:val="000000"/>
          <w:szCs w:val="24"/>
        </w:rPr>
        <w:t>groups. The</w:t>
      </w:r>
      <w:r w:rsidR="0027623F">
        <w:rPr>
          <w:color w:val="000000"/>
          <w:szCs w:val="24"/>
        </w:rPr>
        <w:t xml:space="preserve"> </w:t>
      </w:r>
      <w:r w:rsidR="0027623F">
        <w:rPr>
          <w:color w:val="000000"/>
          <w:szCs w:val="24"/>
        </w:rPr>
        <w:tab/>
      </w:r>
      <w:r w:rsidR="0027623F">
        <w:rPr>
          <w:color w:val="000000"/>
          <w:szCs w:val="24"/>
        </w:rPr>
        <w:tab/>
      </w:r>
      <w:r w:rsidR="0027623F">
        <w:rPr>
          <w:color w:val="000000"/>
          <w:szCs w:val="24"/>
        </w:rPr>
        <w:tab/>
        <w:t xml:space="preserve">Inclusion Center will be hosting a program on LGBT issues in </w:t>
      </w:r>
      <w:r w:rsidR="00FB59E2">
        <w:rPr>
          <w:color w:val="000000"/>
          <w:szCs w:val="24"/>
        </w:rPr>
        <w:t xml:space="preserve">October. Dr. John Corvino </w:t>
      </w:r>
      <w:r w:rsidR="0027623F">
        <w:rPr>
          <w:color w:val="000000"/>
          <w:szCs w:val="24"/>
        </w:rPr>
        <w:tab/>
      </w:r>
      <w:r w:rsidR="0027623F">
        <w:rPr>
          <w:color w:val="000000"/>
          <w:szCs w:val="24"/>
        </w:rPr>
        <w:tab/>
      </w:r>
      <w:r w:rsidR="00FB59E2">
        <w:rPr>
          <w:color w:val="000000"/>
          <w:szCs w:val="24"/>
        </w:rPr>
        <w:t xml:space="preserve">a nationally known LGBT activist will be </w:t>
      </w:r>
      <w:r w:rsidR="00AD5265">
        <w:rPr>
          <w:color w:val="000000"/>
          <w:szCs w:val="24"/>
        </w:rPr>
        <w:t>featured</w:t>
      </w:r>
      <w:r w:rsidR="00FB59E2">
        <w:rPr>
          <w:color w:val="000000"/>
          <w:szCs w:val="24"/>
        </w:rPr>
        <w:t xml:space="preserve">. The department’s commitment to </w:t>
      </w:r>
      <w:r w:rsidR="00AD5265">
        <w:rPr>
          <w:color w:val="000000"/>
          <w:szCs w:val="24"/>
        </w:rPr>
        <w:tab/>
      </w:r>
      <w:r w:rsidR="00AD5265">
        <w:rPr>
          <w:color w:val="000000"/>
          <w:szCs w:val="24"/>
        </w:rPr>
        <w:tab/>
      </w:r>
      <w:r w:rsidR="00AD5265">
        <w:rPr>
          <w:color w:val="000000"/>
          <w:szCs w:val="24"/>
        </w:rPr>
        <w:tab/>
      </w:r>
      <w:r w:rsidR="00FB59E2">
        <w:rPr>
          <w:color w:val="000000"/>
          <w:szCs w:val="24"/>
        </w:rPr>
        <w:t xml:space="preserve">diversity </w:t>
      </w:r>
      <w:r w:rsidR="004B04A8">
        <w:rPr>
          <w:color w:val="000000"/>
          <w:szCs w:val="24"/>
        </w:rPr>
        <w:t xml:space="preserve">goes across the realm of diversity and talks about inclusiveness rather than just </w:t>
      </w:r>
      <w:r w:rsidR="00AD5265">
        <w:rPr>
          <w:color w:val="000000"/>
          <w:szCs w:val="24"/>
        </w:rPr>
        <w:tab/>
      </w:r>
      <w:r w:rsidR="00AD5265">
        <w:rPr>
          <w:color w:val="000000"/>
          <w:szCs w:val="24"/>
        </w:rPr>
        <w:tab/>
      </w:r>
      <w:r w:rsidR="00AD5265">
        <w:rPr>
          <w:color w:val="000000"/>
          <w:szCs w:val="24"/>
        </w:rPr>
        <w:tab/>
      </w:r>
      <w:r w:rsidR="004B04A8">
        <w:rPr>
          <w:color w:val="000000"/>
          <w:szCs w:val="24"/>
        </w:rPr>
        <w:t xml:space="preserve">diversity so they are more encompassing. </w:t>
      </w:r>
    </w:p>
    <w:p w:rsidR="007228EF" w:rsidRDefault="007228EF">
      <w:pPr>
        <w:keepNext/>
        <w:widowControl/>
        <w:tabs>
          <w:tab w:val="left" w:pos="360"/>
        </w:tabs>
        <w:rPr>
          <w:color w:val="000000"/>
          <w:szCs w:val="24"/>
        </w:rPr>
      </w:pPr>
    </w:p>
    <w:p w:rsidR="007228EF" w:rsidRDefault="004B04A8">
      <w:pPr>
        <w:keepNext/>
        <w:widowControl/>
        <w:tabs>
          <w:tab w:val="left" w:pos="360"/>
        </w:tabs>
        <w:rPr>
          <w:color w:val="000000"/>
          <w:szCs w:val="24"/>
        </w:rPr>
      </w:pPr>
      <w:r>
        <w:rPr>
          <w:color w:val="000000"/>
          <w:szCs w:val="24"/>
        </w:rPr>
        <w:tab/>
      </w:r>
      <w:r>
        <w:rPr>
          <w:color w:val="000000"/>
          <w:szCs w:val="24"/>
        </w:rPr>
        <w:tab/>
        <w:t xml:space="preserve">Barbara Miller </w:t>
      </w:r>
      <w:r w:rsidR="00E347C9">
        <w:rPr>
          <w:color w:val="000000"/>
          <w:szCs w:val="24"/>
        </w:rPr>
        <w:t>asked</w:t>
      </w:r>
      <w:r>
        <w:rPr>
          <w:color w:val="000000"/>
          <w:szCs w:val="24"/>
        </w:rPr>
        <w:t xml:space="preserve"> whether the H</w:t>
      </w:r>
      <w:r w:rsidR="00E347C9">
        <w:rPr>
          <w:color w:val="000000"/>
          <w:szCs w:val="24"/>
        </w:rPr>
        <w:t xml:space="preserve">igher </w:t>
      </w:r>
      <w:r>
        <w:rPr>
          <w:color w:val="000000"/>
          <w:szCs w:val="24"/>
        </w:rPr>
        <w:t>L</w:t>
      </w:r>
      <w:r w:rsidR="00E347C9">
        <w:rPr>
          <w:color w:val="000000"/>
          <w:szCs w:val="24"/>
        </w:rPr>
        <w:t xml:space="preserve">earning </w:t>
      </w:r>
      <w:r>
        <w:rPr>
          <w:color w:val="000000"/>
          <w:szCs w:val="24"/>
        </w:rPr>
        <w:t>C</w:t>
      </w:r>
      <w:r w:rsidR="00E347C9">
        <w:rPr>
          <w:color w:val="000000"/>
          <w:szCs w:val="24"/>
        </w:rPr>
        <w:t xml:space="preserve">ommission (HLC), an accrediting </w:t>
      </w:r>
      <w:r w:rsidR="00D60D29">
        <w:rPr>
          <w:color w:val="000000"/>
          <w:szCs w:val="24"/>
        </w:rPr>
        <w:tab/>
      </w:r>
      <w:r w:rsidR="00D60D29">
        <w:rPr>
          <w:color w:val="000000"/>
          <w:szCs w:val="24"/>
        </w:rPr>
        <w:tab/>
      </w:r>
      <w:r w:rsidR="00D60D29">
        <w:rPr>
          <w:color w:val="000000"/>
          <w:szCs w:val="24"/>
        </w:rPr>
        <w:tab/>
      </w:r>
      <w:r w:rsidR="00E347C9">
        <w:rPr>
          <w:color w:val="000000"/>
          <w:szCs w:val="24"/>
        </w:rPr>
        <w:t xml:space="preserve">agency associated with the North Central Association of Colleges and Schools, </w:t>
      </w:r>
      <w:r>
        <w:rPr>
          <w:color w:val="000000"/>
          <w:szCs w:val="24"/>
        </w:rPr>
        <w:t xml:space="preserve"> asks for </w:t>
      </w:r>
      <w:r w:rsidR="00D60D29">
        <w:rPr>
          <w:color w:val="000000"/>
          <w:szCs w:val="24"/>
        </w:rPr>
        <w:tab/>
      </w:r>
      <w:r w:rsidR="00D60D29">
        <w:rPr>
          <w:color w:val="000000"/>
          <w:szCs w:val="24"/>
        </w:rPr>
        <w:tab/>
      </w:r>
      <w:r w:rsidR="00D60D29">
        <w:rPr>
          <w:color w:val="000000"/>
          <w:szCs w:val="24"/>
        </w:rPr>
        <w:tab/>
      </w:r>
      <w:r w:rsidR="00BF6D9F">
        <w:rPr>
          <w:color w:val="000000"/>
          <w:szCs w:val="24"/>
        </w:rPr>
        <w:t>the variables</w:t>
      </w:r>
      <w:r>
        <w:rPr>
          <w:color w:val="000000"/>
          <w:szCs w:val="24"/>
        </w:rPr>
        <w:t xml:space="preserve"> regarding the </w:t>
      </w:r>
      <w:r w:rsidR="00BF6D9F">
        <w:rPr>
          <w:color w:val="000000"/>
          <w:szCs w:val="24"/>
        </w:rPr>
        <w:t>dropout</w:t>
      </w:r>
      <w:r>
        <w:rPr>
          <w:color w:val="000000"/>
          <w:szCs w:val="24"/>
        </w:rPr>
        <w:t xml:space="preserve"> rates for American and Hispanic student populations</w:t>
      </w:r>
      <w:r w:rsidR="00BF6D9F">
        <w:rPr>
          <w:color w:val="000000"/>
          <w:szCs w:val="24"/>
        </w:rPr>
        <w:t xml:space="preserve">. </w:t>
      </w:r>
      <w:r w:rsidR="00D60D29">
        <w:rPr>
          <w:color w:val="000000"/>
          <w:szCs w:val="24"/>
        </w:rPr>
        <w:tab/>
      </w:r>
      <w:r w:rsidR="00D60D29">
        <w:rPr>
          <w:color w:val="000000"/>
          <w:szCs w:val="24"/>
        </w:rPr>
        <w:tab/>
      </w:r>
      <w:r w:rsidR="00D60D29">
        <w:rPr>
          <w:color w:val="000000"/>
          <w:szCs w:val="24"/>
        </w:rPr>
        <w:tab/>
      </w:r>
      <w:r w:rsidR="00BF6D9F">
        <w:rPr>
          <w:color w:val="000000"/>
          <w:szCs w:val="24"/>
        </w:rPr>
        <w:t xml:space="preserve">Last year Faculty Council talked about fellowships and scholarships to pass onto this </w:t>
      </w:r>
      <w:r w:rsidR="00D60D29">
        <w:rPr>
          <w:color w:val="000000"/>
          <w:szCs w:val="24"/>
        </w:rPr>
        <w:tab/>
      </w:r>
      <w:r w:rsidR="00D60D29">
        <w:rPr>
          <w:color w:val="000000"/>
          <w:szCs w:val="24"/>
        </w:rPr>
        <w:tab/>
      </w:r>
      <w:r w:rsidR="00D60D29">
        <w:rPr>
          <w:color w:val="000000"/>
          <w:szCs w:val="24"/>
        </w:rPr>
        <w:tab/>
      </w:r>
      <w:r w:rsidR="00BF6D9F">
        <w:rPr>
          <w:color w:val="000000"/>
          <w:szCs w:val="24"/>
        </w:rPr>
        <w:t xml:space="preserve">group because sometimes the reason they do not graduate is they have to quit school to </w:t>
      </w:r>
      <w:r w:rsidR="00D60D29">
        <w:rPr>
          <w:color w:val="000000"/>
          <w:szCs w:val="24"/>
        </w:rPr>
        <w:tab/>
      </w:r>
      <w:r w:rsidR="00D60D29">
        <w:rPr>
          <w:color w:val="000000"/>
          <w:szCs w:val="24"/>
        </w:rPr>
        <w:tab/>
      </w:r>
      <w:r w:rsidR="00D60D29">
        <w:rPr>
          <w:color w:val="000000"/>
          <w:szCs w:val="24"/>
        </w:rPr>
        <w:tab/>
      </w:r>
      <w:r w:rsidR="00BF6D9F">
        <w:rPr>
          <w:color w:val="000000"/>
          <w:szCs w:val="24"/>
        </w:rPr>
        <w:t xml:space="preserve">go to work due to their economic situation. Dr. Masters did not know if the HLC </w:t>
      </w:r>
      <w:r w:rsidR="00D60D29">
        <w:rPr>
          <w:color w:val="000000"/>
          <w:szCs w:val="24"/>
        </w:rPr>
        <w:tab/>
      </w:r>
      <w:r w:rsidR="00D60D29">
        <w:rPr>
          <w:color w:val="000000"/>
          <w:szCs w:val="24"/>
        </w:rPr>
        <w:tab/>
      </w:r>
      <w:r w:rsidR="00D60D29">
        <w:rPr>
          <w:color w:val="000000"/>
          <w:szCs w:val="24"/>
        </w:rPr>
        <w:tab/>
      </w:r>
      <w:r w:rsidR="00D60D29">
        <w:rPr>
          <w:color w:val="000000"/>
          <w:szCs w:val="24"/>
        </w:rPr>
        <w:tab/>
      </w:r>
      <w:r w:rsidR="00BF6D9F">
        <w:rPr>
          <w:color w:val="000000"/>
          <w:szCs w:val="24"/>
        </w:rPr>
        <w:t xml:space="preserve">specifically ask for the variables, but as the university starts preparing the report for 2015 </w:t>
      </w:r>
      <w:r w:rsidR="00D60D29">
        <w:rPr>
          <w:color w:val="000000"/>
          <w:szCs w:val="24"/>
        </w:rPr>
        <w:tab/>
      </w:r>
      <w:r w:rsidR="00D60D29">
        <w:rPr>
          <w:color w:val="000000"/>
          <w:szCs w:val="24"/>
        </w:rPr>
        <w:tab/>
      </w:r>
      <w:r w:rsidR="00D60D29">
        <w:rPr>
          <w:color w:val="000000"/>
          <w:szCs w:val="24"/>
        </w:rPr>
        <w:tab/>
      </w:r>
      <w:r w:rsidR="00BF6D9F">
        <w:rPr>
          <w:color w:val="000000"/>
          <w:szCs w:val="24"/>
        </w:rPr>
        <w:t xml:space="preserve">the university will begin looking at negative variables. The HLC asks a specific set of </w:t>
      </w:r>
      <w:r w:rsidR="00D60D29">
        <w:rPr>
          <w:color w:val="000000"/>
          <w:szCs w:val="24"/>
        </w:rPr>
        <w:tab/>
      </w:r>
      <w:r w:rsidR="00D60D29">
        <w:rPr>
          <w:color w:val="000000"/>
          <w:szCs w:val="24"/>
        </w:rPr>
        <w:tab/>
      </w:r>
      <w:r w:rsidR="00D60D29">
        <w:rPr>
          <w:color w:val="000000"/>
          <w:szCs w:val="24"/>
        </w:rPr>
        <w:tab/>
      </w:r>
      <w:r w:rsidR="00BF6D9F">
        <w:rPr>
          <w:color w:val="000000"/>
          <w:szCs w:val="24"/>
        </w:rPr>
        <w:t xml:space="preserve">questions called the institutional snap shot that is not the “whys” but the “data”. Dr. </w:t>
      </w:r>
      <w:r w:rsidR="00D60D29">
        <w:rPr>
          <w:color w:val="000000"/>
          <w:szCs w:val="24"/>
        </w:rPr>
        <w:tab/>
      </w:r>
      <w:r w:rsidR="00D60D29">
        <w:rPr>
          <w:color w:val="000000"/>
          <w:szCs w:val="24"/>
        </w:rPr>
        <w:tab/>
      </w:r>
      <w:r w:rsidR="00D60D29">
        <w:rPr>
          <w:color w:val="000000"/>
          <w:szCs w:val="24"/>
        </w:rPr>
        <w:tab/>
      </w:r>
      <w:r w:rsidR="00BF6D9F">
        <w:rPr>
          <w:color w:val="000000"/>
          <w:szCs w:val="24"/>
        </w:rPr>
        <w:t xml:space="preserve">Kirksey is working on increasing the external dollars for scholarships. The Williams </w:t>
      </w:r>
      <w:r w:rsidR="00D60D29">
        <w:rPr>
          <w:color w:val="000000"/>
          <w:szCs w:val="24"/>
        </w:rPr>
        <w:tab/>
      </w:r>
      <w:r w:rsidR="00D60D29">
        <w:rPr>
          <w:color w:val="000000"/>
          <w:szCs w:val="24"/>
        </w:rPr>
        <w:tab/>
      </w:r>
      <w:r w:rsidR="00D60D29">
        <w:rPr>
          <w:color w:val="000000"/>
          <w:szCs w:val="24"/>
        </w:rPr>
        <w:tab/>
      </w:r>
      <w:r w:rsidR="00BF6D9F">
        <w:rPr>
          <w:color w:val="000000"/>
          <w:szCs w:val="24"/>
        </w:rPr>
        <w:t xml:space="preserve">Foundation has given $25,000 over the next 3 years specifically for students who </w:t>
      </w:r>
      <w:r w:rsidR="006E5754">
        <w:rPr>
          <w:color w:val="000000"/>
          <w:szCs w:val="24"/>
        </w:rPr>
        <w:t xml:space="preserve">reside </w:t>
      </w:r>
      <w:r w:rsidR="00D60D29">
        <w:rPr>
          <w:color w:val="000000"/>
          <w:szCs w:val="24"/>
        </w:rPr>
        <w:tab/>
      </w:r>
      <w:r w:rsidR="00D60D29">
        <w:rPr>
          <w:color w:val="000000"/>
          <w:szCs w:val="24"/>
        </w:rPr>
        <w:tab/>
      </w:r>
      <w:r w:rsidR="00D60D29">
        <w:rPr>
          <w:color w:val="000000"/>
          <w:szCs w:val="24"/>
        </w:rPr>
        <w:tab/>
      </w:r>
      <w:r w:rsidR="006E5754">
        <w:rPr>
          <w:color w:val="000000"/>
          <w:szCs w:val="24"/>
        </w:rPr>
        <w:t>on a certain floor</w:t>
      </w:r>
      <w:r w:rsidR="00BF6D9F">
        <w:rPr>
          <w:color w:val="000000"/>
          <w:szCs w:val="24"/>
        </w:rPr>
        <w:t xml:space="preserve"> in Kerr/Drummond</w:t>
      </w:r>
      <w:r w:rsidR="006E5754">
        <w:rPr>
          <w:color w:val="000000"/>
          <w:szCs w:val="24"/>
        </w:rPr>
        <w:t xml:space="preserve">. There are currently 20 students who live on that </w:t>
      </w:r>
      <w:r w:rsidR="00D60D29">
        <w:rPr>
          <w:color w:val="000000"/>
          <w:szCs w:val="24"/>
        </w:rPr>
        <w:tab/>
      </w:r>
      <w:r w:rsidR="00D60D29">
        <w:rPr>
          <w:color w:val="000000"/>
          <w:szCs w:val="24"/>
        </w:rPr>
        <w:tab/>
      </w:r>
      <w:r w:rsidR="00D60D29">
        <w:rPr>
          <w:color w:val="000000"/>
          <w:szCs w:val="24"/>
        </w:rPr>
        <w:tab/>
      </w:r>
      <w:r w:rsidR="006E5754">
        <w:rPr>
          <w:color w:val="000000"/>
          <w:szCs w:val="24"/>
        </w:rPr>
        <w:t xml:space="preserve">floor and qualify. Deb Emerson has given a $50,000 Pickens match scholarship for a </w:t>
      </w:r>
      <w:r w:rsidR="00D60D29">
        <w:rPr>
          <w:color w:val="000000"/>
          <w:szCs w:val="24"/>
        </w:rPr>
        <w:tab/>
      </w:r>
      <w:r w:rsidR="00D60D29">
        <w:rPr>
          <w:color w:val="000000"/>
          <w:szCs w:val="24"/>
        </w:rPr>
        <w:tab/>
      </w:r>
      <w:r w:rsidR="00D60D29">
        <w:rPr>
          <w:color w:val="000000"/>
          <w:szCs w:val="24"/>
        </w:rPr>
        <w:tab/>
      </w:r>
      <w:r w:rsidR="006E5754">
        <w:rPr>
          <w:color w:val="000000"/>
          <w:szCs w:val="24"/>
        </w:rPr>
        <w:t xml:space="preserve">diversity award. The Inclusion Center has leadership awards to help students in their Jr. </w:t>
      </w:r>
      <w:r w:rsidR="00D60D29">
        <w:rPr>
          <w:color w:val="000000"/>
          <w:szCs w:val="24"/>
        </w:rPr>
        <w:tab/>
      </w:r>
      <w:r w:rsidR="00D60D29">
        <w:rPr>
          <w:color w:val="000000"/>
          <w:szCs w:val="24"/>
        </w:rPr>
        <w:tab/>
      </w:r>
      <w:r w:rsidR="00D60D29">
        <w:rPr>
          <w:color w:val="000000"/>
          <w:szCs w:val="24"/>
        </w:rPr>
        <w:tab/>
      </w:r>
      <w:r w:rsidR="006E5754">
        <w:rPr>
          <w:color w:val="000000"/>
          <w:szCs w:val="24"/>
        </w:rPr>
        <w:t xml:space="preserve">and Sr. years. </w:t>
      </w:r>
    </w:p>
    <w:p w:rsidR="007228EF" w:rsidRDefault="007228EF">
      <w:pPr>
        <w:keepNext/>
        <w:widowControl/>
        <w:tabs>
          <w:tab w:val="left" w:pos="360"/>
        </w:tabs>
        <w:rPr>
          <w:color w:val="000000"/>
          <w:szCs w:val="24"/>
        </w:rPr>
      </w:pPr>
      <w:r>
        <w:rPr>
          <w:color w:val="000000"/>
          <w:szCs w:val="24"/>
        </w:rPr>
        <w:tab/>
      </w:r>
      <w:r>
        <w:rPr>
          <w:color w:val="000000"/>
          <w:szCs w:val="24"/>
        </w:rPr>
        <w:tab/>
      </w:r>
    </w:p>
    <w:p w:rsidR="007228EF" w:rsidRDefault="007228EF">
      <w:pPr>
        <w:keepNext/>
        <w:widowControl/>
        <w:tabs>
          <w:tab w:val="left" w:pos="360"/>
        </w:tabs>
        <w:rPr>
          <w:color w:val="000000"/>
          <w:szCs w:val="24"/>
        </w:rPr>
      </w:pPr>
      <w:r>
        <w:rPr>
          <w:color w:val="000000"/>
          <w:szCs w:val="24"/>
        </w:rPr>
        <w:tab/>
      </w:r>
      <w:r>
        <w:rPr>
          <w:color w:val="000000"/>
          <w:szCs w:val="24"/>
        </w:rPr>
        <w:tab/>
        <w:t xml:space="preserve">Dr. Masters stated that you should never prepare for Accreditation to get the stamp but </w:t>
      </w:r>
      <w:r>
        <w:rPr>
          <w:color w:val="000000"/>
          <w:szCs w:val="24"/>
        </w:rPr>
        <w:tab/>
      </w:r>
      <w:r>
        <w:rPr>
          <w:color w:val="000000"/>
          <w:szCs w:val="24"/>
        </w:rPr>
        <w:tab/>
      </w:r>
      <w:r>
        <w:rPr>
          <w:color w:val="000000"/>
          <w:szCs w:val="24"/>
        </w:rPr>
        <w:tab/>
        <w:t>use the process to improve the university.</w:t>
      </w:r>
    </w:p>
    <w:p w:rsidR="007228EF" w:rsidRDefault="007228EF">
      <w:pPr>
        <w:keepNext/>
        <w:widowControl/>
        <w:tabs>
          <w:tab w:val="left" w:pos="360"/>
        </w:tabs>
        <w:rPr>
          <w:color w:val="000000"/>
          <w:szCs w:val="24"/>
        </w:rPr>
      </w:pPr>
    </w:p>
    <w:p w:rsidR="00D35BAC" w:rsidRDefault="007228EF">
      <w:pPr>
        <w:keepNext/>
        <w:widowControl/>
        <w:tabs>
          <w:tab w:val="left" w:pos="360"/>
        </w:tabs>
        <w:rPr>
          <w:color w:val="000000"/>
          <w:szCs w:val="24"/>
        </w:rPr>
      </w:pPr>
      <w:r>
        <w:rPr>
          <w:color w:val="000000"/>
          <w:szCs w:val="24"/>
        </w:rPr>
        <w:tab/>
      </w:r>
      <w:r>
        <w:rPr>
          <w:color w:val="000000"/>
          <w:szCs w:val="24"/>
        </w:rPr>
        <w:tab/>
        <w:t xml:space="preserve">Tracy Suter asked about a recent announcement in the OSU communications that stated </w:t>
      </w:r>
      <w:r w:rsidR="00FA428C">
        <w:rPr>
          <w:color w:val="000000"/>
          <w:szCs w:val="24"/>
        </w:rPr>
        <w:tab/>
      </w:r>
      <w:r w:rsidR="00FA428C">
        <w:rPr>
          <w:color w:val="000000"/>
          <w:szCs w:val="24"/>
        </w:rPr>
        <w:tab/>
      </w:r>
      <w:r w:rsidR="00FA428C">
        <w:rPr>
          <w:color w:val="000000"/>
          <w:szCs w:val="24"/>
        </w:rPr>
        <w:tab/>
      </w:r>
      <w:r>
        <w:rPr>
          <w:color w:val="000000"/>
          <w:szCs w:val="24"/>
        </w:rPr>
        <w:t xml:space="preserve">that a OSU faculty member had looked at 5 years’ worth of anonymous data regarding </w:t>
      </w:r>
      <w:r w:rsidR="00FA428C">
        <w:rPr>
          <w:color w:val="000000"/>
          <w:szCs w:val="24"/>
        </w:rPr>
        <w:tab/>
      </w:r>
      <w:r w:rsidR="00FA428C">
        <w:rPr>
          <w:color w:val="000000"/>
          <w:szCs w:val="24"/>
        </w:rPr>
        <w:tab/>
      </w:r>
      <w:r w:rsidR="00FA428C">
        <w:rPr>
          <w:color w:val="000000"/>
          <w:szCs w:val="24"/>
        </w:rPr>
        <w:tab/>
      </w:r>
      <w:r>
        <w:rPr>
          <w:color w:val="000000"/>
          <w:szCs w:val="24"/>
        </w:rPr>
        <w:t xml:space="preserve">dropout rates from first to second semester freshman year. This study identified 4 key </w:t>
      </w:r>
      <w:r w:rsidR="00FA428C">
        <w:rPr>
          <w:color w:val="000000"/>
          <w:szCs w:val="24"/>
        </w:rPr>
        <w:tab/>
      </w:r>
      <w:r w:rsidR="00FA428C">
        <w:rPr>
          <w:color w:val="000000"/>
          <w:szCs w:val="24"/>
        </w:rPr>
        <w:lastRenderedPageBreak/>
        <w:tab/>
      </w:r>
      <w:r w:rsidR="00FA428C">
        <w:rPr>
          <w:color w:val="000000"/>
          <w:szCs w:val="24"/>
        </w:rPr>
        <w:tab/>
      </w:r>
      <w:r>
        <w:rPr>
          <w:color w:val="000000"/>
          <w:szCs w:val="24"/>
        </w:rPr>
        <w:t xml:space="preserve">variables for freshman retention and Tracy feels this is worth looking at more. Dr. </w:t>
      </w:r>
      <w:r w:rsidR="00FA428C">
        <w:rPr>
          <w:color w:val="000000"/>
          <w:szCs w:val="24"/>
        </w:rPr>
        <w:tab/>
      </w:r>
      <w:r w:rsidR="00FA428C">
        <w:rPr>
          <w:color w:val="000000"/>
          <w:szCs w:val="24"/>
        </w:rPr>
        <w:tab/>
      </w:r>
      <w:r w:rsidR="00FA428C">
        <w:rPr>
          <w:color w:val="000000"/>
          <w:szCs w:val="24"/>
        </w:rPr>
        <w:tab/>
      </w:r>
      <w:r>
        <w:rPr>
          <w:color w:val="000000"/>
          <w:szCs w:val="24"/>
        </w:rPr>
        <w:t xml:space="preserve">Kirksey stated that there are a lot of factors to retention rates. Money usually the top, but </w:t>
      </w:r>
      <w:r w:rsidR="00FA428C">
        <w:rPr>
          <w:color w:val="000000"/>
          <w:szCs w:val="24"/>
        </w:rPr>
        <w:tab/>
      </w:r>
      <w:r w:rsidR="00FA428C">
        <w:rPr>
          <w:color w:val="000000"/>
          <w:szCs w:val="24"/>
        </w:rPr>
        <w:tab/>
      </w:r>
      <w:r w:rsidR="00FA428C">
        <w:rPr>
          <w:color w:val="000000"/>
          <w:szCs w:val="24"/>
        </w:rPr>
        <w:tab/>
      </w:r>
      <w:r>
        <w:rPr>
          <w:color w:val="000000"/>
          <w:szCs w:val="24"/>
        </w:rPr>
        <w:t xml:space="preserve">environment is also a large factor. </w:t>
      </w:r>
      <w:r w:rsidR="00FA428C">
        <w:rPr>
          <w:color w:val="000000"/>
          <w:szCs w:val="24"/>
        </w:rPr>
        <w:t xml:space="preserve">The students spend a large amount of time in the </w:t>
      </w:r>
      <w:r w:rsidR="00FA428C">
        <w:rPr>
          <w:color w:val="000000"/>
          <w:szCs w:val="24"/>
        </w:rPr>
        <w:tab/>
      </w:r>
      <w:r w:rsidR="00FA428C">
        <w:rPr>
          <w:color w:val="000000"/>
          <w:szCs w:val="24"/>
        </w:rPr>
        <w:tab/>
      </w:r>
      <w:r w:rsidR="00FA428C">
        <w:rPr>
          <w:color w:val="000000"/>
          <w:szCs w:val="24"/>
        </w:rPr>
        <w:tab/>
        <w:t xml:space="preserve">class/university environment. The study also </w:t>
      </w:r>
      <w:r w:rsidR="006B3061">
        <w:rPr>
          <w:color w:val="000000"/>
          <w:szCs w:val="24"/>
        </w:rPr>
        <w:t>examined</w:t>
      </w:r>
      <w:r w:rsidR="00FA428C">
        <w:rPr>
          <w:color w:val="000000"/>
          <w:szCs w:val="24"/>
        </w:rPr>
        <w:t xml:space="preserve"> the ability to earn the credit </w:t>
      </w:r>
      <w:r w:rsidR="00FA428C">
        <w:rPr>
          <w:color w:val="000000"/>
          <w:szCs w:val="24"/>
        </w:rPr>
        <w:tab/>
      </w:r>
      <w:r w:rsidR="00FA428C">
        <w:rPr>
          <w:color w:val="000000"/>
          <w:szCs w:val="24"/>
        </w:rPr>
        <w:tab/>
      </w:r>
      <w:r w:rsidR="00FA428C">
        <w:rPr>
          <w:color w:val="000000"/>
          <w:szCs w:val="24"/>
        </w:rPr>
        <w:tab/>
        <w:t>hours for the classes and grade performance.</w:t>
      </w:r>
      <w:r w:rsidR="002F5B10">
        <w:rPr>
          <w:color w:val="000000"/>
          <w:szCs w:val="24"/>
        </w:rPr>
        <w:t xml:space="preserve"> The study was a data mining study by OSU-</w:t>
      </w:r>
      <w:r w:rsidR="002F5B10">
        <w:rPr>
          <w:color w:val="000000"/>
          <w:szCs w:val="24"/>
        </w:rPr>
        <w:tab/>
      </w:r>
      <w:r w:rsidR="002F5B10">
        <w:rPr>
          <w:color w:val="000000"/>
          <w:szCs w:val="24"/>
        </w:rPr>
        <w:tab/>
      </w:r>
      <w:r w:rsidR="002F5B10">
        <w:rPr>
          <w:color w:val="000000"/>
          <w:szCs w:val="24"/>
        </w:rPr>
        <w:tab/>
        <w:t xml:space="preserve">Tulsa faculty member Dursun Delen. Dr. Masters stated that </w:t>
      </w:r>
      <w:r w:rsidR="005229AB">
        <w:rPr>
          <w:color w:val="000000"/>
          <w:szCs w:val="24"/>
        </w:rPr>
        <w:t>a problem with</w:t>
      </w:r>
      <w:r w:rsidR="002F5B10">
        <w:rPr>
          <w:color w:val="000000"/>
          <w:szCs w:val="24"/>
        </w:rPr>
        <w:t xml:space="preserve"> retention </w:t>
      </w:r>
      <w:r w:rsidR="00D35BAC">
        <w:rPr>
          <w:color w:val="000000"/>
          <w:szCs w:val="24"/>
        </w:rPr>
        <w:tab/>
      </w:r>
      <w:r w:rsidR="00D35BAC">
        <w:rPr>
          <w:color w:val="000000"/>
          <w:szCs w:val="24"/>
        </w:rPr>
        <w:tab/>
      </w:r>
      <w:r w:rsidR="00D35BAC">
        <w:rPr>
          <w:color w:val="000000"/>
          <w:szCs w:val="24"/>
        </w:rPr>
        <w:tab/>
      </w:r>
      <w:r w:rsidR="002F5B10">
        <w:rPr>
          <w:color w:val="000000"/>
          <w:szCs w:val="24"/>
        </w:rPr>
        <w:t xml:space="preserve">variables is that </w:t>
      </w:r>
      <w:r w:rsidR="005229AB">
        <w:rPr>
          <w:color w:val="000000"/>
          <w:szCs w:val="24"/>
        </w:rPr>
        <w:t>they are often classroom success variables</w:t>
      </w:r>
      <w:r w:rsidR="006B3061">
        <w:rPr>
          <w:color w:val="000000"/>
          <w:szCs w:val="24"/>
        </w:rPr>
        <w:t>. They</w:t>
      </w:r>
      <w:r w:rsidR="005229AB">
        <w:rPr>
          <w:color w:val="000000"/>
          <w:szCs w:val="24"/>
        </w:rPr>
        <w:t xml:space="preserve"> are measur</w:t>
      </w:r>
      <w:r w:rsidR="006B3061">
        <w:rPr>
          <w:color w:val="000000"/>
          <w:szCs w:val="24"/>
        </w:rPr>
        <w:t>ed</w:t>
      </w:r>
      <w:r w:rsidR="005229AB">
        <w:rPr>
          <w:color w:val="000000"/>
          <w:szCs w:val="24"/>
        </w:rPr>
        <w:t xml:space="preserve"> once the </w:t>
      </w:r>
      <w:r w:rsidR="00D35BAC">
        <w:rPr>
          <w:color w:val="000000"/>
          <w:szCs w:val="24"/>
        </w:rPr>
        <w:tab/>
      </w:r>
      <w:r w:rsidR="00D35BAC">
        <w:rPr>
          <w:color w:val="000000"/>
          <w:szCs w:val="24"/>
        </w:rPr>
        <w:tab/>
      </w:r>
      <w:r w:rsidR="00D35BAC">
        <w:rPr>
          <w:color w:val="000000"/>
          <w:szCs w:val="24"/>
        </w:rPr>
        <w:tab/>
      </w:r>
      <w:r w:rsidR="005229AB">
        <w:rPr>
          <w:color w:val="000000"/>
          <w:szCs w:val="24"/>
        </w:rPr>
        <w:t>student starts to struggle</w:t>
      </w:r>
      <w:r w:rsidR="006B3061">
        <w:rPr>
          <w:color w:val="000000"/>
          <w:szCs w:val="24"/>
        </w:rPr>
        <w:t>.</w:t>
      </w:r>
      <w:r w:rsidR="005229AB">
        <w:rPr>
          <w:color w:val="000000"/>
          <w:szCs w:val="24"/>
        </w:rPr>
        <w:t xml:space="preserve"> </w:t>
      </w:r>
      <w:r w:rsidR="006B3061">
        <w:rPr>
          <w:color w:val="000000"/>
          <w:szCs w:val="24"/>
        </w:rPr>
        <w:t xml:space="preserve">When </w:t>
      </w:r>
      <w:r w:rsidR="005229AB">
        <w:rPr>
          <w:color w:val="000000"/>
          <w:szCs w:val="24"/>
        </w:rPr>
        <w:t xml:space="preserve">a student starts to struggle they are harder to retain and </w:t>
      </w:r>
      <w:r w:rsidR="00D35BAC">
        <w:rPr>
          <w:color w:val="000000"/>
          <w:szCs w:val="24"/>
        </w:rPr>
        <w:tab/>
      </w:r>
      <w:r w:rsidR="00D35BAC">
        <w:rPr>
          <w:color w:val="000000"/>
          <w:szCs w:val="24"/>
        </w:rPr>
        <w:tab/>
      </w:r>
      <w:r w:rsidR="006B3061">
        <w:rPr>
          <w:color w:val="000000"/>
          <w:szCs w:val="24"/>
        </w:rPr>
        <w:tab/>
      </w:r>
      <w:r w:rsidR="005229AB">
        <w:rPr>
          <w:color w:val="000000"/>
          <w:szCs w:val="24"/>
        </w:rPr>
        <w:t xml:space="preserve">keep motivated. </w:t>
      </w:r>
      <w:r w:rsidR="006B3061">
        <w:rPr>
          <w:color w:val="000000"/>
          <w:szCs w:val="24"/>
        </w:rPr>
        <w:t>Provost</w:t>
      </w:r>
      <w:r w:rsidR="00D35BAC">
        <w:rPr>
          <w:color w:val="000000"/>
          <w:szCs w:val="24"/>
        </w:rPr>
        <w:t xml:space="preserve"> Sternberg commented that the study variables </w:t>
      </w:r>
      <w:r w:rsidR="006B3061">
        <w:rPr>
          <w:color w:val="000000"/>
          <w:szCs w:val="24"/>
        </w:rPr>
        <w:t xml:space="preserve">might not be </w:t>
      </w:r>
      <w:r w:rsidR="006B3061">
        <w:rPr>
          <w:color w:val="000000"/>
          <w:szCs w:val="24"/>
        </w:rPr>
        <w:tab/>
      </w:r>
      <w:r w:rsidR="006B3061">
        <w:rPr>
          <w:color w:val="000000"/>
          <w:szCs w:val="24"/>
        </w:rPr>
        <w:tab/>
      </w:r>
      <w:r w:rsidR="006B3061">
        <w:rPr>
          <w:color w:val="000000"/>
          <w:szCs w:val="24"/>
        </w:rPr>
        <w:tab/>
        <w:t>taking into account casual factors, such as</w:t>
      </w:r>
      <w:r w:rsidR="00D35BAC">
        <w:rPr>
          <w:color w:val="000000"/>
          <w:szCs w:val="24"/>
        </w:rPr>
        <w:t xml:space="preserve"> not being prepared in high school or working </w:t>
      </w:r>
      <w:r w:rsidR="006B3061">
        <w:rPr>
          <w:color w:val="000000"/>
          <w:szCs w:val="24"/>
        </w:rPr>
        <w:tab/>
      </w:r>
      <w:r w:rsidR="006B3061">
        <w:rPr>
          <w:color w:val="000000"/>
          <w:szCs w:val="24"/>
        </w:rPr>
        <w:tab/>
      </w:r>
      <w:r w:rsidR="006B3061">
        <w:rPr>
          <w:color w:val="000000"/>
          <w:szCs w:val="24"/>
        </w:rPr>
        <w:tab/>
      </w:r>
      <w:r w:rsidR="00D35BAC">
        <w:rPr>
          <w:color w:val="000000"/>
          <w:szCs w:val="24"/>
        </w:rPr>
        <w:t>too many hours</w:t>
      </w:r>
      <w:r w:rsidR="006B3061">
        <w:rPr>
          <w:color w:val="000000"/>
          <w:szCs w:val="24"/>
        </w:rPr>
        <w:t>.</w:t>
      </w:r>
      <w:r w:rsidR="00D35BAC">
        <w:rPr>
          <w:color w:val="000000"/>
          <w:szCs w:val="24"/>
        </w:rPr>
        <w:t xml:space="preserve"> </w:t>
      </w:r>
      <w:r w:rsidR="006B3061">
        <w:rPr>
          <w:color w:val="000000"/>
          <w:szCs w:val="24"/>
        </w:rPr>
        <w:t>S</w:t>
      </w:r>
      <w:r w:rsidR="00D35BAC">
        <w:rPr>
          <w:color w:val="000000"/>
          <w:szCs w:val="24"/>
        </w:rPr>
        <w:t xml:space="preserve">tudents </w:t>
      </w:r>
      <w:r w:rsidR="006B3061">
        <w:rPr>
          <w:color w:val="000000"/>
          <w:szCs w:val="24"/>
        </w:rPr>
        <w:t xml:space="preserve">may not </w:t>
      </w:r>
      <w:r w:rsidR="00D35BAC">
        <w:rPr>
          <w:color w:val="000000"/>
          <w:szCs w:val="24"/>
        </w:rPr>
        <w:t xml:space="preserve">have enough time for course studies. </w:t>
      </w:r>
      <w:r w:rsidR="002E1CE2">
        <w:rPr>
          <w:color w:val="000000"/>
          <w:szCs w:val="24"/>
        </w:rPr>
        <w:t xml:space="preserve">Provost </w:t>
      </w:r>
      <w:r w:rsidR="002E1CE2">
        <w:rPr>
          <w:color w:val="000000"/>
          <w:szCs w:val="24"/>
        </w:rPr>
        <w:tab/>
      </w:r>
      <w:r w:rsidR="002E1CE2">
        <w:rPr>
          <w:color w:val="000000"/>
          <w:szCs w:val="24"/>
        </w:rPr>
        <w:tab/>
      </w:r>
      <w:r w:rsidR="002E1CE2">
        <w:rPr>
          <w:color w:val="000000"/>
          <w:szCs w:val="24"/>
        </w:rPr>
        <w:tab/>
      </w:r>
      <w:r w:rsidR="002E1CE2">
        <w:rPr>
          <w:color w:val="000000"/>
          <w:szCs w:val="24"/>
        </w:rPr>
        <w:tab/>
        <w:t>Sternberg stressed that it is important to identify the casual factors related to attrition.</w:t>
      </w:r>
    </w:p>
    <w:p w:rsidR="00D35BAC" w:rsidRDefault="00D35BAC">
      <w:pPr>
        <w:keepNext/>
        <w:widowControl/>
        <w:tabs>
          <w:tab w:val="left" w:pos="360"/>
        </w:tabs>
        <w:rPr>
          <w:color w:val="000000"/>
          <w:szCs w:val="24"/>
        </w:rPr>
      </w:pPr>
    </w:p>
    <w:p w:rsidR="00D35BAC" w:rsidRDefault="00D35BAC">
      <w:pPr>
        <w:keepNext/>
        <w:widowControl/>
        <w:tabs>
          <w:tab w:val="left" w:pos="360"/>
        </w:tabs>
        <w:rPr>
          <w:color w:val="000000"/>
          <w:szCs w:val="24"/>
        </w:rPr>
      </w:pPr>
      <w:r>
        <w:rPr>
          <w:color w:val="000000"/>
          <w:szCs w:val="24"/>
        </w:rPr>
        <w:tab/>
      </w:r>
      <w:r>
        <w:rPr>
          <w:color w:val="000000"/>
          <w:szCs w:val="24"/>
        </w:rPr>
        <w:tab/>
        <w:t xml:space="preserve">Bruce Russell stated that many faculty are involved in programs targeting under </w:t>
      </w:r>
      <w:r>
        <w:rPr>
          <w:color w:val="000000"/>
          <w:szCs w:val="24"/>
        </w:rPr>
        <w:tab/>
      </w:r>
      <w:r>
        <w:rPr>
          <w:color w:val="000000"/>
          <w:szCs w:val="24"/>
        </w:rPr>
        <w:tab/>
      </w:r>
      <w:r>
        <w:rPr>
          <w:color w:val="000000"/>
          <w:szCs w:val="24"/>
        </w:rPr>
        <w:tab/>
      </w:r>
      <w:r>
        <w:rPr>
          <w:color w:val="000000"/>
          <w:szCs w:val="24"/>
        </w:rPr>
        <w:tab/>
        <w:t xml:space="preserve">represented/diverse groups and asked how the Institutional Diversity office helps faculty </w:t>
      </w:r>
      <w:r>
        <w:rPr>
          <w:color w:val="000000"/>
          <w:szCs w:val="24"/>
        </w:rPr>
        <w:tab/>
      </w:r>
      <w:r>
        <w:rPr>
          <w:color w:val="000000"/>
          <w:szCs w:val="24"/>
        </w:rPr>
        <w:tab/>
      </w:r>
      <w:r>
        <w:rPr>
          <w:color w:val="000000"/>
          <w:szCs w:val="24"/>
        </w:rPr>
        <w:tab/>
        <w:t>with writing</w:t>
      </w:r>
      <w:r w:rsidR="000D4194">
        <w:rPr>
          <w:color w:val="000000"/>
          <w:szCs w:val="24"/>
        </w:rPr>
        <w:t xml:space="preserve"> grants for programs designed to work with underrepresented students</w:t>
      </w:r>
      <w:r>
        <w:rPr>
          <w:color w:val="000000"/>
          <w:szCs w:val="24"/>
        </w:rPr>
        <w:t xml:space="preserve">. Dr. </w:t>
      </w:r>
      <w:r w:rsidR="00B64820">
        <w:rPr>
          <w:color w:val="000000"/>
          <w:szCs w:val="24"/>
        </w:rPr>
        <w:tab/>
      </w:r>
      <w:r w:rsidR="00B64820">
        <w:rPr>
          <w:color w:val="000000"/>
          <w:szCs w:val="24"/>
        </w:rPr>
        <w:tab/>
      </w:r>
      <w:r w:rsidR="00B64820">
        <w:rPr>
          <w:color w:val="000000"/>
          <w:szCs w:val="24"/>
        </w:rPr>
        <w:tab/>
      </w:r>
      <w:r>
        <w:rPr>
          <w:color w:val="000000"/>
          <w:szCs w:val="24"/>
        </w:rPr>
        <w:t xml:space="preserve">Kirksey </w:t>
      </w:r>
      <w:r w:rsidR="00B64820">
        <w:rPr>
          <w:color w:val="000000"/>
          <w:szCs w:val="24"/>
        </w:rPr>
        <w:t xml:space="preserve">stated that he </w:t>
      </w:r>
      <w:r>
        <w:rPr>
          <w:color w:val="000000"/>
          <w:szCs w:val="24"/>
        </w:rPr>
        <w:t xml:space="preserve">has visited with the various departments and helps with writing of </w:t>
      </w:r>
      <w:r w:rsidR="00B64820">
        <w:rPr>
          <w:color w:val="000000"/>
          <w:szCs w:val="24"/>
        </w:rPr>
        <w:tab/>
      </w:r>
      <w:r w:rsidR="00B64820">
        <w:rPr>
          <w:color w:val="000000"/>
          <w:szCs w:val="24"/>
        </w:rPr>
        <w:tab/>
      </w:r>
      <w:r w:rsidR="00B64820">
        <w:rPr>
          <w:color w:val="000000"/>
          <w:szCs w:val="24"/>
        </w:rPr>
        <w:tab/>
      </w:r>
      <w:r>
        <w:rPr>
          <w:color w:val="000000"/>
          <w:szCs w:val="24"/>
        </w:rPr>
        <w:t xml:space="preserve">grants and writes letters of support for grants.  </w:t>
      </w:r>
    </w:p>
    <w:p w:rsidR="00D35BAC" w:rsidRDefault="00D35BAC">
      <w:pPr>
        <w:keepNext/>
        <w:widowControl/>
        <w:tabs>
          <w:tab w:val="left" w:pos="360"/>
        </w:tabs>
        <w:rPr>
          <w:color w:val="000000"/>
          <w:szCs w:val="24"/>
        </w:rPr>
      </w:pPr>
    </w:p>
    <w:p w:rsidR="003D69E4" w:rsidRDefault="00D35BAC">
      <w:pPr>
        <w:keepNext/>
        <w:widowControl/>
        <w:tabs>
          <w:tab w:val="left" w:pos="360"/>
        </w:tabs>
        <w:rPr>
          <w:color w:val="000000"/>
          <w:szCs w:val="24"/>
        </w:rPr>
      </w:pPr>
      <w:r>
        <w:rPr>
          <w:color w:val="000000"/>
          <w:szCs w:val="24"/>
        </w:rPr>
        <w:tab/>
      </w:r>
      <w:r>
        <w:rPr>
          <w:color w:val="000000"/>
          <w:szCs w:val="24"/>
        </w:rPr>
        <w:tab/>
        <w:t>Ed Harris asked if there was a specific definition of diversity that the HLC</w:t>
      </w:r>
      <w:r w:rsidR="004500E5">
        <w:rPr>
          <w:color w:val="000000"/>
          <w:szCs w:val="24"/>
        </w:rPr>
        <w:t xml:space="preserve"> </w:t>
      </w:r>
      <w:r w:rsidR="00AC5B83">
        <w:rPr>
          <w:color w:val="000000"/>
          <w:szCs w:val="24"/>
        </w:rPr>
        <w:t>use</w:t>
      </w:r>
      <w:r w:rsidR="004500E5">
        <w:rPr>
          <w:color w:val="000000"/>
          <w:szCs w:val="24"/>
        </w:rPr>
        <w:t xml:space="preserve">. It would </w:t>
      </w:r>
      <w:r w:rsidR="00AC5B83">
        <w:rPr>
          <w:color w:val="000000"/>
          <w:szCs w:val="24"/>
        </w:rPr>
        <w:tab/>
      </w:r>
      <w:r w:rsidR="00AC5B83">
        <w:rPr>
          <w:color w:val="000000"/>
          <w:szCs w:val="24"/>
        </w:rPr>
        <w:tab/>
      </w:r>
      <w:r w:rsidR="00AC5B83">
        <w:rPr>
          <w:color w:val="000000"/>
          <w:szCs w:val="24"/>
        </w:rPr>
        <w:tab/>
      </w:r>
      <w:r w:rsidR="004500E5">
        <w:rPr>
          <w:color w:val="000000"/>
          <w:szCs w:val="24"/>
        </w:rPr>
        <w:t xml:space="preserve">appear that most of the discussion is around ethnic and gender diversity. </w:t>
      </w:r>
      <w:r w:rsidR="00AC5B83">
        <w:rPr>
          <w:color w:val="000000"/>
          <w:szCs w:val="24"/>
        </w:rPr>
        <w:t xml:space="preserve">He commented </w:t>
      </w:r>
      <w:r w:rsidR="00AC5B83">
        <w:rPr>
          <w:color w:val="000000"/>
          <w:szCs w:val="24"/>
        </w:rPr>
        <w:tab/>
      </w:r>
      <w:r w:rsidR="00AC5B83">
        <w:rPr>
          <w:color w:val="000000"/>
          <w:szCs w:val="24"/>
        </w:rPr>
        <w:tab/>
      </w:r>
      <w:r w:rsidR="00AC5B83">
        <w:rPr>
          <w:color w:val="000000"/>
          <w:szCs w:val="24"/>
        </w:rPr>
        <w:tab/>
        <w:t>that we should</w:t>
      </w:r>
      <w:r w:rsidR="004500E5">
        <w:rPr>
          <w:color w:val="000000"/>
          <w:szCs w:val="24"/>
        </w:rPr>
        <w:t xml:space="preserve"> prepar</w:t>
      </w:r>
      <w:r w:rsidR="00AC5B83">
        <w:rPr>
          <w:color w:val="000000"/>
          <w:szCs w:val="24"/>
        </w:rPr>
        <w:t>e</w:t>
      </w:r>
      <w:r w:rsidR="004500E5">
        <w:rPr>
          <w:color w:val="000000"/>
          <w:szCs w:val="24"/>
        </w:rPr>
        <w:t xml:space="preserve"> students for the working world</w:t>
      </w:r>
      <w:r w:rsidR="00AC5B83">
        <w:rPr>
          <w:color w:val="000000"/>
          <w:szCs w:val="24"/>
        </w:rPr>
        <w:t>.</w:t>
      </w:r>
      <w:r w:rsidR="004500E5">
        <w:rPr>
          <w:color w:val="000000"/>
          <w:szCs w:val="24"/>
        </w:rPr>
        <w:t xml:space="preserve"> Dr. Masters stated that the 2015 </w:t>
      </w:r>
      <w:r w:rsidR="00AC5B83">
        <w:rPr>
          <w:color w:val="000000"/>
          <w:szCs w:val="24"/>
        </w:rPr>
        <w:tab/>
      </w:r>
      <w:r w:rsidR="00AC5B83">
        <w:rPr>
          <w:color w:val="000000"/>
          <w:szCs w:val="24"/>
        </w:rPr>
        <w:tab/>
      </w:r>
      <w:r w:rsidR="00AC5B83">
        <w:rPr>
          <w:color w:val="000000"/>
          <w:szCs w:val="24"/>
        </w:rPr>
        <w:tab/>
      </w:r>
      <w:r w:rsidR="004500E5">
        <w:rPr>
          <w:color w:val="000000"/>
          <w:szCs w:val="24"/>
        </w:rPr>
        <w:t xml:space="preserve">report will include a very broad definition of diversity concerns. This will include </w:t>
      </w:r>
      <w:r w:rsidR="00AC5B83">
        <w:rPr>
          <w:color w:val="000000"/>
          <w:szCs w:val="24"/>
        </w:rPr>
        <w:tab/>
      </w:r>
      <w:r w:rsidR="00AC5B83">
        <w:rPr>
          <w:color w:val="000000"/>
          <w:szCs w:val="24"/>
        </w:rPr>
        <w:tab/>
      </w:r>
      <w:r w:rsidR="00AC5B83">
        <w:rPr>
          <w:color w:val="000000"/>
          <w:szCs w:val="24"/>
        </w:rPr>
        <w:tab/>
      </w:r>
      <w:r w:rsidR="00AC5B83">
        <w:rPr>
          <w:color w:val="000000"/>
          <w:szCs w:val="24"/>
        </w:rPr>
        <w:tab/>
      </w:r>
      <w:r w:rsidR="004500E5">
        <w:rPr>
          <w:color w:val="000000"/>
          <w:szCs w:val="24"/>
        </w:rPr>
        <w:t>information from Student with Disabilities. Dr. Kirksey state</w:t>
      </w:r>
      <w:r w:rsidR="00AC5B83">
        <w:rPr>
          <w:color w:val="000000"/>
          <w:szCs w:val="24"/>
        </w:rPr>
        <w:t xml:space="preserve">d </w:t>
      </w:r>
      <w:r w:rsidR="004500E5">
        <w:rPr>
          <w:color w:val="000000"/>
          <w:szCs w:val="24"/>
        </w:rPr>
        <w:t xml:space="preserve">that there is no definition </w:t>
      </w:r>
      <w:r w:rsidR="00AC5B83">
        <w:rPr>
          <w:color w:val="000000"/>
          <w:szCs w:val="24"/>
        </w:rPr>
        <w:tab/>
      </w:r>
      <w:r w:rsidR="00AC5B83">
        <w:rPr>
          <w:color w:val="000000"/>
          <w:szCs w:val="24"/>
        </w:rPr>
        <w:tab/>
      </w:r>
      <w:r w:rsidR="00AC5B83">
        <w:rPr>
          <w:color w:val="000000"/>
          <w:szCs w:val="24"/>
        </w:rPr>
        <w:tab/>
      </w:r>
      <w:r w:rsidR="004500E5">
        <w:rPr>
          <w:color w:val="000000"/>
          <w:szCs w:val="24"/>
        </w:rPr>
        <w:t>of diversity</w:t>
      </w:r>
      <w:r w:rsidR="00AC5B83">
        <w:rPr>
          <w:color w:val="000000"/>
          <w:szCs w:val="24"/>
        </w:rPr>
        <w:t>.</w:t>
      </w:r>
      <w:r w:rsidR="004500E5">
        <w:rPr>
          <w:color w:val="000000"/>
          <w:szCs w:val="24"/>
        </w:rPr>
        <w:t xml:space="preserve"> </w:t>
      </w:r>
      <w:r w:rsidR="00AC5B83">
        <w:rPr>
          <w:color w:val="000000"/>
          <w:szCs w:val="24"/>
        </w:rPr>
        <w:t xml:space="preserve">He stressed that in his office he describes, </w:t>
      </w:r>
      <w:r w:rsidR="004500E5">
        <w:rPr>
          <w:color w:val="000000"/>
          <w:szCs w:val="24"/>
        </w:rPr>
        <w:t>diversity</w:t>
      </w:r>
      <w:r w:rsidR="00AC5B83">
        <w:rPr>
          <w:color w:val="000000"/>
          <w:szCs w:val="24"/>
        </w:rPr>
        <w:t xml:space="preserve"> as</w:t>
      </w:r>
      <w:r w:rsidR="004500E5">
        <w:rPr>
          <w:color w:val="000000"/>
          <w:szCs w:val="24"/>
        </w:rPr>
        <w:t xml:space="preserve"> a journey</w:t>
      </w:r>
      <w:r w:rsidR="00AC5B83">
        <w:rPr>
          <w:color w:val="000000"/>
          <w:szCs w:val="24"/>
        </w:rPr>
        <w:t>,</w:t>
      </w:r>
      <w:r w:rsidR="004500E5">
        <w:rPr>
          <w:color w:val="000000"/>
          <w:szCs w:val="24"/>
        </w:rPr>
        <w:t xml:space="preserve"> and the </w:t>
      </w:r>
      <w:r w:rsidR="00AC5B83">
        <w:rPr>
          <w:color w:val="000000"/>
          <w:szCs w:val="24"/>
        </w:rPr>
        <w:tab/>
      </w:r>
      <w:r w:rsidR="00AC5B83">
        <w:rPr>
          <w:color w:val="000000"/>
          <w:szCs w:val="24"/>
        </w:rPr>
        <w:tab/>
      </w:r>
      <w:r w:rsidR="00AC5B83">
        <w:rPr>
          <w:color w:val="000000"/>
          <w:szCs w:val="24"/>
        </w:rPr>
        <w:tab/>
      </w:r>
      <w:r w:rsidR="004500E5">
        <w:rPr>
          <w:color w:val="000000"/>
          <w:szCs w:val="24"/>
        </w:rPr>
        <w:t xml:space="preserve">university is committed to producing campus communities that are </w:t>
      </w:r>
      <w:r w:rsidR="003D69E4">
        <w:rPr>
          <w:color w:val="000000"/>
          <w:szCs w:val="24"/>
        </w:rPr>
        <w:t xml:space="preserve">socially and culturally </w:t>
      </w:r>
      <w:r w:rsidR="00AC5B83">
        <w:rPr>
          <w:color w:val="000000"/>
          <w:szCs w:val="24"/>
        </w:rPr>
        <w:tab/>
      </w:r>
      <w:r w:rsidR="00AC5B83">
        <w:rPr>
          <w:color w:val="000000"/>
          <w:szCs w:val="24"/>
        </w:rPr>
        <w:tab/>
      </w:r>
      <w:r w:rsidR="003D69E4">
        <w:rPr>
          <w:color w:val="000000"/>
          <w:szCs w:val="24"/>
        </w:rPr>
        <w:t>diverse</w:t>
      </w:r>
      <w:r w:rsidR="00AC5B83">
        <w:rPr>
          <w:color w:val="000000"/>
          <w:szCs w:val="24"/>
        </w:rPr>
        <w:t>. These communities</w:t>
      </w:r>
      <w:r w:rsidR="003D69E4">
        <w:rPr>
          <w:color w:val="000000"/>
          <w:szCs w:val="24"/>
        </w:rPr>
        <w:t xml:space="preserve"> help students be competitive and successful.</w:t>
      </w:r>
    </w:p>
    <w:p w:rsidR="003D69E4" w:rsidRDefault="003D69E4">
      <w:pPr>
        <w:keepNext/>
        <w:widowControl/>
        <w:tabs>
          <w:tab w:val="left" w:pos="360"/>
        </w:tabs>
        <w:rPr>
          <w:color w:val="000000"/>
          <w:szCs w:val="24"/>
        </w:rPr>
      </w:pPr>
    </w:p>
    <w:p w:rsidR="00630F36" w:rsidRDefault="00417949">
      <w:pPr>
        <w:keepNext/>
        <w:widowControl/>
        <w:tabs>
          <w:tab w:val="left" w:pos="360"/>
        </w:tabs>
        <w:rPr>
          <w:color w:val="000000"/>
          <w:szCs w:val="24"/>
        </w:rPr>
      </w:pPr>
      <w:r>
        <w:rPr>
          <w:color w:val="000000"/>
          <w:szCs w:val="24"/>
        </w:rPr>
        <w:tab/>
      </w:r>
      <w:r>
        <w:rPr>
          <w:color w:val="000000"/>
          <w:szCs w:val="24"/>
        </w:rPr>
        <w:tab/>
      </w:r>
      <w:r w:rsidR="00FB65C0">
        <w:rPr>
          <w:color w:val="000000"/>
          <w:szCs w:val="24"/>
        </w:rPr>
        <w:t xml:space="preserve">Dr. Russell asked if students were self-identifying as a part of certain groups, </w:t>
      </w:r>
      <w:r w:rsidR="000B0CA4">
        <w:rPr>
          <w:color w:val="000000"/>
          <w:szCs w:val="24"/>
        </w:rPr>
        <w:t>(</w:t>
      </w:r>
      <w:r w:rsidR="00FB65C0">
        <w:rPr>
          <w:color w:val="000000"/>
          <w:szCs w:val="24"/>
        </w:rPr>
        <w:t xml:space="preserve">i.e. Native </w:t>
      </w:r>
      <w:r>
        <w:rPr>
          <w:color w:val="000000"/>
          <w:szCs w:val="24"/>
        </w:rPr>
        <w:tab/>
      </w:r>
      <w:r>
        <w:rPr>
          <w:color w:val="000000"/>
          <w:szCs w:val="24"/>
        </w:rPr>
        <w:tab/>
      </w:r>
      <w:r>
        <w:rPr>
          <w:color w:val="000000"/>
          <w:szCs w:val="24"/>
        </w:rPr>
        <w:tab/>
      </w:r>
      <w:r w:rsidR="00FB65C0">
        <w:rPr>
          <w:color w:val="000000"/>
          <w:szCs w:val="24"/>
        </w:rPr>
        <w:t>Americans</w:t>
      </w:r>
      <w:r w:rsidR="000B0CA4">
        <w:rPr>
          <w:color w:val="000000"/>
          <w:szCs w:val="24"/>
        </w:rPr>
        <w:t>)</w:t>
      </w:r>
      <w:r w:rsidR="00FB65C0">
        <w:rPr>
          <w:color w:val="000000"/>
          <w:szCs w:val="24"/>
        </w:rPr>
        <w:t xml:space="preserve">. Dr. Masters said the information </w:t>
      </w:r>
      <w:r w:rsidR="000B0CA4">
        <w:rPr>
          <w:color w:val="000000"/>
          <w:szCs w:val="24"/>
        </w:rPr>
        <w:t>used for the presentation came from the</w:t>
      </w:r>
      <w:r w:rsidR="00FB65C0">
        <w:rPr>
          <w:color w:val="000000"/>
          <w:szCs w:val="24"/>
        </w:rPr>
        <w:t xml:space="preserve"> </w:t>
      </w:r>
      <w:r w:rsidR="000B0CA4">
        <w:rPr>
          <w:color w:val="000000"/>
          <w:szCs w:val="24"/>
        </w:rPr>
        <w:tab/>
      </w:r>
      <w:r w:rsidR="000B0CA4">
        <w:rPr>
          <w:color w:val="000000"/>
          <w:szCs w:val="24"/>
        </w:rPr>
        <w:tab/>
      </w:r>
      <w:r w:rsidR="000B0CA4">
        <w:rPr>
          <w:color w:val="000000"/>
          <w:szCs w:val="24"/>
        </w:rPr>
        <w:tab/>
      </w:r>
      <w:r w:rsidR="00FB65C0">
        <w:rPr>
          <w:color w:val="000000"/>
          <w:szCs w:val="24"/>
        </w:rPr>
        <w:t xml:space="preserve">SIS system. Dr. Kirksey stated many students identify with the multi-racial category. </w:t>
      </w:r>
      <w:r w:rsidR="000B0CA4">
        <w:rPr>
          <w:color w:val="000000"/>
          <w:szCs w:val="24"/>
        </w:rPr>
        <w:tab/>
      </w:r>
      <w:r w:rsidR="000B0CA4">
        <w:rPr>
          <w:color w:val="000000"/>
          <w:szCs w:val="24"/>
        </w:rPr>
        <w:tab/>
      </w:r>
      <w:r w:rsidR="000B0CA4">
        <w:rPr>
          <w:color w:val="000000"/>
          <w:szCs w:val="24"/>
        </w:rPr>
        <w:tab/>
      </w:r>
      <w:r w:rsidR="00FB65C0">
        <w:rPr>
          <w:color w:val="000000"/>
          <w:szCs w:val="24"/>
        </w:rPr>
        <w:t xml:space="preserve">Diverse Magazine ranked OSU first in the nation for Native American students that earn </w:t>
      </w:r>
      <w:r w:rsidR="000B0CA4">
        <w:rPr>
          <w:color w:val="000000"/>
          <w:szCs w:val="24"/>
        </w:rPr>
        <w:tab/>
      </w:r>
      <w:r w:rsidR="000B0CA4">
        <w:rPr>
          <w:color w:val="000000"/>
          <w:szCs w:val="24"/>
        </w:rPr>
        <w:tab/>
      </w:r>
      <w:r w:rsidR="000B0CA4">
        <w:rPr>
          <w:color w:val="000000"/>
          <w:szCs w:val="24"/>
        </w:rPr>
        <w:tab/>
      </w:r>
      <w:r>
        <w:rPr>
          <w:color w:val="000000"/>
          <w:szCs w:val="24"/>
        </w:rPr>
        <w:t>undergraduate degrees</w:t>
      </w:r>
      <w:r w:rsidR="000B0CA4">
        <w:rPr>
          <w:color w:val="000000"/>
          <w:szCs w:val="24"/>
        </w:rPr>
        <w:t xml:space="preserve"> (tied with Northeastern State University in Tahlequah)</w:t>
      </w:r>
      <w:r>
        <w:rPr>
          <w:color w:val="000000"/>
          <w:szCs w:val="24"/>
        </w:rPr>
        <w:t xml:space="preserve">. The </w:t>
      </w:r>
      <w:r w:rsidR="000B0CA4">
        <w:rPr>
          <w:color w:val="000000"/>
          <w:szCs w:val="24"/>
        </w:rPr>
        <w:tab/>
      </w:r>
      <w:r w:rsidR="000B0CA4">
        <w:rPr>
          <w:color w:val="000000"/>
          <w:szCs w:val="24"/>
        </w:rPr>
        <w:tab/>
      </w:r>
      <w:r w:rsidR="000B0CA4">
        <w:rPr>
          <w:color w:val="000000"/>
          <w:szCs w:val="24"/>
        </w:rPr>
        <w:tab/>
      </w:r>
      <w:r>
        <w:rPr>
          <w:color w:val="000000"/>
          <w:szCs w:val="24"/>
        </w:rPr>
        <w:t xml:space="preserve">university cannot tell a student how to self-identify but the university needs to better </w:t>
      </w:r>
      <w:r w:rsidR="000B0CA4">
        <w:rPr>
          <w:color w:val="000000"/>
          <w:szCs w:val="24"/>
        </w:rPr>
        <w:tab/>
      </w:r>
      <w:r w:rsidR="000B0CA4">
        <w:rPr>
          <w:color w:val="000000"/>
          <w:szCs w:val="24"/>
        </w:rPr>
        <w:tab/>
      </w:r>
      <w:r w:rsidR="000B0CA4">
        <w:rPr>
          <w:color w:val="000000"/>
          <w:szCs w:val="24"/>
        </w:rPr>
        <w:tab/>
      </w:r>
      <w:r w:rsidR="00983F5E">
        <w:rPr>
          <w:color w:val="000000"/>
          <w:szCs w:val="24"/>
        </w:rPr>
        <w:t>aggregate that information.</w:t>
      </w:r>
      <w:r w:rsidR="006C6E15">
        <w:rPr>
          <w:color w:val="000000"/>
          <w:szCs w:val="24"/>
        </w:rPr>
        <w:t xml:space="preserve"> </w:t>
      </w:r>
    </w:p>
    <w:p w:rsidR="006A23D8" w:rsidRDefault="006A23D8">
      <w:pPr>
        <w:keepNext/>
        <w:widowControl/>
        <w:tabs>
          <w:tab w:val="left" w:pos="360"/>
        </w:tabs>
        <w:rPr>
          <w:color w:val="000000"/>
          <w:szCs w:val="24"/>
        </w:rPr>
      </w:pPr>
    </w:p>
    <w:p w:rsidR="009D2935" w:rsidRDefault="009D2935">
      <w:pPr>
        <w:keepNext/>
        <w:widowControl/>
        <w:tabs>
          <w:tab w:val="left" w:pos="360"/>
        </w:tabs>
        <w:rPr>
          <w:color w:val="000000"/>
          <w:szCs w:val="24"/>
        </w:rPr>
      </w:pPr>
    </w:p>
    <w:p w:rsidR="009D2935" w:rsidRDefault="009D2935" w:rsidP="00D5782E">
      <w:pPr>
        <w:pStyle w:val="ListParagraph"/>
        <w:keepNext/>
        <w:numPr>
          <w:ilvl w:val="0"/>
          <w:numId w:val="12"/>
        </w:numPr>
        <w:tabs>
          <w:tab w:val="left" w:pos="360"/>
        </w:tabs>
        <w:rPr>
          <w:b/>
          <w:color w:val="000000"/>
          <w:szCs w:val="24"/>
        </w:rPr>
      </w:pPr>
      <w:r w:rsidRPr="00D5782E">
        <w:rPr>
          <w:rFonts w:ascii="Times New Roman" w:hAnsi="Times New Roman"/>
          <w:b/>
          <w:color w:val="000000"/>
          <w:sz w:val="24"/>
          <w:szCs w:val="24"/>
        </w:rPr>
        <w:t>Anne Matoy</w:t>
      </w:r>
      <w:r w:rsidR="006773C7">
        <w:rPr>
          <w:rFonts w:ascii="Times New Roman" w:hAnsi="Times New Roman"/>
          <w:b/>
          <w:color w:val="000000"/>
          <w:sz w:val="24"/>
          <w:szCs w:val="24"/>
        </w:rPr>
        <w:t>, Assistant Vice President, Human Resources</w:t>
      </w:r>
      <w:r w:rsidRPr="00D5782E">
        <w:rPr>
          <w:rFonts w:ascii="Times New Roman" w:hAnsi="Times New Roman"/>
          <w:b/>
          <w:color w:val="000000"/>
          <w:sz w:val="24"/>
          <w:szCs w:val="24"/>
        </w:rPr>
        <w:t xml:space="preserve"> – Changes in Health Care</w:t>
      </w:r>
    </w:p>
    <w:p w:rsidR="009D2935" w:rsidRDefault="009D2935" w:rsidP="00D5782E">
      <w:pPr>
        <w:pStyle w:val="ListParagraph"/>
        <w:keepNext/>
        <w:tabs>
          <w:tab w:val="left" w:pos="360"/>
        </w:tabs>
        <w:rPr>
          <w:b/>
          <w:color w:val="000000"/>
          <w:szCs w:val="24"/>
        </w:rPr>
      </w:pPr>
    </w:p>
    <w:p w:rsidR="00B565BE" w:rsidRDefault="006773C7"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Matoy provided a summary of the changes in healthcare benefits to OSU employees. She explained that t</w:t>
      </w:r>
      <w:r w:rsidR="00B565BE" w:rsidRPr="009E02ED">
        <w:rPr>
          <w:rFonts w:ascii="Times New Roman" w:hAnsi="Times New Roman"/>
          <w:color w:val="000000"/>
          <w:sz w:val="24"/>
          <w:szCs w:val="24"/>
        </w:rPr>
        <w:t>hree years</w:t>
      </w:r>
      <w:r w:rsidR="00B565BE">
        <w:rPr>
          <w:rFonts w:ascii="Times New Roman" w:hAnsi="Times New Roman"/>
          <w:color w:val="000000"/>
          <w:sz w:val="24"/>
          <w:szCs w:val="24"/>
        </w:rPr>
        <w:t xml:space="preserve"> ago the university changed their insurance to Blue Cross/Blue Shield. </w:t>
      </w:r>
      <w:r w:rsidR="00E94A0E">
        <w:rPr>
          <w:rFonts w:ascii="Times New Roman" w:hAnsi="Times New Roman"/>
          <w:color w:val="000000"/>
          <w:sz w:val="24"/>
          <w:szCs w:val="24"/>
        </w:rPr>
        <w:t>She stated that f</w:t>
      </w:r>
      <w:r w:rsidR="00B565BE">
        <w:rPr>
          <w:rFonts w:ascii="Times New Roman" w:hAnsi="Times New Roman"/>
          <w:color w:val="000000"/>
          <w:sz w:val="24"/>
          <w:szCs w:val="24"/>
        </w:rPr>
        <w:t>ormal presentations will come later this month before open enrollment</w:t>
      </w:r>
      <w:r w:rsidR="00E94A0E">
        <w:rPr>
          <w:rFonts w:ascii="Times New Roman" w:hAnsi="Times New Roman"/>
          <w:color w:val="000000"/>
          <w:sz w:val="24"/>
          <w:szCs w:val="24"/>
        </w:rPr>
        <w:t xml:space="preserve"> begins</w:t>
      </w:r>
      <w:r w:rsidR="00B565BE">
        <w:rPr>
          <w:rFonts w:ascii="Times New Roman" w:hAnsi="Times New Roman"/>
          <w:color w:val="000000"/>
          <w:sz w:val="24"/>
          <w:szCs w:val="24"/>
        </w:rPr>
        <w:t xml:space="preserve"> in October. The university went </w:t>
      </w:r>
      <w:r w:rsidR="00E94A0E">
        <w:rPr>
          <w:rFonts w:ascii="Times New Roman" w:hAnsi="Times New Roman"/>
          <w:color w:val="000000"/>
          <w:sz w:val="24"/>
          <w:szCs w:val="24"/>
        </w:rPr>
        <w:t>with</w:t>
      </w:r>
      <w:r w:rsidR="00B565BE">
        <w:rPr>
          <w:rFonts w:ascii="Times New Roman" w:hAnsi="Times New Roman"/>
          <w:color w:val="000000"/>
          <w:sz w:val="24"/>
          <w:szCs w:val="24"/>
        </w:rPr>
        <w:t xml:space="preserve"> BC/BS because of very attractive premiums and excellent references. Matoy reviewed the previous healthcare program. Over the past three years</w:t>
      </w:r>
      <w:r w:rsidR="001D210B">
        <w:rPr>
          <w:rFonts w:ascii="Times New Roman" w:hAnsi="Times New Roman"/>
          <w:color w:val="000000"/>
          <w:sz w:val="24"/>
          <w:szCs w:val="24"/>
        </w:rPr>
        <w:t xml:space="preserve"> the university has had significant premium savings which allowed for the addition of dependent premiums. Unfortunately, our claims/loss ratio has been 106% which means that BC/BS has taken a loss of 6% to cover OSU’s claims.  OSU started talking chan</w:t>
      </w:r>
      <w:r w:rsidR="00E94A0E">
        <w:rPr>
          <w:rFonts w:ascii="Times New Roman" w:hAnsi="Times New Roman"/>
          <w:color w:val="000000"/>
          <w:sz w:val="24"/>
          <w:szCs w:val="24"/>
        </w:rPr>
        <w:t>g</w:t>
      </w:r>
      <w:r w:rsidR="001D210B">
        <w:rPr>
          <w:rFonts w:ascii="Times New Roman" w:hAnsi="Times New Roman"/>
          <w:color w:val="000000"/>
          <w:sz w:val="24"/>
          <w:szCs w:val="24"/>
        </w:rPr>
        <w:t>es with BC/BS almost a year ago. The first figures were a 31% increase</w:t>
      </w:r>
      <w:r w:rsidR="00E94A0E">
        <w:rPr>
          <w:rFonts w:ascii="Times New Roman" w:hAnsi="Times New Roman"/>
          <w:color w:val="000000"/>
          <w:sz w:val="24"/>
          <w:szCs w:val="24"/>
        </w:rPr>
        <w:t xml:space="preserve"> in premiums</w:t>
      </w:r>
      <w:r w:rsidR="001D210B">
        <w:rPr>
          <w:rFonts w:ascii="Times New Roman" w:hAnsi="Times New Roman"/>
          <w:color w:val="000000"/>
          <w:sz w:val="24"/>
          <w:szCs w:val="24"/>
        </w:rPr>
        <w:t>. A healthcare/wellness task force has worked to minimize cost increases, increase cost effectiveness of the program, maintain some choice for employees, continue to increase wellness and prevention and to improve the universities competitive position for hiring new faculty and staff.</w:t>
      </w:r>
    </w:p>
    <w:p w:rsidR="00BD4F0C" w:rsidRDefault="00E94A0E"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For the upcoming year, t</w:t>
      </w:r>
      <w:r w:rsidR="001D210B">
        <w:rPr>
          <w:rFonts w:ascii="Times New Roman" w:hAnsi="Times New Roman"/>
          <w:color w:val="000000"/>
          <w:sz w:val="24"/>
          <w:szCs w:val="24"/>
        </w:rPr>
        <w:t>here are currently 3 healthcare plans – Blue Choice PPO, Blue Edge PPO and Blue Links. Next year, Blue Links will not be offered</w:t>
      </w:r>
      <w:r w:rsidR="00BD4F0C">
        <w:rPr>
          <w:rFonts w:ascii="Times New Roman" w:hAnsi="Times New Roman"/>
          <w:color w:val="000000"/>
          <w:sz w:val="24"/>
          <w:szCs w:val="24"/>
        </w:rPr>
        <w:t xml:space="preserve"> due to low enrollment numbers</w:t>
      </w:r>
      <w:r w:rsidR="001D210B">
        <w:rPr>
          <w:rFonts w:ascii="Times New Roman" w:hAnsi="Times New Roman"/>
          <w:color w:val="000000"/>
          <w:sz w:val="24"/>
          <w:szCs w:val="24"/>
        </w:rPr>
        <w:t>. A new combination plan will be offered next year</w:t>
      </w:r>
      <w:r w:rsidR="00BD4F0C">
        <w:rPr>
          <w:rFonts w:ascii="Times New Roman" w:hAnsi="Times New Roman"/>
          <w:color w:val="000000"/>
          <w:sz w:val="24"/>
          <w:szCs w:val="24"/>
        </w:rPr>
        <w:t xml:space="preserve"> known as Blue Options. Blue Options is a PPO but offers two in-network options instead of one which is offered through Blue Choice. All three plans have extensive prevention and wellness – offer wellness exams, immunizations, early detection exams and testing as well as the Blue Access and personal healthcare manager. These are all offered to employees with no out of pocket expense </w:t>
      </w:r>
      <w:r>
        <w:rPr>
          <w:rFonts w:ascii="Times New Roman" w:hAnsi="Times New Roman"/>
          <w:color w:val="000000"/>
          <w:sz w:val="24"/>
          <w:szCs w:val="24"/>
        </w:rPr>
        <w:t>for prevention and wellness</w:t>
      </w:r>
      <w:r w:rsidR="00BD4F0C">
        <w:rPr>
          <w:rFonts w:ascii="Times New Roman" w:hAnsi="Times New Roman"/>
          <w:color w:val="000000"/>
          <w:sz w:val="24"/>
          <w:szCs w:val="24"/>
        </w:rPr>
        <w:t xml:space="preserve">. </w:t>
      </w:r>
    </w:p>
    <w:p w:rsidR="00BD4F0C" w:rsidRDefault="00BD4F0C"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Blue Edge is still being offered</w:t>
      </w:r>
      <w:r w:rsidR="00E94A0E">
        <w:rPr>
          <w:rFonts w:ascii="Times New Roman" w:hAnsi="Times New Roman"/>
          <w:color w:val="000000"/>
          <w:sz w:val="24"/>
          <w:szCs w:val="24"/>
        </w:rPr>
        <w:t>,</w:t>
      </w:r>
      <w:r>
        <w:rPr>
          <w:rFonts w:ascii="Times New Roman" w:hAnsi="Times New Roman"/>
          <w:color w:val="000000"/>
          <w:sz w:val="24"/>
          <w:szCs w:val="24"/>
        </w:rPr>
        <w:t xml:space="preserve"> as is</w:t>
      </w:r>
      <w:r w:rsidR="00E94A0E">
        <w:rPr>
          <w:rFonts w:ascii="Times New Roman" w:hAnsi="Times New Roman"/>
          <w:color w:val="000000"/>
          <w:sz w:val="24"/>
          <w:szCs w:val="24"/>
        </w:rPr>
        <w:t>,</w:t>
      </w:r>
      <w:r>
        <w:rPr>
          <w:rFonts w:ascii="Times New Roman" w:hAnsi="Times New Roman"/>
          <w:color w:val="000000"/>
          <w:sz w:val="24"/>
          <w:szCs w:val="24"/>
        </w:rPr>
        <w:t xml:space="preserve"> with just a change in premium.  It does cover wellness and preventive care at 100%. Drugs and medical care discounted with the BC/BS card. There is a $1,500 deductible then the insurance starts paying 80%. Has a lower premium and offers a possibility </w:t>
      </w:r>
      <w:r w:rsidR="00946BF8">
        <w:rPr>
          <w:rFonts w:ascii="Times New Roman" w:hAnsi="Times New Roman"/>
          <w:color w:val="000000"/>
          <w:sz w:val="24"/>
          <w:szCs w:val="24"/>
        </w:rPr>
        <w:t>of contribution to a health savings account or you can choose a flexible spending account for employee only plans.</w:t>
      </w:r>
    </w:p>
    <w:p w:rsidR="001D210B" w:rsidRDefault="00BD4F0C"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Blue Choice an</w:t>
      </w:r>
      <w:r w:rsidR="00946BF8">
        <w:rPr>
          <w:rFonts w:ascii="Times New Roman" w:hAnsi="Times New Roman"/>
          <w:color w:val="000000"/>
          <w:sz w:val="24"/>
          <w:szCs w:val="24"/>
        </w:rPr>
        <w:t xml:space="preserve">d Blue Options are very similar. They offer the same </w:t>
      </w:r>
      <w:r w:rsidR="00CE1A98">
        <w:rPr>
          <w:rFonts w:ascii="Times New Roman" w:hAnsi="Times New Roman"/>
          <w:color w:val="000000"/>
          <w:sz w:val="24"/>
          <w:szCs w:val="24"/>
        </w:rPr>
        <w:t xml:space="preserve">prevention, wellness and prescription benefits. </w:t>
      </w:r>
    </w:p>
    <w:p w:rsidR="00CE1A98" w:rsidRDefault="00E94A0E"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Co-pays for</w:t>
      </w:r>
      <w:r w:rsidR="00CE1A98">
        <w:rPr>
          <w:rFonts w:ascii="Times New Roman" w:hAnsi="Times New Roman"/>
          <w:color w:val="000000"/>
          <w:sz w:val="24"/>
          <w:szCs w:val="24"/>
        </w:rPr>
        <w:t xml:space="preserve"> prescription drugs will change this year. Last year the top 25 generic drugs were available for $4 a month or a three month supply for $10. BC/BS will look at the top 50 generic drugs for next year. </w:t>
      </w:r>
      <w:r>
        <w:rPr>
          <w:rFonts w:ascii="Times New Roman" w:hAnsi="Times New Roman"/>
          <w:color w:val="000000"/>
          <w:sz w:val="24"/>
          <w:szCs w:val="24"/>
        </w:rPr>
        <w:t>This coming year there</w:t>
      </w:r>
      <w:r w:rsidR="00CE1A98">
        <w:rPr>
          <w:rFonts w:ascii="Times New Roman" w:hAnsi="Times New Roman"/>
          <w:color w:val="000000"/>
          <w:sz w:val="24"/>
          <w:szCs w:val="24"/>
        </w:rPr>
        <w:t xml:space="preserve"> will</w:t>
      </w:r>
      <w:r w:rsidR="00337C8E">
        <w:rPr>
          <w:rFonts w:ascii="Times New Roman" w:hAnsi="Times New Roman"/>
          <w:color w:val="000000"/>
          <w:sz w:val="24"/>
          <w:szCs w:val="24"/>
        </w:rPr>
        <w:t xml:space="preserve"> </w:t>
      </w:r>
      <w:r w:rsidR="00CE1A98">
        <w:rPr>
          <w:rFonts w:ascii="Times New Roman" w:hAnsi="Times New Roman"/>
          <w:color w:val="000000"/>
          <w:sz w:val="24"/>
          <w:szCs w:val="24"/>
        </w:rPr>
        <w:t>be</w:t>
      </w:r>
      <w:r>
        <w:rPr>
          <w:rFonts w:ascii="Times New Roman" w:hAnsi="Times New Roman"/>
          <w:color w:val="000000"/>
          <w:sz w:val="24"/>
          <w:szCs w:val="24"/>
        </w:rPr>
        <w:t xml:space="preserve"> a</w:t>
      </w:r>
      <w:r w:rsidR="00CE1A98">
        <w:rPr>
          <w:rFonts w:ascii="Times New Roman" w:hAnsi="Times New Roman"/>
          <w:color w:val="000000"/>
          <w:sz w:val="24"/>
          <w:szCs w:val="24"/>
        </w:rPr>
        <w:t xml:space="preserve"> co</w:t>
      </w:r>
      <w:r w:rsidR="0063660C">
        <w:rPr>
          <w:rFonts w:ascii="Times New Roman" w:hAnsi="Times New Roman"/>
          <w:color w:val="000000"/>
          <w:sz w:val="24"/>
          <w:szCs w:val="24"/>
        </w:rPr>
        <w:t>-pay for every</w:t>
      </w:r>
      <w:r w:rsidR="00CE1A98">
        <w:rPr>
          <w:rFonts w:ascii="Times New Roman" w:hAnsi="Times New Roman"/>
          <w:color w:val="000000"/>
          <w:sz w:val="24"/>
          <w:szCs w:val="24"/>
        </w:rPr>
        <w:t xml:space="preserve"> month instead of one co-pay for a three month supply. If you go to a preferred pharmacy, you can get three months for 2 ½ month co-pay. </w:t>
      </w:r>
      <w:r w:rsidR="009258CF">
        <w:rPr>
          <w:rFonts w:ascii="Times New Roman" w:hAnsi="Times New Roman"/>
          <w:color w:val="000000"/>
          <w:sz w:val="24"/>
          <w:szCs w:val="24"/>
        </w:rPr>
        <w:t>Overall 70% of the drugs used by the university are generic.</w:t>
      </w:r>
    </w:p>
    <w:p w:rsidR="009258CF" w:rsidRDefault="00E94A0E"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The p</w:t>
      </w:r>
      <w:r w:rsidR="009258CF">
        <w:rPr>
          <w:rFonts w:ascii="Times New Roman" w:hAnsi="Times New Roman"/>
          <w:color w:val="000000"/>
          <w:sz w:val="24"/>
          <w:szCs w:val="24"/>
        </w:rPr>
        <w:t>rimary change between Blue Choice and Blue Options is the networks that can be utilized. Blue Choice uses only the Blue Choice network. Blue Options uses the Blue Choice network</w:t>
      </w:r>
      <w:r>
        <w:rPr>
          <w:rFonts w:ascii="Times New Roman" w:hAnsi="Times New Roman"/>
          <w:color w:val="000000"/>
          <w:sz w:val="24"/>
          <w:szCs w:val="24"/>
        </w:rPr>
        <w:t>,</w:t>
      </w:r>
      <w:r w:rsidR="009258CF">
        <w:rPr>
          <w:rFonts w:ascii="Times New Roman" w:hAnsi="Times New Roman"/>
          <w:color w:val="000000"/>
          <w:sz w:val="24"/>
          <w:szCs w:val="24"/>
        </w:rPr>
        <w:t xml:space="preserve"> but</w:t>
      </w:r>
      <w:r>
        <w:rPr>
          <w:rFonts w:ascii="Times New Roman" w:hAnsi="Times New Roman"/>
          <w:color w:val="000000"/>
          <w:sz w:val="24"/>
          <w:szCs w:val="24"/>
        </w:rPr>
        <w:t xml:space="preserve"> also</w:t>
      </w:r>
      <w:r w:rsidR="009258CF">
        <w:rPr>
          <w:rFonts w:ascii="Times New Roman" w:hAnsi="Times New Roman"/>
          <w:color w:val="000000"/>
          <w:sz w:val="24"/>
          <w:szCs w:val="24"/>
        </w:rPr>
        <w:t xml:space="preserve"> allows employees to take advantage of the Blue Preferred network. The Blue Preferred network is a deeper discount network which is where the university was able to get the savings in price. </w:t>
      </w:r>
    </w:p>
    <w:p w:rsidR="009258CF" w:rsidRDefault="00E94A0E"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 xml:space="preserve">Matoy explained that </w:t>
      </w:r>
      <w:r w:rsidR="009258CF">
        <w:rPr>
          <w:rFonts w:ascii="Times New Roman" w:hAnsi="Times New Roman"/>
          <w:color w:val="000000"/>
          <w:sz w:val="24"/>
          <w:szCs w:val="24"/>
        </w:rPr>
        <w:t xml:space="preserve">Blue Choice </w:t>
      </w:r>
      <w:r>
        <w:rPr>
          <w:rFonts w:ascii="Times New Roman" w:hAnsi="Times New Roman"/>
          <w:color w:val="000000"/>
          <w:sz w:val="24"/>
          <w:szCs w:val="24"/>
        </w:rPr>
        <w:t>will</w:t>
      </w:r>
      <w:r w:rsidR="009258CF">
        <w:rPr>
          <w:rFonts w:ascii="Times New Roman" w:hAnsi="Times New Roman"/>
          <w:color w:val="000000"/>
          <w:sz w:val="24"/>
          <w:szCs w:val="24"/>
        </w:rPr>
        <w:t xml:space="preserve"> not change with the exception of the prescription drugs. Blue Choice still has a $25 co-pay, $500 deductible, 80 co-insurance and $2,800 out of network. The Blue Options is a little higher. It </w:t>
      </w:r>
      <w:r w:rsidR="0070025A">
        <w:rPr>
          <w:rFonts w:ascii="Times New Roman" w:hAnsi="Times New Roman"/>
          <w:color w:val="000000"/>
          <w:sz w:val="24"/>
          <w:szCs w:val="24"/>
        </w:rPr>
        <w:t>has $30 co-pay for primary care, $50 co-pay for a specialist and $750 deductible.</w:t>
      </w:r>
      <w:r w:rsidR="003A7EF2">
        <w:rPr>
          <w:rFonts w:ascii="Times New Roman" w:hAnsi="Times New Roman"/>
          <w:color w:val="000000"/>
          <w:sz w:val="24"/>
          <w:szCs w:val="24"/>
        </w:rPr>
        <w:t xml:space="preserve"> Blue Preferred has 80% co-insurance where the Blue Choice network has a 70% co-insurance with a $3,000 out of pocket. </w:t>
      </w:r>
      <w:r w:rsidR="00E31928">
        <w:rPr>
          <w:rFonts w:ascii="Times New Roman" w:hAnsi="Times New Roman"/>
          <w:color w:val="000000"/>
          <w:sz w:val="24"/>
          <w:szCs w:val="24"/>
        </w:rPr>
        <w:t xml:space="preserve">You can go to the same doctors as you always have, but if they are a Blue Preferred providers you can get the deeper discount. You do not need to decide until the time of service. </w:t>
      </w:r>
      <w:r w:rsidR="003A7EF2">
        <w:rPr>
          <w:rFonts w:ascii="Times New Roman" w:hAnsi="Times New Roman"/>
          <w:color w:val="000000"/>
          <w:sz w:val="24"/>
          <w:szCs w:val="24"/>
        </w:rPr>
        <w:t xml:space="preserve">Most of the doctors in Stillwater are </w:t>
      </w:r>
      <w:r w:rsidR="00E31928">
        <w:rPr>
          <w:rFonts w:ascii="Times New Roman" w:hAnsi="Times New Roman"/>
          <w:color w:val="000000"/>
          <w:sz w:val="24"/>
          <w:szCs w:val="24"/>
        </w:rPr>
        <w:t xml:space="preserve">only </w:t>
      </w:r>
      <w:r w:rsidR="003A7EF2">
        <w:rPr>
          <w:rFonts w:ascii="Times New Roman" w:hAnsi="Times New Roman"/>
          <w:color w:val="000000"/>
          <w:sz w:val="24"/>
          <w:szCs w:val="24"/>
        </w:rPr>
        <w:t xml:space="preserve">Blue Choice. </w:t>
      </w:r>
      <w:r w:rsidR="00E31928">
        <w:rPr>
          <w:rFonts w:ascii="Times New Roman" w:hAnsi="Times New Roman"/>
          <w:color w:val="000000"/>
          <w:sz w:val="24"/>
          <w:szCs w:val="24"/>
        </w:rPr>
        <w:t xml:space="preserve">The hospital is Blue Preferred and some other doctors are considering and moving to Blue Preferred to offer the greater cost advantage. </w:t>
      </w:r>
    </w:p>
    <w:p w:rsidR="00E31928" w:rsidRDefault="00E31928"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Matoy review</w:t>
      </w:r>
      <w:r w:rsidR="00E94A0E">
        <w:rPr>
          <w:rFonts w:ascii="Times New Roman" w:hAnsi="Times New Roman"/>
          <w:color w:val="000000"/>
          <w:sz w:val="24"/>
          <w:szCs w:val="24"/>
        </w:rPr>
        <w:t>ed a handout</w:t>
      </w:r>
      <w:r>
        <w:rPr>
          <w:rFonts w:ascii="Times New Roman" w:hAnsi="Times New Roman"/>
          <w:color w:val="000000"/>
          <w:sz w:val="24"/>
          <w:szCs w:val="24"/>
        </w:rPr>
        <w:t xml:space="preserve"> of the plan options and premium costs. See attached.</w:t>
      </w:r>
    </w:p>
    <w:p w:rsidR="00E31928" w:rsidRDefault="00E31928"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 xml:space="preserve">There is one additional item that the healthcare/wellness task force was able to negotiate; if an employee completes the health risk assessment on Blue Access, the employee will get a deductible credit of $250 towards your Blue Options which will lower the deductible down to the $500 of the Blue Choice plan. Russell asked if this is for each dependent. Matoy stated that this is for the employee and spouse, but the question is still out regarding children. </w:t>
      </w:r>
    </w:p>
    <w:p w:rsidR="008C2B57" w:rsidRDefault="00E31928"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Blue Choice is still being offered and is a 31% increase</w:t>
      </w:r>
      <w:r w:rsidR="008C2B57">
        <w:rPr>
          <w:rFonts w:ascii="Times New Roman" w:hAnsi="Times New Roman"/>
          <w:color w:val="000000"/>
          <w:sz w:val="24"/>
          <w:szCs w:val="24"/>
        </w:rPr>
        <w:t xml:space="preserve"> in premium. </w:t>
      </w:r>
    </w:p>
    <w:p w:rsidR="008C2B57" w:rsidRDefault="008C2B57"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 xml:space="preserve">Blue Options is a 20% increase in premium. </w:t>
      </w:r>
    </w:p>
    <w:p w:rsidR="008C2B57" w:rsidRDefault="008C2B57"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These fees are actually less than the task force saw a few weeks ago because the 1% plan fee which the legislature passed was ruled unconstitutional and this allowed one more opportunity to decrease costs.</w:t>
      </w:r>
    </w:p>
    <w:p w:rsidR="00E31928" w:rsidRDefault="008C2B57"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 xml:space="preserve">The task force has recommended that all employees pay $20 a month for their insurance and Blue Options is the base plan. If employee is currently in Blue Choice or Blue Links, the employee will be defaulted into Blue Options. If you are in Blue Edge, you will stay in Blue Edge. Each employee will have the opportunity to change what they are defaulted into if they do not want Blue Options. All the rates under Blue Options are $20 a month more than they were under Blue Choice. The base rates that OSU pays are applied to </w:t>
      </w:r>
      <w:r w:rsidR="00E94A0E">
        <w:rPr>
          <w:rFonts w:ascii="Times New Roman" w:hAnsi="Times New Roman"/>
          <w:color w:val="000000"/>
          <w:sz w:val="24"/>
          <w:szCs w:val="24"/>
        </w:rPr>
        <w:t>both the Blue Choice and</w:t>
      </w:r>
      <w:r>
        <w:rPr>
          <w:rFonts w:ascii="Times New Roman" w:hAnsi="Times New Roman"/>
          <w:color w:val="000000"/>
          <w:sz w:val="24"/>
          <w:szCs w:val="24"/>
        </w:rPr>
        <w:t xml:space="preserve"> Blue Edge plan. The $20 monthly employee fee allows the university</w:t>
      </w:r>
      <w:r w:rsidR="00080C2E">
        <w:rPr>
          <w:rFonts w:ascii="Times New Roman" w:hAnsi="Times New Roman"/>
          <w:color w:val="000000"/>
          <w:sz w:val="24"/>
          <w:szCs w:val="24"/>
        </w:rPr>
        <w:t xml:space="preserve"> to move closer to the recommendation of the task force</w:t>
      </w:r>
      <w:r>
        <w:rPr>
          <w:rFonts w:ascii="Times New Roman" w:hAnsi="Times New Roman"/>
          <w:color w:val="000000"/>
          <w:sz w:val="24"/>
          <w:szCs w:val="24"/>
        </w:rPr>
        <w:t xml:space="preserve"> to pay approximately 70% of dependent premiums which </w:t>
      </w:r>
      <w:r w:rsidR="00080C2E">
        <w:rPr>
          <w:rFonts w:ascii="Times New Roman" w:hAnsi="Times New Roman"/>
          <w:color w:val="000000"/>
          <w:sz w:val="24"/>
          <w:szCs w:val="24"/>
        </w:rPr>
        <w:t>takes us under the Blue Choice plan to be about 68% to 69% instead of the 65% last year.</w:t>
      </w:r>
    </w:p>
    <w:p w:rsidR="00080C2E" w:rsidRDefault="00E94A0E"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 xml:space="preserve">Annual enrollment will occur in </w:t>
      </w:r>
      <w:r w:rsidR="00080C2E">
        <w:rPr>
          <w:rFonts w:ascii="Times New Roman" w:hAnsi="Times New Roman"/>
          <w:color w:val="000000"/>
          <w:sz w:val="24"/>
          <w:szCs w:val="24"/>
        </w:rPr>
        <w:t xml:space="preserve">October. </w:t>
      </w:r>
      <w:r>
        <w:rPr>
          <w:rFonts w:ascii="Times New Roman" w:hAnsi="Times New Roman"/>
          <w:color w:val="000000"/>
          <w:sz w:val="24"/>
          <w:szCs w:val="24"/>
        </w:rPr>
        <w:t>Enrollment can be done on the</w:t>
      </w:r>
      <w:r w:rsidR="00080C2E">
        <w:rPr>
          <w:rFonts w:ascii="Times New Roman" w:hAnsi="Times New Roman"/>
          <w:color w:val="000000"/>
          <w:sz w:val="24"/>
          <w:szCs w:val="24"/>
        </w:rPr>
        <w:t xml:space="preserve"> Web for Employees.  Formal meetings are scheduled for September 29</w:t>
      </w:r>
      <w:r w:rsidR="00080C2E" w:rsidRPr="00502B4C">
        <w:rPr>
          <w:rFonts w:ascii="Times New Roman" w:hAnsi="Times New Roman"/>
          <w:color w:val="000000"/>
          <w:sz w:val="24"/>
          <w:szCs w:val="24"/>
          <w:vertAlign w:val="superscript"/>
        </w:rPr>
        <w:t>th</w:t>
      </w:r>
      <w:r w:rsidR="00080C2E">
        <w:rPr>
          <w:rFonts w:ascii="Times New Roman" w:hAnsi="Times New Roman"/>
          <w:color w:val="000000"/>
          <w:sz w:val="24"/>
          <w:szCs w:val="24"/>
        </w:rPr>
        <w:t xml:space="preserve"> and 30</w:t>
      </w:r>
      <w:r w:rsidR="00080C2E" w:rsidRPr="00502B4C">
        <w:rPr>
          <w:rFonts w:ascii="Times New Roman" w:hAnsi="Times New Roman"/>
          <w:color w:val="000000"/>
          <w:sz w:val="24"/>
          <w:szCs w:val="24"/>
          <w:vertAlign w:val="superscript"/>
        </w:rPr>
        <w:t>th</w:t>
      </w:r>
      <w:r w:rsidR="00080C2E">
        <w:rPr>
          <w:rFonts w:ascii="Times New Roman" w:hAnsi="Times New Roman"/>
          <w:color w:val="000000"/>
          <w:sz w:val="24"/>
          <w:szCs w:val="24"/>
        </w:rPr>
        <w:t xml:space="preserve"> and additional benefit changes will be discussed. This information is also included in the News You Can Use each month. There are helpful references to help employees decide which plan is best for their personal needs. You can go to the BC/BS OSU website to see your exact medical expenses and your prescription usage from the past year. This will help in your choice of an insurance plan that best fits your needs. Network providers are available on the website as well as top generic drugs. This information will be listed on the Human Resources benefit website as well. </w:t>
      </w:r>
    </w:p>
    <w:p w:rsidR="00F42D02" w:rsidRDefault="00F42D02"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 xml:space="preserve">Art Klatt asked about the cost of Blue Options, the total employee and spouse cost is $338.68 per month. Matoy confirmed this cost. Klatt also asked if the doctor designates a preferred drug not a generic, does the employee need to pay the co-pay. </w:t>
      </w:r>
      <w:r w:rsidR="00E94A0E">
        <w:rPr>
          <w:rFonts w:ascii="Times New Roman" w:hAnsi="Times New Roman"/>
          <w:color w:val="000000"/>
          <w:sz w:val="24"/>
          <w:szCs w:val="24"/>
        </w:rPr>
        <w:t>Matoy confirmed that</w:t>
      </w:r>
      <w:r>
        <w:rPr>
          <w:rFonts w:ascii="Times New Roman" w:hAnsi="Times New Roman"/>
          <w:color w:val="000000"/>
          <w:sz w:val="24"/>
          <w:szCs w:val="24"/>
        </w:rPr>
        <w:t xml:space="preserve"> the employee will have to pay the $50 co-pay. </w:t>
      </w:r>
    </w:p>
    <w:p w:rsidR="00F42D02" w:rsidRPr="009E02ED" w:rsidRDefault="00F42D02"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 xml:space="preserve">Barbara Miller asked </w:t>
      </w:r>
      <w:r w:rsidR="00074F9B">
        <w:rPr>
          <w:rFonts w:ascii="Times New Roman" w:hAnsi="Times New Roman"/>
          <w:color w:val="000000"/>
          <w:sz w:val="24"/>
          <w:szCs w:val="24"/>
        </w:rPr>
        <w:t xml:space="preserve">for clarification on the Blue Options network choices of Blue Preferred or Blue Choice and the $20 premium. The employee will pay the $20 premium for either Blue Option network. If the employee chooses the Blue Choice plan only it will cost the employee $58.96 per month. </w:t>
      </w:r>
    </w:p>
    <w:p w:rsidR="009D2935" w:rsidRDefault="00074F9B"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Anne Matoy thanked the task force for all their hard work over the past year to bring the best options to the group.</w:t>
      </w:r>
    </w:p>
    <w:p w:rsidR="00074F9B" w:rsidRDefault="00074F9B"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Dr. Bosserman asked Anne to report to Faculty Council Phased Retirement recommendation. Matoy reported that a task force has been formed and</w:t>
      </w:r>
      <w:r w:rsidR="00E94A0E">
        <w:rPr>
          <w:rFonts w:ascii="Times New Roman" w:hAnsi="Times New Roman"/>
          <w:color w:val="000000"/>
          <w:sz w:val="24"/>
          <w:szCs w:val="24"/>
        </w:rPr>
        <w:t xml:space="preserve"> that</w:t>
      </w:r>
      <w:r>
        <w:rPr>
          <w:rFonts w:ascii="Times New Roman" w:hAnsi="Times New Roman"/>
          <w:color w:val="000000"/>
          <w:sz w:val="24"/>
          <w:szCs w:val="24"/>
        </w:rPr>
        <w:t xml:space="preserve"> it will be meeting shortly. Ideally they would like a recommendation by the end of the year to be effective by the end of next year. The committee will need to move quickly to meet this deadline.</w:t>
      </w:r>
    </w:p>
    <w:p w:rsidR="00074F9B" w:rsidRDefault="00074F9B" w:rsidP="00D5782E">
      <w:pPr>
        <w:pStyle w:val="ListParagraph"/>
        <w:keepNext/>
        <w:tabs>
          <w:tab w:val="left" w:pos="360"/>
        </w:tabs>
        <w:rPr>
          <w:rFonts w:ascii="Times New Roman" w:hAnsi="Times New Roman"/>
          <w:color w:val="000000"/>
          <w:sz w:val="24"/>
          <w:szCs w:val="24"/>
        </w:rPr>
      </w:pPr>
    </w:p>
    <w:p w:rsidR="00F42D02" w:rsidRDefault="00F42D02"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 xml:space="preserve">View the entire </w:t>
      </w:r>
      <w:r w:rsidR="000577BC">
        <w:rPr>
          <w:rFonts w:ascii="Times New Roman" w:hAnsi="Times New Roman"/>
          <w:color w:val="000000"/>
          <w:sz w:val="24"/>
          <w:szCs w:val="24"/>
        </w:rPr>
        <w:t>P</w:t>
      </w:r>
      <w:r>
        <w:rPr>
          <w:rFonts w:ascii="Times New Roman" w:hAnsi="Times New Roman"/>
          <w:color w:val="000000"/>
          <w:sz w:val="24"/>
          <w:szCs w:val="24"/>
        </w:rPr>
        <w:t>ower</w:t>
      </w:r>
      <w:r w:rsidR="000577BC">
        <w:rPr>
          <w:rFonts w:ascii="Times New Roman" w:hAnsi="Times New Roman"/>
          <w:color w:val="000000"/>
          <w:sz w:val="24"/>
          <w:szCs w:val="24"/>
        </w:rPr>
        <w:t>P</w:t>
      </w:r>
      <w:r>
        <w:rPr>
          <w:rFonts w:ascii="Times New Roman" w:hAnsi="Times New Roman"/>
          <w:color w:val="000000"/>
          <w:sz w:val="24"/>
          <w:szCs w:val="24"/>
        </w:rPr>
        <w:t>oint presentation:</w:t>
      </w:r>
    </w:p>
    <w:p w:rsidR="00F42D02" w:rsidRDefault="00F42D02" w:rsidP="00D5782E">
      <w:pPr>
        <w:pStyle w:val="ListParagraph"/>
        <w:keepNext/>
        <w:tabs>
          <w:tab w:val="left" w:pos="360"/>
        </w:tabs>
        <w:rPr>
          <w:rFonts w:ascii="Times New Roman" w:hAnsi="Times New Roman"/>
          <w:color w:val="000000"/>
          <w:sz w:val="24"/>
          <w:szCs w:val="24"/>
        </w:rPr>
      </w:pPr>
      <w:r>
        <w:object w:dxaOrig="1513" w:dyaOrig="960">
          <v:shape id="_x0000_i1026" type="#_x0000_t75" style="width:75.6pt;height:48pt" o:ole="">
            <v:imagedata r:id="rId11" o:title=""/>
          </v:shape>
          <o:OLEObject Type="Embed" ProgID="PowerPoint.Show.12" ShapeID="_x0000_i1026" DrawAspect="Icon" ObjectID="_1380542103" r:id="rId12"/>
        </w:object>
      </w:r>
    </w:p>
    <w:p w:rsidR="00F42D02" w:rsidRPr="009E02ED" w:rsidRDefault="00F42D02" w:rsidP="00D5782E">
      <w:pPr>
        <w:pStyle w:val="ListParagraph"/>
        <w:keepNext/>
        <w:tabs>
          <w:tab w:val="left" w:pos="360"/>
        </w:tabs>
        <w:rPr>
          <w:rFonts w:ascii="Times New Roman" w:hAnsi="Times New Roman"/>
          <w:color w:val="000000"/>
          <w:sz w:val="24"/>
          <w:szCs w:val="24"/>
        </w:rPr>
      </w:pPr>
    </w:p>
    <w:p w:rsidR="009D2935" w:rsidRPr="00D5782E" w:rsidRDefault="009D2935" w:rsidP="00D5782E">
      <w:pPr>
        <w:pStyle w:val="ListParagraph"/>
        <w:keepNext/>
        <w:numPr>
          <w:ilvl w:val="0"/>
          <w:numId w:val="12"/>
        </w:numPr>
        <w:tabs>
          <w:tab w:val="left" w:pos="360"/>
        </w:tabs>
        <w:rPr>
          <w:b/>
          <w:color w:val="000000"/>
          <w:szCs w:val="24"/>
        </w:rPr>
      </w:pPr>
      <w:r w:rsidRPr="00D5782E">
        <w:rPr>
          <w:rFonts w:ascii="Times New Roman" w:hAnsi="Times New Roman"/>
          <w:b/>
          <w:color w:val="000000"/>
          <w:sz w:val="24"/>
          <w:szCs w:val="24"/>
        </w:rPr>
        <w:t>Kyle Wray</w:t>
      </w:r>
      <w:r w:rsidR="00E94A0E">
        <w:rPr>
          <w:rFonts w:ascii="Times New Roman" w:hAnsi="Times New Roman"/>
          <w:b/>
          <w:color w:val="000000"/>
          <w:sz w:val="24"/>
          <w:szCs w:val="24"/>
        </w:rPr>
        <w:t>, Vice President for Enrollment Management and Marketing</w:t>
      </w:r>
      <w:r w:rsidRPr="00D5782E">
        <w:rPr>
          <w:rFonts w:ascii="Times New Roman" w:hAnsi="Times New Roman"/>
          <w:b/>
          <w:color w:val="000000"/>
          <w:sz w:val="24"/>
          <w:szCs w:val="24"/>
        </w:rPr>
        <w:t xml:space="preserve"> – Summary of Student Enrollment</w:t>
      </w:r>
    </w:p>
    <w:p w:rsidR="009D2935" w:rsidRDefault="009D2935" w:rsidP="00D5782E">
      <w:pPr>
        <w:pStyle w:val="ListParagraph"/>
        <w:keepNext/>
        <w:tabs>
          <w:tab w:val="left" w:pos="360"/>
        </w:tabs>
        <w:rPr>
          <w:rFonts w:ascii="Times New Roman" w:hAnsi="Times New Roman"/>
          <w:b/>
          <w:color w:val="000000"/>
          <w:sz w:val="24"/>
          <w:szCs w:val="24"/>
        </w:rPr>
      </w:pPr>
    </w:p>
    <w:p w:rsidR="008F553E" w:rsidRDefault="00E94A0E"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 xml:space="preserve">Wray announced that </w:t>
      </w:r>
      <w:r w:rsidR="008F553E">
        <w:rPr>
          <w:rFonts w:ascii="Times New Roman" w:hAnsi="Times New Roman"/>
          <w:color w:val="000000"/>
          <w:sz w:val="24"/>
          <w:szCs w:val="24"/>
        </w:rPr>
        <w:t xml:space="preserve">OSU has the highest </w:t>
      </w:r>
      <w:r w:rsidR="00302C4A">
        <w:rPr>
          <w:rFonts w:ascii="Times New Roman" w:hAnsi="Times New Roman"/>
          <w:color w:val="000000"/>
          <w:sz w:val="24"/>
          <w:szCs w:val="24"/>
        </w:rPr>
        <w:t>freshman enrollment numbers since 1982</w:t>
      </w:r>
      <w:r w:rsidR="008F553E">
        <w:rPr>
          <w:rFonts w:ascii="Times New Roman" w:hAnsi="Times New Roman"/>
          <w:color w:val="000000"/>
          <w:sz w:val="24"/>
          <w:szCs w:val="24"/>
        </w:rPr>
        <w:t>. The university is</w:t>
      </w:r>
      <w:r w:rsidR="00302C4A">
        <w:rPr>
          <w:rFonts w:ascii="Times New Roman" w:hAnsi="Times New Roman"/>
          <w:color w:val="000000"/>
          <w:sz w:val="24"/>
          <w:szCs w:val="24"/>
        </w:rPr>
        <w:t xml:space="preserve"> up 1,100 applications overall. This also includes a record high average ACT score of 25.2.</w:t>
      </w:r>
    </w:p>
    <w:p w:rsidR="00302C4A" w:rsidRDefault="00302C4A" w:rsidP="00D5782E">
      <w:pPr>
        <w:pStyle w:val="ListParagraph"/>
        <w:keepNext/>
        <w:tabs>
          <w:tab w:val="left" w:pos="360"/>
        </w:tabs>
        <w:rPr>
          <w:rFonts w:ascii="Times New Roman" w:hAnsi="Times New Roman"/>
          <w:color w:val="000000"/>
          <w:sz w:val="24"/>
          <w:szCs w:val="24"/>
        </w:rPr>
      </w:pPr>
    </w:p>
    <w:p w:rsidR="009D2935" w:rsidRDefault="00B73625" w:rsidP="00D5782E">
      <w:pPr>
        <w:pStyle w:val="ListParagraph"/>
        <w:keepNext/>
        <w:tabs>
          <w:tab w:val="left" w:pos="360"/>
        </w:tabs>
        <w:rPr>
          <w:rFonts w:ascii="Times New Roman" w:hAnsi="Times New Roman"/>
          <w:color w:val="000000"/>
          <w:sz w:val="24"/>
          <w:szCs w:val="24"/>
        </w:rPr>
      </w:pPr>
      <w:r w:rsidRPr="00502B4C">
        <w:rPr>
          <w:rFonts w:ascii="Times New Roman" w:hAnsi="Times New Roman"/>
          <w:color w:val="000000"/>
          <w:sz w:val="24"/>
          <w:szCs w:val="24"/>
        </w:rPr>
        <w:t xml:space="preserve">See Attached </w:t>
      </w:r>
      <w:r w:rsidR="003861FB">
        <w:rPr>
          <w:rFonts w:ascii="Times New Roman" w:hAnsi="Times New Roman"/>
          <w:color w:val="000000"/>
          <w:sz w:val="24"/>
          <w:szCs w:val="24"/>
        </w:rPr>
        <w:t xml:space="preserve">#1 </w:t>
      </w:r>
      <w:r w:rsidR="00302C4A">
        <w:rPr>
          <w:rFonts w:ascii="Times New Roman" w:hAnsi="Times New Roman"/>
          <w:color w:val="000000"/>
          <w:sz w:val="24"/>
          <w:szCs w:val="24"/>
        </w:rPr>
        <w:t>for accurate numbers.</w:t>
      </w:r>
    </w:p>
    <w:p w:rsidR="00302C4A" w:rsidRDefault="00302C4A" w:rsidP="00D5782E">
      <w:pPr>
        <w:pStyle w:val="ListParagraph"/>
        <w:keepNext/>
        <w:tabs>
          <w:tab w:val="left" w:pos="360"/>
        </w:tabs>
        <w:rPr>
          <w:rFonts w:ascii="Times New Roman" w:hAnsi="Times New Roman"/>
          <w:color w:val="000000"/>
          <w:sz w:val="24"/>
          <w:szCs w:val="24"/>
        </w:rPr>
      </w:pPr>
    </w:p>
    <w:p w:rsidR="00302C4A" w:rsidRDefault="00302C4A"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 xml:space="preserve">One disappointment in these numbers </w:t>
      </w:r>
      <w:r w:rsidR="00E94A0E">
        <w:rPr>
          <w:rFonts w:ascii="Times New Roman" w:hAnsi="Times New Roman"/>
          <w:color w:val="000000"/>
          <w:sz w:val="24"/>
          <w:szCs w:val="24"/>
        </w:rPr>
        <w:t>was</w:t>
      </w:r>
      <w:r>
        <w:rPr>
          <w:rFonts w:ascii="Times New Roman" w:hAnsi="Times New Roman"/>
          <w:color w:val="000000"/>
          <w:sz w:val="24"/>
          <w:szCs w:val="24"/>
        </w:rPr>
        <w:t xml:space="preserve"> from Western Oklahoma. </w:t>
      </w:r>
    </w:p>
    <w:p w:rsidR="00302C4A" w:rsidRDefault="00302C4A" w:rsidP="00D5782E">
      <w:pPr>
        <w:pStyle w:val="ListParagraph"/>
        <w:keepNext/>
        <w:tabs>
          <w:tab w:val="left" w:pos="360"/>
        </w:tabs>
        <w:rPr>
          <w:rFonts w:ascii="Times New Roman" w:hAnsi="Times New Roman"/>
          <w:color w:val="000000"/>
          <w:sz w:val="24"/>
          <w:szCs w:val="24"/>
        </w:rPr>
      </w:pPr>
    </w:p>
    <w:p w:rsidR="00386F51" w:rsidRDefault="00E94A0E"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He reviewed the s</w:t>
      </w:r>
      <w:r w:rsidR="00302C4A">
        <w:rPr>
          <w:rFonts w:ascii="Times New Roman" w:hAnsi="Times New Roman"/>
          <w:color w:val="000000"/>
          <w:sz w:val="24"/>
          <w:szCs w:val="24"/>
        </w:rPr>
        <w:t>trategies for fall 2011</w:t>
      </w:r>
      <w:r>
        <w:rPr>
          <w:rFonts w:ascii="Times New Roman" w:hAnsi="Times New Roman"/>
          <w:color w:val="000000"/>
          <w:sz w:val="24"/>
          <w:szCs w:val="24"/>
        </w:rPr>
        <w:t>. He said that</w:t>
      </w:r>
      <w:r w:rsidR="00302C4A">
        <w:rPr>
          <w:rFonts w:ascii="Times New Roman" w:hAnsi="Times New Roman"/>
          <w:color w:val="000000"/>
          <w:sz w:val="24"/>
          <w:szCs w:val="24"/>
        </w:rPr>
        <w:t xml:space="preserve"> OSU is currently up 14% in applications for fall 2011. The next threshold for applications is 10,000 which would be an increase of 1,300 over this year which the university has not seen in the past 2 years of record applications. This is a very aggressive goal. The university can reach these numbers by increasing the number of Oklahoma students. </w:t>
      </w:r>
    </w:p>
    <w:p w:rsidR="00386F51" w:rsidRDefault="00E94A0E"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 xml:space="preserve">He stated that </w:t>
      </w:r>
      <w:r w:rsidR="00E24058">
        <w:rPr>
          <w:rFonts w:ascii="Times New Roman" w:hAnsi="Times New Roman"/>
          <w:color w:val="000000"/>
          <w:sz w:val="24"/>
          <w:szCs w:val="24"/>
        </w:rPr>
        <w:t>Oklahoma Promise</w:t>
      </w:r>
      <w:r w:rsidR="00302C4A">
        <w:rPr>
          <w:rFonts w:ascii="Times New Roman" w:hAnsi="Times New Roman"/>
          <w:color w:val="000000"/>
          <w:sz w:val="24"/>
          <w:szCs w:val="24"/>
        </w:rPr>
        <w:t xml:space="preserve"> scholars have increased. OSU has the largest number of Oklahoma Promise students in the state. This program includes tuition, books and mandatory fee money which would go to any school in the state. </w:t>
      </w:r>
    </w:p>
    <w:p w:rsidR="00302C4A" w:rsidRDefault="00303694"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 xml:space="preserve">He commented on the </w:t>
      </w:r>
      <w:r w:rsidR="00386F51">
        <w:rPr>
          <w:rFonts w:ascii="Times New Roman" w:hAnsi="Times New Roman"/>
          <w:color w:val="000000"/>
          <w:sz w:val="24"/>
          <w:szCs w:val="24"/>
        </w:rPr>
        <w:t>Oklahoma Youth Expo</w:t>
      </w:r>
      <w:r w:rsidR="00CD44B6">
        <w:rPr>
          <w:rFonts w:ascii="Times New Roman" w:hAnsi="Times New Roman"/>
          <w:color w:val="000000"/>
          <w:sz w:val="24"/>
          <w:szCs w:val="24"/>
        </w:rPr>
        <w:t>sition</w:t>
      </w:r>
      <w:r w:rsidR="00E24058">
        <w:rPr>
          <w:rFonts w:ascii="Times New Roman" w:hAnsi="Times New Roman"/>
          <w:color w:val="000000"/>
          <w:sz w:val="24"/>
          <w:szCs w:val="24"/>
        </w:rPr>
        <w:t xml:space="preserve"> -</w:t>
      </w:r>
      <w:r w:rsidR="00386F51">
        <w:rPr>
          <w:rFonts w:ascii="Times New Roman" w:hAnsi="Times New Roman"/>
          <w:color w:val="000000"/>
          <w:sz w:val="24"/>
          <w:szCs w:val="24"/>
        </w:rPr>
        <w:t xml:space="preserve"> Four or five years ago OSU stopped recruiting students who have shown animals, thinking that these students will be coming to OSU. This has not occurred and other universities and community colleges are offering scholarships to the students.  OSU is partnering with the Oklahoma Youth Expo again and offering</w:t>
      </w:r>
      <w:r w:rsidR="000D1BAC">
        <w:rPr>
          <w:rFonts w:ascii="Times New Roman" w:hAnsi="Times New Roman"/>
          <w:color w:val="000000"/>
          <w:sz w:val="24"/>
          <w:szCs w:val="24"/>
        </w:rPr>
        <w:t xml:space="preserve"> two $5,000 scholarships that they will match. This partnership will allow us access to their 7,000 student data base. OSU will start recruiting these students as soon as possible. </w:t>
      </w:r>
    </w:p>
    <w:p w:rsidR="000D1BAC" w:rsidRDefault="00303694"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Wray stated that -</w:t>
      </w:r>
      <w:r w:rsidR="000D1BAC">
        <w:rPr>
          <w:rFonts w:ascii="Times New Roman" w:hAnsi="Times New Roman"/>
          <w:color w:val="000000"/>
          <w:sz w:val="24"/>
          <w:szCs w:val="24"/>
        </w:rPr>
        <w:t xml:space="preserve"> Partnerships continue with each college to create a marketing funnel for each college. Once a student has applied and OSU has admitted them, a letter from the dean, letter/post card from a faculty member or phone call really helps perspective students decide to attend OSU. The effects of these “extra” details help.</w:t>
      </w:r>
    </w:p>
    <w:p w:rsidR="000D1BAC" w:rsidRDefault="00303694"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He stressed the importance of m</w:t>
      </w:r>
      <w:r w:rsidR="000D1BAC">
        <w:rPr>
          <w:rFonts w:ascii="Times New Roman" w:hAnsi="Times New Roman"/>
          <w:color w:val="000000"/>
          <w:sz w:val="24"/>
          <w:szCs w:val="24"/>
        </w:rPr>
        <w:t xml:space="preserve">aximizing scholarship dollars – </w:t>
      </w:r>
      <w:r>
        <w:rPr>
          <w:rFonts w:ascii="Times New Roman" w:hAnsi="Times New Roman"/>
          <w:color w:val="000000"/>
          <w:sz w:val="24"/>
          <w:szCs w:val="24"/>
        </w:rPr>
        <w:t>He stated that we need to r</w:t>
      </w:r>
      <w:r w:rsidR="000D1BAC">
        <w:rPr>
          <w:rFonts w:ascii="Times New Roman" w:hAnsi="Times New Roman"/>
          <w:color w:val="000000"/>
          <w:sz w:val="24"/>
          <w:szCs w:val="24"/>
        </w:rPr>
        <w:t>ecreat</w:t>
      </w:r>
      <w:r>
        <w:rPr>
          <w:rFonts w:ascii="Times New Roman" w:hAnsi="Times New Roman"/>
          <w:color w:val="000000"/>
          <w:sz w:val="24"/>
          <w:szCs w:val="24"/>
        </w:rPr>
        <w:t>e</w:t>
      </w:r>
      <w:r w:rsidR="000D1BAC">
        <w:rPr>
          <w:rFonts w:ascii="Times New Roman" w:hAnsi="Times New Roman"/>
          <w:color w:val="000000"/>
          <w:sz w:val="24"/>
          <w:szCs w:val="24"/>
        </w:rPr>
        <w:t xml:space="preserve"> ways to get students to attend OSU</w:t>
      </w:r>
      <w:r>
        <w:rPr>
          <w:rFonts w:ascii="Times New Roman" w:hAnsi="Times New Roman"/>
          <w:color w:val="000000"/>
          <w:sz w:val="24"/>
          <w:szCs w:val="24"/>
        </w:rPr>
        <w:t>, including</w:t>
      </w:r>
      <w:r w:rsidR="000D1BAC">
        <w:rPr>
          <w:rFonts w:ascii="Times New Roman" w:hAnsi="Times New Roman"/>
          <w:color w:val="000000"/>
          <w:sz w:val="24"/>
          <w:szCs w:val="24"/>
        </w:rPr>
        <w:t xml:space="preserve"> working in conjunction with financial aid to acquire new students.</w:t>
      </w:r>
    </w:p>
    <w:p w:rsidR="000D1BAC" w:rsidRDefault="00303694"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 xml:space="preserve">He said that </w:t>
      </w:r>
      <w:r w:rsidR="000D1BAC">
        <w:rPr>
          <w:rFonts w:ascii="Times New Roman" w:hAnsi="Times New Roman"/>
          <w:color w:val="000000"/>
          <w:sz w:val="24"/>
          <w:szCs w:val="24"/>
        </w:rPr>
        <w:t xml:space="preserve">OSU </w:t>
      </w:r>
      <w:r>
        <w:rPr>
          <w:rFonts w:ascii="Times New Roman" w:hAnsi="Times New Roman"/>
          <w:color w:val="000000"/>
          <w:sz w:val="24"/>
          <w:szCs w:val="24"/>
        </w:rPr>
        <w:t xml:space="preserve">has been and </w:t>
      </w:r>
      <w:r w:rsidR="000D1BAC">
        <w:rPr>
          <w:rFonts w:ascii="Times New Roman" w:hAnsi="Times New Roman"/>
          <w:color w:val="000000"/>
          <w:sz w:val="24"/>
          <w:szCs w:val="24"/>
        </w:rPr>
        <w:t xml:space="preserve">will </w:t>
      </w:r>
      <w:r>
        <w:rPr>
          <w:rFonts w:ascii="Times New Roman" w:hAnsi="Times New Roman"/>
          <w:color w:val="000000"/>
          <w:sz w:val="24"/>
          <w:szCs w:val="24"/>
        </w:rPr>
        <w:t xml:space="preserve">continue to </w:t>
      </w:r>
      <w:r w:rsidR="000D1BAC">
        <w:rPr>
          <w:rFonts w:ascii="Times New Roman" w:hAnsi="Times New Roman"/>
          <w:color w:val="000000"/>
          <w:sz w:val="24"/>
          <w:szCs w:val="24"/>
        </w:rPr>
        <w:t>be aggressively recruiting in th</w:t>
      </w:r>
      <w:r>
        <w:rPr>
          <w:rFonts w:ascii="Times New Roman" w:hAnsi="Times New Roman"/>
          <w:color w:val="000000"/>
          <w:sz w:val="24"/>
          <w:szCs w:val="24"/>
        </w:rPr>
        <w:t>e</w:t>
      </w:r>
      <w:r w:rsidR="000D1BAC">
        <w:rPr>
          <w:rFonts w:ascii="Times New Roman" w:hAnsi="Times New Roman"/>
          <w:color w:val="000000"/>
          <w:sz w:val="24"/>
          <w:szCs w:val="24"/>
        </w:rPr>
        <w:t xml:space="preserve"> area</w:t>
      </w:r>
      <w:r>
        <w:rPr>
          <w:rFonts w:ascii="Times New Roman" w:hAnsi="Times New Roman"/>
          <w:color w:val="000000"/>
          <w:sz w:val="24"/>
          <w:szCs w:val="24"/>
        </w:rPr>
        <w:t xml:space="preserve"> of North Texas</w:t>
      </w:r>
      <w:r w:rsidR="000D1BAC">
        <w:rPr>
          <w:rFonts w:ascii="Times New Roman" w:hAnsi="Times New Roman"/>
          <w:color w:val="000000"/>
          <w:sz w:val="24"/>
          <w:szCs w:val="24"/>
        </w:rPr>
        <w:t xml:space="preserve">. High household income, ACT scores and good high school experiences make this a prime recruitment area. </w:t>
      </w:r>
    </w:p>
    <w:p w:rsidR="000D1BAC" w:rsidRDefault="00303694"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 xml:space="preserve">Wray pointed out that </w:t>
      </w:r>
      <w:r w:rsidR="000D1BAC">
        <w:rPr>
          <w:rFonts w:ascii="Times New Roman" w:hAnsi="Times New Roman"/>
          <w:color w:val="000000"/>
          <w:sz w:val="24"/>
          <w:szCs w:val="24"/>
        </w:rPr>
        <w:t>OSU turned down over 1,000 students. This works for attracting higher performing students but doesn’t work to keep enrollment numbers up</w:t>
      </w:r>
      <w:r>
        <w:rPr>
          <w:rFonts w:ascii="Times New Roman" w:hAnsi="Times New Roman"/>
          <w:color w:val="000000"/>
          <w:sz w:val="24"/>
          <w:szCs w:val="24"/>
        </w:rPr>
        <w:t>. It does help with rankings, such as</w:t>
      </w:r>
      <w:r w:rsidR="000D1BAC">
        <w:rPr>
          <w:rFonts w:ascii="Times New Roman" w:hAnsi="Times New Roman"/>
          <w:color w:val="000000"/>
          <w:sz w:val="24"/>
          <w:szCs w:val="24"/>
        </w:rPr>
        <w:t xml:space="preserve"> U.S. News and World Report. </w:t>
      </w:r>
    </w:p>
    <w:p w:rsidR="000D1BAC" w:rsidRDefault="000D1BAC" w:rsidP="00D5782E">
      <w:pPr>
        <w:pStyle w:val="ListParagraph"/>
        <w:keepNext/>
        <w:tabs>
          <w:tab w:val="left" w:pos="360"/>
        </w:tabs>
        <w:rPr>
          <w:rFonts w:ascii="Times New Roman" w:hAnsi="Times New Roman"/>
          <w:color w:val="000000"/>
          <w:sz w:val="24"/>
          <w:szCs w:val="24"/>
        </w:rPr>
      </w:pPr>
    </w:p>
    <w:p w:rsidR="00302C4A" w:rsidRPr="00502B4C" w:rsidRDefault="000D1BAC" w:rsidP="00D5782E">
      <w:pPr>
        <w:pStyle w:val="ListParagraph"/>
        <w:keepNext/>
        <w:tabs>
          <w:tab w:val="left" w:pos="360"/>
        </w:tabs>
        <w:rPr>
          <w:rFonts w:ascii="Times New Roman" w:hAnsi="Times New Roman"/>
          <w:color w:val="000000"/>
          <w:sz w:val="24"/>
          <w:szCs w:val="24"/>
        </w:rPr>
      </w:pPr>
      <w:r>
        <w:rPr>
          <w:rFonts w:ascii="Times New Roman" w:hAnsi="Times New Roman"/>
          <w:color w:val="000000"/>
          <w:sz w:val="24"/>
          <w:szCs w:val="24"/>
        </w:rPr>
        <w:t xml:space="preserve">Bill Meek, OSU-CHS wanted to know if anyone is talking to students </w:t>
      </w:r>
      <w:r w:rsidR="001375B1">
        <w:rPr>
          <w:rFonts w:ascii="Times New Roman" w:hAnsi="Times New Roman"/>
          <w:color w:val="000000"/>
          <w:sz w:val="24"/>
          <w:szCs w:val="24"/>
        </w:rPr>
        <w:t xml:space="preserve">about medical school? Wray stated that OSU does talk to students about the prospects of medical school. Nick Materer stated that Arts &amp; Sciences does not allow students to declare a major their first </w:t>
      </w:r>
      <w:r w:rsidR="00303694">
        <w:rPr>
          <w:rFonts w:ascii="Times New Roman" w:hAnsi="Times New Roman"/>
          <w:color w:val="000000"/>
          <w:sz w:val="24"/>
          <w:szCs w:val="24"/>
        </w:rPr>
        <w:t xml:space="preserve">two </w:t>
      </w:r>
      <w:r w:rsidR="001375B1">
        <w:rPr>
          <w:rFonts w:ascii="Times New Roman" w:hAnsi="Times New Roman"/>
          <w:color w:val="000000"/>
          <w:sz w:val="24"/>
          <w:szCs w:val="24"/>
        </w:rPr>
        <w:t>semester</w:t>
      </w:r>
      <w:r w:rsidR="00303694">
        <w:rPr>
          <w:rFonts w:ascii="Times New Roman" w:hAnsi="Times New Roman"/>
          <w:color w:val="000000"/>
          <w:sz w:val="24"/>
          <w:szCs w:val="24"/>
        </w:rPr>
        <w:t>s</w:t>
      </w:r>
      <w:r w:rsidR="001375B1">
        <w:rPr>
          <w:rFonts w:ascii="Times New Roman" w:hAnsi="Times New Roman"/>
          <w:color w:val="000000"/>
          <w:sz w:val="24"/>
          <w:szCs w:val="24"/>
        </w:rPr>
        <w:t xml:space="preserve"> at OSU. This makes it hard for the departments to recruit students and offer scholarships. Can these policies be changed to help this situation? Wray stated that A &amp; S is at a disadvantage because all students who do not declare a major fall into A &amp; S</w:t>
      </w:r>
      <w:r w:rsidR="00303694">
        <w:rPr>
          <w:rFonts w:ascii="Times New Roman" w:hAnsi="Times New Roman"/>
          <w:color w:val="000000"/>
          <w:sz w:val="24"/>
          <w:szCs w:val="24"/>
        </w:rPr>
        <w:t>,</w:t>
      </w:r>
      <w:r w:rsidR="001375B1">
        <w:rPr>
          <w:rFonts w:ascii="Times New Roman" w:hAnsi="Times New Roman"/>
          <w:color w:val="000000"/>
          <w:sz w:val="24"/>
          <w:szCs w:val="24"/>
        </w:rPr>
        <w:t xml:space="preserve"> which causes some of these challenges. Wray believes this should be brought up with </w:t>
      </w:r>
      <w:r w:rsidR="00303694">
        <w:rPr>
          <w:rFonts w:ascii="Times New Roman" w:hAnsi="Times New Roman"/>
          <w:color w:val="000000"/>
          <w:sz w:val="24"/>
          <w:szCs w:val="24"/>
        </w:rPr>
        <w:t>D</w:t>
      </w:r>
      <w:r w:rsidR="001375B1">
        <w:rPr>
          <w:rFonts w:ascii="Times New Roman" w:hAnsi="Times New Roman"/>
          <w:color w:val="000000"/>
          <w:sz w:val="24"/>
          <w:szCs w:val="24"/>
        </w:rPr>
        <w:t>ean</w:t>
      </w:r>
      <w:r w:rsidR="00303694">
        <w:rPr>
          <w:rFonts w:ascii="Times New Roman" w:hAnsi="Times New Roman"/>
          <w:color w:val="000000"/>
          <w:sz w:val="24"/>
          <w:szCs w:val="24"/>
        </w:rPr>
        <w:t xml:space="preserve"> Sherwood</w:t>
      </w:r>
      <w:r w:rsidR="001375B1">
        <w:rPr>
          <w:rFonts w:ascii="Times New Roman" w:hAnsi="Times New Roman"/>
          <w:color w:val="000000"/>
          <w:sz w:val="24"/>
          <w:szCs w:val="24"/>
        </w:rPr>
        <w:t>. Christina DeWitt asked if there is a ceiling for total enrollment at OSU.</w:t>
      </w:r>
      <w:r w:rsidR="007C5F22">
        <w:rPr>
          <w:rFonts w:ascii="Times New Roman" w:hAnsi="Times New Roman"/>
          <w:color w:val="000000"/>
          <w:sz w:val="24"/>
          <w:szCs w:val="24"/>
        </w:rPr>
        <w:t xml:space="preserve"> Wray said </w:t>
      </w:r>
      <w:r w:rsidR="00303694">
        <w:rPr>
          <w:rFonts w:ascii="Times New Roman" w:hAnsi="Times New Roman"/>
          <w:color w:val="000000"/>
          <w:sz w:val="24"/>
          <w:szCs w:val="24"/>
        </w:rPr>
        <w:t>there is,</w:t>
      </w:r>
      <w:r w:rsidR="007C5F22">
        <w:rPr>
          <w:rFonts w:ascii="Times New Roman" w:hAnsi="Times New Roman"/>
          <w:color w:val="000000"/>
          <w:sz w:val="24"/>
          <w:szCs w:val="24"/>
        </w:rPr>
        <w:t xml:space="preserve"> and the university is </w:t>
      </w:r>
      <w:r w:rsidR="001375B1">
        <w:rPr>
          <w:rFonts w:ascii="Times New Roman" w:hAnsi="Times New Roman"/>
          <w:color w:val="000000"/>
          <w:sz w:val="24"/>
          <w:szCs w:val="24"/>
        </w:rPr>
        <w:t>not at capacity on campus</w:t>
      </w:r>
      <w:r w:rsidR="007C5F22">
        <w:rPr>
          <w:rFonts w:ascii="Times New Roman" w:hAnsi="Times New Roman"/>
          <w:color w:val="000000"/>
          <w:sz w:val="24"/>
          <w:szCs w:val="24"/>
        </w:rPr>
        <w:t xml:space="preserve"> yet</w:t>
      </w:r>
      <w:r w:rsidR="001375B1">
        <w:rPr>
          <w:rFonts w:ascii="Times New Roman" w:hAnsi="Times New Roman"/>
          <w:color w:val="000000"/>
          <w:sz w:val="24"/>
          <w:szCs w:val="24"/>
        </w:rPr>
        <w:t xml:space="preserve">. </w:t>
      </w:r>
      <w:r w:rsidR="007C5F22">
        <w:rPr>
          <w:rFonts w:ascii="Times New Roman" w:hAnsi="Times New Roman"/>
          <w:color w:val="000000"/>
          <w:sz w:val="24"/>
          <w:szCs w:val="24"/>
        </w:rPr>
        <w:t>The university had to open dorms to accommodate increased enrollment. Joe Weaver stated that the university has lost 1,100 undergraduate students over the past 5 to 7 years. OSU’s goal was to recover that 1,100</w:t>
      </w:r>
      <w:r w:rsidR="00303694">
        <w:rPr>
          <w:rFonts w:ascii="Times New Roman" w:hAnsi="Times New Roman"/>
          <w:color w:val="000000"/>
          <w:sz w:val="24"/>
          <w:szCs w:val="24"/>
        </w:rPr>
        <w:t>,</w:t>
      </w:r>
      <w:r w:rsidR="007C5F22">
        <w:rPr>
          <w:rFonts w:ascii="Times New Roman" w:hAnsi="Times New Roman"/>
          <w:color w:val="000000"/>
          <w:sz w:val="24"/>
          <w:szCs w:val="24"/>
        </w:rPr>
        <w:t xml:space="preserve"> and we are close to this goal. If OSU continues to grow</w:t>
      </w:r>
      <w:r w:rsidR="00303694">
        <w:rPr>
          <w:rFonts w:ascii="Times New Roman" w:hAnsi="Times New Roman"/>
          <w:color w:val="000000"/>
          <w:sz w:val="24"/>
          <w:szCs w:val="24"/>
        </w:rPr>
        <w:t>,</w:t>
      </w:r>
      <w:r w:rsidR="007C5F22">
        <w:rPr>
          <w:rFonts w:ascii="Times New Roman" w:hAnsi="Times New Roman"/>
          <w:color w:val="000000"/>
          <w:sz w:val="24"/>
          <w:szCs w:val="24"/>
        </w:rPr>
        <w:t xml:space="preserve"> more resources will be needed. This is something the university is watching closely. Bob Avakian asked how many freshmen are lost during the first 6 weeks of school</w:t>
      </w:r>
      <w:r w:rsidR="00303694">
        <w:rPr>
          <w:rFonts w:ascii="Times New Roman" w:hAnsi="Times New Roman"/>
          <w:color w:val="000000"/>
          <w:sz w:val="24"/>
          <w:szCs w:val="24"/>
        </w:rPr>
        <w:t>,</w:t>
      </w:r>
      <w:r w:rsidR="007C5F22">
        <w:rPr>
          <w:rFonts w:ascii="Times New Roman" w:hAnsi="Times New Roman"/>
          <w:color w:val="000000"/>
          <w:sz w:val="24"/>
          <w:szCs w:val="24"/>
        </w:rPr>
        <w:t xml:space="preserve"> and Wray did not have a number for that short a time period. Jim Smay </w:t>
      </w:r>
      <w:r w:rsidR="00C00787">
        <w:rPr>
          <w:rFonts w:ascii="Times New Roman" w:hAnsi="Times New Roman"/>
          <w:color w:val="000000"/>
          <w:sz w:val="24"/>
          <w:szCs w:val="24"/>
        </w:rPr>
        <w:t>asked what the percentage growth at OSU student body vs</w:t>
      </w:r>
      <w:r w:rsidR="00303694">
        <w:rPr>
          <w:rFonts w:ascii="Times New Roman" w:hAnsi="Times New Roman"/>
          <w:color w:val="000000"/>
          <w:sz w:val="24"/>
          <w:szCs w:val="24"/>
        </w:rPr>
        <w:t>.</w:t>
      </w:r>
      <w:r w:rsidR="00C00787">
        <w:rPr>
          <w:rFonts w:ascii="Times New Roman" w:hAnsi="Times New Roman"/>
          <w:color w:val="000000"/>
          <w:sz w:val="24"/>
          <w:szCs w:val="24"/>
        </w:rPr>
        <w:t xml:space="preserve"> the rate of growth in Oklahoma? Wray stated that 4 years ago the state of OK had 42,000 high school graduates. This year it is </w:t>
      </w:r>
      <w:r w:rsidR="00F324EC">
        <w:rPr>
          <w:rFonts w:ascii="Times New Roman" w:hAnsi="Times New Roman"/>
          <w:color w:val="000000"/>
          <w:sz w:val="24"/>
          <w:szCs w:val="24"/>
        </w:rPr>
        <w:t>37,000. This number will remain flat over the next 3 to 4 years. Mindy McCann asked how OSU’s enrollment increases compare to universities across the nation. Wray stated that enrollment is up in a lot of places. In the Big 12</w:t>
      </w:r>
      <w:r w:rsidR="00303694">
        <w:rPr>
          <w:rFonts w:ascii="Times New Roman" w:hAnsi="Times New Roman"/>
          <w:color w:val="000000"/>
          <w:sz w:val="24"/>
          <w:szCs w:val="24"/>
        </w:rPr>
        <w:t>,</w:t>
      </w:r>
      <w:r w:rsidR="00F324EC">
        <w:rPr>
          <w:rFonts w:ascii="Times New Roman" w:hAnsi="Times New Roman"/>
          <w:color w:val="000000"/>
          <w:sz w:val="24"/>
          <w:szCs w:val="24"/>
        </w:rPr>
        <w:t xml:space="preserve"> Texas and Texas A &amp; M will remain flat because their dorms are full. Colorado and Baylor are both down. OU enrollment is down as well. </w:t>
      </w:r>
      <w:r w:rsidR="00EA3523">
        <w:rPr>
          <w:rFonts w:ascii="Times New Roman" w:hAnsi="Times New Roman"/>
          <w:color w:val="000000"/>
          <w:sz w:val="24"/>
          <w:szCs w:val="24"/>
        </w:rPr>
        <w:t xml:space="preserve">Of all the schools that have grown in the continuous states, Missouri has grown the most. </w:t>
      </w:r>
      <w:r w:rsidR="004262B7">
        <w:rPr>
          <w:rFonts w:ascii="Times New Roman" w:hAnsi="Times New Roman"/>
          <w:color w:val="000000"/>
          <w:sz w:val="24"/>
          <w:szCs w:val="24"/>
        </w:rPr>
        <w:t>Bruce Russell asked what the overall enrollment numbers were</w:t>
      </w:r>
      <w:r w:rsidR="00303694">
        <w:rPr>
          <w:rFonts w:ascii="Times New Roman" w:hAnsi="Times New Roman"/>
          <w:color w:val="000000"/>
          <w:sz w:val="24"/>
          <w:szCs w:val="24"/>
        </w:rPr>
        <w:t>.</w:t>
      </w:r>
      <w:r w:rsidR="004262B7">
        <w:rPr>
          <w:rFonts w:ascii="Times New Roman" w:hAnsi="Times New Roman"/>
          <w:color w:val="000000"/>
          <w:sz w:val="24"/>
          <w:szCs w:val="24"/>
        </w:rPr>
        <w:t xml:space="preserve"> </w:t>
      </w:r>
      <w:r w:rsidR="00303694">
        <w:rPr>
          <w:rFonts w:ascii="Times New Roman" w:hAnsi="Times New Roman"/>
          <w:color w:val="000000"/>
          <w:sz w:val="24"/>
          <w:szCs w:val="24"/>
        </w:rPr>
        <w:t xml:space="preserve">Wray said that </w:t>
      </w:r>
      <w:r w:rsidR="004262B7">
        <w:rPr>
          <w:rFonts w:ascii="Times New Roman" w:hAnsi="Times New Roman"/>
          <w:color w:val="000000"/>
          <w:sz w:val="24"/>
          <w:szCs w:val="24"/>
        </w:rPr>
        <w:t xml:space="preserve">OSU is up, right around 35,000 within the entire system. Wray believes the Stillwater campus is approximately 21,000. This information will be available on the website soon. Udaya DeSilva asked about transfer students. Wray stated that we are only up about 50 transfer students and OSU needs to work on this </w:t>
      </w:r>
      <w:r w:rsidR="00303694">
        <w:rPr>
          <w:rFonts w:ascii="Times New Roman" w:hAnsi="Times New Roman"/>
          <w:color w:val="000000"/>
          <w:sz w:val="24"/>
          <w:szCs w:val="24"/>
        </w:rPr>
        <w:t>category</w:t>
      </w:r>
      <w:r w:rsidR="004262B7">
        <w:rPr>
          <w:rFonts w:ascii="Times New Roman" w:hAnsi="Times New Roman"/>
          <w:color w:val="000000"/>
          <w:sz w:val="24"/>
          <w:szCs w:val="24"/>
        </w:rPr>
        <w:t xml:space="preserve"> of students. The main problem with transfer students is how many of their hours from community college will transfer to OSU. </w:t>
      </w:r>
      <w:r w:rsidR="00303694">
        <w:rPr>
          <w:rFonts w:ascii="Times New Roman" w:hAnsi="Times New Roman"/>
          <w:color w:val="000000"/>
          <w:sz w:val="24"/>
          <w:szCs w:val="24"/>
        </w:rPr>
        <w:t xml:space="preserve">The </w:t>
      </w:r>
      <w:r w:rsidR="004262B7">
        <w:rPr>
          <w:rFonts w:ascii="Times New Roman" w:hAnsi="Times New Roman"/>
          <w:color w:val="000000"/>
          <w:sz w:val="24"/>
          <w:szCs w:val="24"/>
        </w:rPr>
        <w:t>Tulsa Achieves program allows students to go to TCC virtually for free but these students are not transferring to OSU to finish their 4 year degree. Bob Avakian has heard some students</w:t>
      </w:r>
      <w:r w:rsidR="007C5842">
        <w:rPr>
          <w:rFonts w:ascii="Times New Roman" w:hAnsi="Times New Roman"/>
          <w:color w:val="000000"/>
          <w:sz w:val="24"/>
          <w:szCs w:val="24"/>
        </w:rPr>
        <w:t xml:space="preserve"> at Okmulgee</w:t>
      </w:r>
      <w:r w:rsidR="004262B7">
        <w:rPr>
          <w:rFonts w:ascii="Times New Roman" w:hAnsi="Times New Roman"/>
          <w:color w:val="000000"/>
          <w:sz w:val="24"/>
          <w:szCs w:val="24"/>
        </w:rPr>
        <w:t xml:space="preserve"> complain that their </w:t>
      </w:r>
      <w:r w:rsidR="007C5842">
        <w:rPr>
          <w:rFonts w:ascii="Times New Roman" w:hAnsi="Times New Roman"/>
          <w:color w:val="000000"/>
          <w:sz w:val="24"/>
          <w:szCs w:val="24"/>
        </w:rPr>
        <w:t xml:space="preserve">credits are disallowed </w:t>
      </w:r>
      <w:r w:rsidR="00303694">
        <w:rPr>
          <w:rFonts w:ascii="Times New Roman" w:hAnsi="Times New Roman"/>
          <w:color w:val="000000"/>
          <w:sz w:val="24"/>
          <w:szCs w:val="24"/>
        </w:rPr>
        <w:t>when they try to transfer</w:t>
      </w:r>
      <w:r w:rsidR="007C5842">
        <w:rPr>
          <w:rFonts w:ascii="Times New Roman" w:hAnsi="Times New Roman"/>
          <w:color w:val="000000"/>
          <w:sz w:val="24"/>
          <w:szCs w:val="24"/>
        </w:rPr>
        <w:t xml:space="preserve"> to the Stillwater campus.</w:t>
      </w:r>
    </w:p>
    <w:p w:rsidR="009D2935" w:rsidRDefault="009D2935" w:rsidP="00B03858">
      <w:pPr>
        <w:keepNext/>
        <w:widowControl/>
        <w:tabs>
          <w:tab w:val="left" w:pos="360"/>
        </w:tabs>
        <w:rPr>
          <w:b/>
          <w:color w:val="000000"/>
          <w:szCs w:val="24"/>
        </w:rPr>
      </w:pPr>
    </w:p>
    <w:p w:rsidR="00E16F87" w:rsidRPr="00D732E6" w:rsidRDefault="00B03858" w:rsidP="00B03858">
      <w:pPr>
        <w:keepNext/>
        <w:widowControl/>
        <w:tabs>
          <w:tab w:val="left" w:pos="360"/>
        </w:tabs>
        <w:rPr>
          <w:b/>
          <w:color w:val="000000"/>
          <w:szCs w:val="24"/>
        </w:rPr>
      </w:pPr>
      <w:r>
        <w:rPr>
          <w:b/>
          <w:color w:val="000000"/>
          <w:szCs w:val="24"/>
        </w:rPr>
        <w:t>R</w:t>
      </w:r>
      <w:r w:rsidR="00E16F87" w:rsidRPr="00D732E6">
        <w:rPr>
          <w:b/>
          <w:color w:val="000000"/>
          <w:szCs w:val="24"/>
        </w:rPr>
        <w:t>eport of Status of Faculty Council R</w:t>
      </w:r>
      <w:r w:rsidR="00E16F87">
        <w:rPr>
          <w:b/>
          <w:color w:val="000000"/>
          <w:szCs w:val="24"/>
        </w:rPr>
        <w:t xml:space="preserve">ecommendations:  </w:t>
      </w:r>
    </w:p>
    <w:p w:rsidR="00E16F87" w:rsidRDefault="00E16F87" w:rsidP="00A97D7F">
      <w:pPr>
        <w:keepNext/>
        <w:widowControl/>
        <w:tabs>
          <w:tab w:val="left" w:pos="360"/>
        </w:tabs>
        <w:rPr>
          <w:color w:val="000000"/>
          <w:szCs w:val="24"/>
        </w:rPr>
      </w:pPr>
    </w:p>
    <w:p w:rsidR="00192316" w:rsidRDefault="00303694" w:rsidP="00A97D7F">
      <w:pPr>
        <w:keepNext/>
        <w:widowControl/>
        <w:tabs>
          <w:tab w:val="left" w:pos="360"/>
        </w:tabs>
        <w:rPr>
          <w:color w:val="000000"/>
          <w:szCs w:val="24"/>
        </w:rPr>
      </w:pPr>
      <w:r>
        <w:rPr>
          <w:color w:val="000000"/>
          <w:szCs w:val="24"/>
        </w:rPr>
        <w:t>Provost</w:t>
      </w:r>
      <w:r w:rsidR="00192316">
        <w:rPr>
          <w:color w:val="000000"/>
          <w:szCs w:val="24"/>
        </w:rPr>
        <w:t xml:space="preserve"> </w:t>
      </w:r>
      <w:r w:rsidR="007C6493">
        <w:rPr>
          <w:color w:val="000000"/>
          <w:szCs w:val="24"/>
        </w:rPr>
        <w:t>Robert Sternberg</w:t>
      </w:r>
      <w:r w:rsidR="00192316">
        <w:rPr>
          <w:color w:val="000000"/>
          <w:szCs w:val="24"/>
        </w:rPr>
        <w:t xml:space="preserve"> gave the status of </w:t>
      </w:r>
      <w:r w:rsidR="007C6493">
        <w:rPr>
          <w:color w:val="000000"/>
          <w:szCs w:val="24"/>
        </w:rPr>
        <w:t xml:space="preserve">the pending </w:t>
      </w:r>
      <w:r w:rsidR="00192316">
        <w:rPr>
          <w:color w:val="000000"/>
          <w:szCs w:val="24"/>
        </w:rPr>
        <w:t>recommendation:</w:t>
      </w:r>
    </w:p>
    <w:p w:rsidR="00E93AC8" w:rsidRDefault="00192316" w:rsidP="00834558">
      <w:pPr>
        <w:keepNext/>
        <w:widowControl/>
        <w:tabs>
          <w:tab w:val="left" w:pos="360"/>
        </w:tabs>
        <w:rPr>
          <w:color w:val="000000"/>
          <w:szCs w:val="24"/>
        </w:rPr>
      </w:pPr>
      <w:r>
        <w:rPr>
          <w:color w:val="000000"/>
          <w:szCs w:val="24"/>
        </w:rPr>
        <w:tab/>
      </w:r>
      <w:r w:rsidR="00E3368B">
        <w:rPr>
          <w:color w:val="000000"/>
          <w:szCs w:val="24"/>
        </w:rPr>
        <w:tab/>
      </w:r>
      <w:r w:rsidR="00E3368B">
        <w:rPr>
          <w:color w:val="000000"/>
          <w:szCs w:val="24"/>
        </w:rPr>
        <w:tab/>
      </w:r>
    </w:p>
    <w:p w:rsidR="00EC3495" w:rsidRDefault="00E11D02" w:rsidP="00A97D7F">
      <w:pPr>
        <w:keepNext/>
        <w:widowControl/>
        <w:tabs>
          <w:tab w:val="left" w:pos="360"/>
        </w:tabs>
        <w:rPr>
          <w:color w:val="000000"/>
          <w:szCs w:val="24"/>
        </w:rPr>
      </w:pPr>
      <w:r>
        <w:rPr>
          <w:b/>
          <w:color w:val="000000"/>
          <w:szCs w:val="24"/>
        </w:rPr>
        <w:tab/>
      </w:r>
      <w:r w:rsidR="00E3368B" w:rsidRPr="00E3368B">
        <w:rPr>
          <w:b/>
          <w:color w:val="000000"/>
          <w:szCs w:val="24"/>
        </w:rPr>
        <w:t>10-02-01-ASP – General Education Advisory Council Membership</w:t>
      </w:r>
      <w:r w:rsidR="00EC3495">
        <w:rPr>
          <w:color w:val="000000"/>
          <w:szCs w:val="24"/>
        </w:rPr>
        <w:t>-</w:t>
      </w:r>
    </w:p>
    <w:p w:rsidR="00E3368B" w:rsidRDefault="009566A4" w:rsidP="00D5782E">
      <w:pPr>
        <w:keepNext/>
        <w:widowControl/>
        <w:tabs>
          <w:tab w:val="left" w:pos="360"/>
        </w:tabs>
        <w:ind w:left="1440"/>
      </w:pPr>
      <w:r>
        <w:rPr>
          <w:b/>
          <w:color w:val="000000"/>
          <w:szCs w:val="24"/>
        </w:rPr>
        <w:t>Pending</w:t>
      </w:r>
      <w:r w:rsidR="00EC3495">
        <w:rPr>
          <w:color w:val="000000"/>
          <w:szCs w:val="24"/>
        </w:rPr>
        <w:t xml:space="preserve"> - </w:t>
      </w:r>
      <w:r>
        <w:rPr>
          <w:color w:val="000000"/>
          <w:szCs w:val="24"/>
        </w:rPr>
        <w:t>The amendments to the original recommendation will be reviewed by GEAC when the group meets again in the fall.</w:t>
      </w:r>
    </w:p>
    <w:p w:rsidR="00DC2700" w:rsidRPr="00DC2700" w:rsidRDefault="00DC2700" w:rsidP="00DC2700">
      <w:pPr>
        <w:keepNext/>
        <w:widowControl/>
        <w:tabs>
          <w:tab w:val="left" w:pos="360"/>
          <w:tab w:val="left" w:pos="1080"/>
        </w:tabs>
        <w:ind w:left="1440" w:right="-720"/>
      </w:pPr>
    </w:p>
    <w:p w:rsidR="00AC5A05" w:rsidRDefault="00AC5A05" w:rsidP="0008256A">
      <w:pPr>
        <w:keepNext/>
        <w:widowControl/>
        <w:tabs>
          <w:tab w:val="left" w:pos="360"/>
          <w:tab w:val="left" w:pos="1080"/>
        </w:tabs>
        <w:rPr>
          <w:b/>
        </w:rPr>
      </w:pPr>
    </w:p>
    <w:p w:rsidR="0008256A" w:rsidRDefault="0008256A" w:rsidP="0008256A">
      <w:pPr>
        <w:keepNext/>
        <w:widowControl/>
        <w:tabs>
          <w:tab w:val="left" w:pos="360"/>
          <w:tab w:val="left" w:pos="1080"/>
        </w:tabs>
        <w:rPr>
          <w:b/>
        </w:rPr>
      </w:pPr>
      <w:r w:rsidRPr="00D732E6">
        <w:rPr>
          <w:b/>
        </w:rPr>
        <w:t>Remarks and Comments from the Pr</w:t>
      </w:r>
      <w:r w:rsidR="007C6493">
        <w:rPr>
          <w:b/>
        </w:rPr>
        <w:t>ovos</w:t>
      </w:r>
      <w:r w:rsidRPr="00D732E6">
        <w:rPr>
          <w:b/>
        </w:rPr>
        <w:t xml:space="preserve">t – </w:t>
      </w:r>
      <w:r w:rsidR="007C6493">
        <w:rPr>
          <w:b/>
        </w:rPr>
        <w:t>Robert Sternberg</w:t>
      </w:r>
    </w:p>
    <w:p w:rsidR="00AC5A05" w:rsidRDefault="00AC5A05" w:rsidP="00772D8A">
      <w:pPr>
        <w:keepNext/>
        <w:widowControl/>
        <w:tabs>
          <w:tab w:val="left" w:pos="360"/>
          <w:tab w:val="left" w:pos="1080"/>
        </w:tabs>
      </w:pPr>
    </w:p>
    <w:p w:rsidR="007C6493" w:rsidRDefault="00303694" w:rsidP="00772D8A">
      <w:pPr>
        <w:keepNext/>
        <w:widowControl/>
        <w:tabs>
          <w:tab w:val="left" w:pos="360"/>
          <w:tab w:val="left" w:pos="1080"/>
        </w:tabs>
      </w:pPr>
      <w:r>
        <w:t>Provost</w:t>
      </w:r>
      <w:r w:rsidR="005B205C" w:rsidRPr="00772D8A">
        <w:t xml:space="preserve"> S</w:t>
      </w:r>
      <w:r w:rsidR="005B205C">
        <w:t xml:space="preserve">ternberg introduced himself to the council and gave a brief recap of the past two months since coming to OSU. </w:t>
      </w:r>
      <w:r>
        <w:t>He said that he</w:t>
      </w:r>
      <w:r w:rsidR="005B205C">
        <w:t xml:space="preserve"> ha</w:t>
      </w:r>
      <w:r>
        <w:t>d</w:t>
      </w:r>
      <w:r w:rsidR="005B205C">
        <w:t xml:space="preserve"> spent the past few months getting to know the faculty and administrators</w:t>
      </w:r>
      <w:r>
        <w:t xml:space="preserve"> in order</w:t>
      </w:r>
      <w:r w:rsidR="005B205C">
        <w:t xml:space="preserve"> to learn about the important issues here at OSU. </w:t>
      </w:r>
      <w:r>
        <w:t>He</w:t>
      </w:r>
      <w:r w:rsidR="005B205C">
        <w:t xml:space="preserve"> will be starting a Provost Council</w:t>
      </w:r>
      <w:r>
        <w:t>,</w:t>
      </w:r>
      <w:r w:rsidR="005B205C">
        <w:t xml:space="preserve"> which will consist of people at the Associate VP level and the Deans to improve communications</w:t>
      </w:r>
      <w:r>
        <w:t xml:space="preserve"> on campus</w:t>
      </w:r>
      <w:r w:rsidR="005B205C">
        <w:t>. He will also be starting an External Advisory Council of people of influence around the state who c</w:t>
      </w:r>
      <w:r>
        <w:t>an</w:t>
      </w:r>
      <w:r w:rsidR="005B205C">
        <w:t xml:space="preserve"> give the university an outside perspective. He will be forming a few ad</w:t>
      </w:r>
      <w:r w:rsidR="00C64CB7">
        <w:t xml:space="preserve"> </w:t>
      </w:r>
      <w:r w:rsidR="005B205C">
        <w:t>hoc committees – one on conservation of financial resources</w:t>
      </w:r>
      <w:r w:rsidR="00C64CB7">
        <w:t>. There are currently three big openings – Veterinary Dean, Dean of Graduate School and Associate VP for International Studies. A head hunt</w:t>
      </w:r>
      <w:r w:rsidR="00413F93">
        <w:t>ing firm</w:t>
      </w:r>
      <w:r w:rsidR="00C64CB7">
        <w:t xml:space="preserve"> has been hired</w:t>
      </w:r>
      <w:r w:rsidR="00413F93">
        <w:t>,</w:t>
      </w:r>
      <w:r w:rsidR="00C64CB7">
        <w:t xml:space="preserve"> and a call will be sent out for these three positions. </w:t>
      </w:r>
      <w:r w:rsidR="00413F93">
        <w:t>He said that he</w:t>
      </w:r>
      <w:r w:rsidR="00AD4BC6">
        <w:t xml:space="preserve"> is looking at ways to help retention of students here at OSU. Dr. Sternberg believes that counseling (personal and academic) is important to student retention. OSU currently has great programs for athletes and students with learning differences. He would like to raise money and extend these programs to more students. He would like to recognize faculty for years</w:t>
      </w:r>
      <w:r w:rsidR="00413F93">
        <w:t xml:space="preserve"> of service</w:t>
      </w:r>
      <w:r w:rsidR="00AD4BC6">
        <w:t xml:space="preserve">. Dr. Sternberg is writing letters of appreciation to everyone who receives a grant. He is also working with the strategic plan and how OSU can become more nationally visible. </w:t>
      </w:r>
      <w:r w:rsidR="000505C3">
        <w:t>Dr. Sternberg discussed how US News and World Report ratings do not necessarily work for OSU</w:t>
      </w:r>
      <w:r w:rsidR="00413F93">
        <w:t>,</w:t>
      </w:r>
      <w:r w:rsidR="000505C3">
        <w:t xml:space="preserve"> which is a Land Grant University whose goal </w:t>
      </w:r>
      <w:r w:rsidR="00413F93">
        <w:t xml:space="preserve">it </w:t>
      </w:r>
      <w:r w:rsidR="000505C3">
        <w:t>is to serve the students of Oklahoma</w:t>
      </w:r>
      <w:r w:rsidR="00413F93">
        <w:t>. It is not necessarily the goal of a Land Grant University to</w:t>
      </w:r>
      <w:r w:rsidR="000505C3">
        <w:t xml:space="preserve"> get a higher US News and World Report rating. OSU needs to fulfill its mission not go for higher ratings. </w:t>
      </w:r>
    </w:p>
    <w:p w:rsidR="007C6493" w:rsidRDefault="007C6493" w:rsidP="007522C1">
      <w:pPr>
        <w:keepNext/>
        <w:widowControl/>
        <w:tabs>
          <w:tab w:val="left" w:pos="360"/>
        </w:tabs>
      </w:pPr>
    </w:p>
    <w:p w:rsidR="0008256A" w:rsidRDefault="0008256A" w:rsidP="007522C1">
      <w:pPr>
        <w:keepNext/>
        <w:widowControl/>
        <w:tabs>
          <w:tab w:val="left" w:pos="360"/>
        </w:tabs>
        <w:rPr>
          <w:b/>
        </w:rPr>
      </w:pPr>
    </w:p>
    <w:p w:rsidR="007522C1" w:rsidRPr="00234F87" w:rsidRDefault="007522C1" w:rsidP="007522C1">
      <w:pPr>
        <w:keepNext/>
        <w:widowControl/>
        <w:tabs>
          <w:tab w:val="left" w:pos="360"/>
        </w:tabs>
        <w:rPr>
          <w:b/>
        </w:rPr>
      </w:pPr>
      <w:r>
        <w:rPr>
          <w:b/>
        </w:rPr>
        <w:t>REPORTS OF STANDING COMMITTEES:</w:t>
      </w:r>
    </w:p>
    <w:p w:rsidR="00A54B4A" w:rsidRDefault="00A54B4A" w:rsidP="00CC5784">
      <w:pPr>
        <w:rPr>
          <w:b/>
          <w:szCs w:val="24"/>
        </w:rPr>
      </w:pPr>
    </w:p>
    <w:p w:rsidR="00CC5784" w:rsidRDefault="00CC5784" w:rsidP="00CC5784">
      <w:pPr>
        <w:rPr>
          <w:b/>
          <w:szCs w:val="24"/>
        </w:rPr>
      </w:pPr>
      <w:r>
        <w:rPr>
          <w:b/>
          <w:szCs w:val="24"/>
        </w:rPr>
        <w:t>ACADEMIC STANDARDS &amp; POLICIES — Mindy McCann</w:t>
      </w:r>
    </w:p>
    <w:p w:rsidR="00BE4E60" w:rsidRDefault="00BE4E60" w:rsidP="00CC5784">
      <w:pPr>
        <w:rPr>
          <w:szCs w:val="24"/>
        </w:rPr>
      </w:pPr>
    </w:p>
    <w:p w:rsidR="00CC5784" w:rsidRDefault="000505C3" w:rsidP="00CC5784">
      <w:pPr>
        <w:rPr>
          <w:szCs w:val="24"/>
        </w:rPr>
      </w:pPr>
      <w:r>
        <w:rPr>
          <w:szCs w:val="24"/>
        </w:rPr>
        <w:t xml:space="preserve">At the first meeting of the year, the committee will be looking at </w:t>
      </w:r>
      <w:r w:rsidR="00413F93">
        <w:rPr>
          <w:szCs w:val="24"/>
        </w:rPr>
        <w:t xml:space="preserve">the new </w:t>
      </w:r>
      <w:r>
        <w:rPr>
          <w:szCs w:val="24"/>
        </w:rPr>
        <w:t xml:space="preserve">P &amp; P </w:t>
      </w:r>
      <w:r w:rsidR="00413F93">
        <w:rPr>
          <w:szCs w:val="24"/>
        </w:rPr>
        <w:t xml:space="preserve">for </w:t>
      </w:r>
      <w:r>
        <w:rPr>
          <w:szCs w:val="24"/>
        </w:rPr>
        <w:t xml:space="preserve">minors and the late drop and tuition appeal process. The committee has been working with the registrar’s office to change the wording on the final grade requirements. This includes providing a date the student stopped attending class. The new language will read, </w:t>
      </w:r>
      <w:r w:rsidR="00413F93">
        <w:rPr>
          <w:szCs w:val="24"/>
        </w:rPr>
        <w:t>“</w:t>
      </w:r>
      <w:r>
        <w:rPr>
          <w:szCs w:val="24"/>
        </w:rPr>
        <w:t>last evidence that the student was in clas</w:t>
      </w:r>
      <w:r w:rsidR="003861FB">
        <w:rPr>
          <w:szCs w:val="24"/>
        </w:rPr>
        <w:t>s,</w:t>
      </w:r>
      <w:r w:rsidR="00413F93">
        <w:rPr>
          <w:szCs w:val="24"/>
        </w:rPr>
        <w:t>”</w:t>
      </w:r>
      <w:r w:rsidR="003861FB">
        <w:rPr>
          <w:szCs w:val="24"/>
        </w:rPr>
        <w:t xml:space="preserve"> as in a test or quiz score</w:t>
      </w:r>
      <w:r>
        <w:rPr>
          <w:szCs w:val="24"/>
        </w:rPr>
        <w:t>. An email will be going out to the Faculty Listserv regarding this matte</w:t>
      </w:r>
      <w:r w:rsidR="003861FB">
        <w:rPr>
          <w:szCs w:val="24"/>
        </w:rPr>
        <w:t>r and detailing what changes have been done and rational for the required information. McCann would like input from Faculty regarding these changes. Russell asked McCann to clarify why this information is necessary. McCann stated that the information is used for VA benefits</w:t>
      </w:r>
      <w:r w:rsidR="00413F93">
        <w:rPr>
          <w:szCs w:val="24"/>
        </w:rPr>
        <w:t>. She said that</w:t>
      </w:r>
      <w:r w:rsidR="003861FB">
        <w:rPr>
          <w:szCs w:val="24"/>
        </w:rPr>
        <w:t xml:space="preserve"> financial aid is also affected. It’s also used when students make a late drop or tuition appeal, last date attended information is used to determine how much money may be refunded. It’s nice to know that there is a legitimate reason why faculty </w:t>
      </w:r>
      <w:r w:rsidR="00413F93">
        <w:rPr>
          <w:szCs w:val="24"/>
        </w:rPr>
        <w:t>are asked</w:t>
      </w:r>
      <w:r w:rsidR="003861FB">
        <w:rPr>
          <w:szCs w:val="24"/>
        </w:rPr>
        <w:t xml:space="preserve"> to provide this information.</w:t>
      </w:r>
    </w:p>
    <w:p w:rsidR="00D83160" w:rsidRDefault="00D83160" w:rsidP="00CC5784">
      <w:pPr>
        <w:rPr>
          <w:b/>
          <w:szCs w:val="24"/>
        </w:rPr>
      </w:pPr>
    </w:p>
    <w:p w:rsidR="0087443D" w:rsidRDefault="00CC5784" w:rsidP="00CC5784">
      <w:pPr>
        <w:rPr>
          <w:b/>
          <w:szCs w:val="24"/>
        </w:rPr>
      </w:pPr>
      <w:r>
        <w:rPr>
          <w:b/>
          <w:szCs w:val="24"/>
        </w:rPr>
        <w:t>ATHLETICS – Art Klatt</w:t>
      </w:r>
      <w:r w:rsidR="00A95C7A">
        <w:rPr>
          <w:b/>
          <w:szCs w:val="24"/>
        </w:rPr>
        <w:t xml:space="preserve"> </w:t>
      </w:r>
      <w:r w:rsidR="00BE4E60">
        <w:rPr>
          <w:b/>
          <w:szCs w:val="24"/>
        </w:rPr>
        <w:t>– No Report</w:t>
      </w:r>
    </w:p>
    <w:p w:rsidR="000354AD" w:rsidRDefault="000354AD" w:rsidP="00CC5784">
      <w:pPr>
        <w:rPr>
          <w:b/>
          <w:szCs w:val="24"/>
        </w:rPr>
      </w:pPr>
    </w:p>
    <w:p w:rsidR="00E166C9" w:rsidRDefault="00CC5784" w:rsidP="0022059E">
      <w:r>
        <w:rPr>
          <w:b/>
          <w:szCs w:val="24"/>
        </w:rPr>
        <w:t xml:space="preserve">BUDGET — </w:t>
      </w:r>
      <w:r w:rsidR="00847D33">
        <w:rPr>
          <w:b/>
          <w:szCs w:val="24"/>
        </w:rPr>
        <w:t>Ken Bartels</w:t>
      </w:r>
      <w:r w:rsidR="00BE4E60">
        <w:rPr>
          <w:b/>
          <w:szCs w:val="24"/>
        </w:rPr>
        <w:t xml:space="preserve"> – No Report</w:t>
      </w:r>
    </w:p>
    <w:p w:rsidR="0022059E" w:rsidRDefault="0022059E" w:rsidP="0022059E"/>
    <w:p w:rsidR="000422B8" w:rsidRDefault="000422B8" w:rsidP="00A97D7F">
      <w:pPr>
        <w:keepNext/>
        <w:widowControl/>
        <w:rPr>
          <w:b/>
          <w:color w:val="000000"/>
          <w:szCs w:val="24"/>
        </w:rPr>
      </w:pPr>
      <w:r w:rsidRPr="0072274D">
        <w:rPr>
          <w:b/>
          <w:color w:val="000000"/>
          <w:szCs w:val="24"/>
        </w:rPr>
        <w:t xml:space="preserve">CAMPUS FACILITIES, SAFETY, AND SECURITY </w:t>
      </w:r>
      <w:r>
        <w:rPr>
          <w:b/>
          <w:color w:val="000000"/>
          <w:szCs w:val="24"/>
        </w:rPr>
        <w:t>—</w:t>
      </w:r>
      <w:r w:rsidRPr="0072274D">
        <w:rPr>
          <w:b/>
          <w:color w:val="000000"/>
          <w:szCs w:val="24"/>
        </w:rPr>
        <w:t xml:space="preserve"> Tom Jordan</w:t>
      </w:r>
    </w:p>
    <w:p w:rsidR="00BE4E60" w:rsidRPr="00BE4E60" w:rsidRDefault="00BE4E60" w:rsidP="00A97D7F">
      <w:pPr>
        <w:keepNext/>
        <w:widowControl/>
        <w:rPr>
          <w:color w:val="000000"/>
          <w:szCs w:val="24"/>
        </w:rPr>
      </w:pPr>
    </w:p>
    <w:p w:rsidR="00FE50AF" w:rsidRPr="00502B4C" w:rsidRDefault="00FE50AF" w:rsidP="00FE50AF">
      <w:pPr>
        <w:rPr>
          <w:szCs w:val="28"/>
        </w:rPr>
      </w:pPr>
      <w:r w:rsidRPr="00502B4C">
        <w:rPr>
          <w:szCs w:val="28"/>
        </w:rPr>
        <w:t xml:space="preserve">During this </w:t>
      </w:r>
      <w:r w:rsidR="000F361D" w:rsidRPr="00FE50AF">
        <w:rPr>
          <w:szCs w:val="28"/>
        </w:rPr>
        <w:t>summer</w:t>
      </w:r>
      <w:r w:rsidR="00413F93">
        <w:rPr>
          <w:szCs w:val="28"/>
        </w:rPr>
        <w:t>,</w:t>
      </w:r>
      <w:r w:rsidRPr="00502B4C">
        <w:rPr>
          <w:szCs w:val="28"/>
        </w:rPr>
        <w:t xml:space="preserve"> progress on the Core Campus Irrigation System has been made.  Although the location and type of the third holding pond has been put on hold, the irrigation for the lawn south of the Life Science Building is complete</w:t>
      </w:r>
      <w:r w:rsidR="00413F93">
        <w:rPr>
          <w:szCs w:val="28"/>
        </w:rPr>
        <w:t>.</w:t>
      </w:r>
      <w:r w:rsidRPr="00502B4C">
        <w:rPr>
          <w:szCs w:val="28"/>
        </w:rPr>
        <w:t xml:space="preserve"> </w:t>
      </w:r>
      <w:r w:rsidR="00413F93">
        <w:rPr>
          <w:szCs w:val="28"/>
        </w:rPr>
        <w:t>S</w:t>
      </w:r>
      <w:r w:rsidRPr="00502B4C">
        <w:rPr>
          <w:szCs w:val="28"/>
        </w:rPr>
        <w:t>prinklers and water lines for the Library Mall south of the Formal Gardens to University Avenue are complete</w:t>
      </w:r>
      <w:r w:rsidR="00413F93">
        <w:rPr>
          <w:szCs w:val="28"/>
        </w:rPr>
        <w:t>,</w:t>
      </w:r>
      <w:r w:rsidRPr="00502B4C">
        <w:rPr>
          <w:szCs w:val="28"/>
        </w:rPr>
        <w:t xml:space="preserve"> and the system between Old Central &amp; Morrell Hall is under construction. </w:t>
      </w:r>
    </w:p>
    <w:p w:rsidR="00FE50AF" w:rsidRPr="00502B4C" w:rsidRDefault="00FE50AF" w:rsidP="00FE50AF">
      <w:pPr>
        <w:rPr>
          <w:szCs w:val="28"/>
        </w:rPr>
      </w:pPr>
    </w:p>
    <w:p w:rsidR="00FE50AF" w:rsidRPr="00502B4C" w:rsidRDefault="00413F93" w:rsidP="00FE50AF">
      <w:pPr>
        <w:rPr>
          <w:szCs w:val="28"/>
        </w:rPr>
      </w:pPr>
      <w:r>
        <w:rPr>
          <w:szCs w:val="28"/>
        </w:rPr>
        <w:t>In August, t</w:t>
      </w:r>
      <w:r w:rsidR="00FE50AF" w:rsidRPr="00502B4C">
        <w:rPr>
          <w:szCs w:val="28"/>
        </w:rPr>
        <w:t>he Landscape Master Plan consultants held a workshop with the steering committee in June and briefed upper administration and the steering committee on progress o</w:t>
      </w:r>
      <w:r>
        <w:rPr>
          <w:szCs w:val="28"/>
        </w:rPr>
        <w:t>f</w:t>
      </w:r>
      <w:r w:rsidR="00FE50AF" w:rsidRPr="00502B4C">
        <w:rPr>
          <w:szCs w:val="28"/>
        </w:rPr>
        <w:t xml:space="preserve"> the International Plaza and Library Mall.  The next workshop will be held in October</w:t>
      </w:r>
      <w:r>
        <w:rPr>
          <w:szCs w:val="28"/>
        </w:rPr>
        <w:t>,</w:t>
      </w:r>
      <w:r w:rsidR="00FE50AF" w:rsidRPr="00502B4C">
        <w:rPr>
          <w:szCs w:val="28"/>
        </w:rPr>
        <w:t xml:space="preserve"> and completion of the Master Plan is expected this December.     </w:t>
      </w:r>
    </w:p>
    <w:p w:rsidR="00FE50AF" w:rsidRPr="00502B4C" w:rsidRDefault="00FE50AF" w:rsidP="00FE50AF">
      <w:pPr>
        <w:rPr>
          <w:szCs w:val="28"/>
        </w:rPr>
      </w:pPr>
    </w:p>
    <w:p w:rsidR="00440A2A" w:rsidRDefault="00FE50AF" w:rsidP="00A97D7F">
      <w:pPr>
        <w:keepNext/>
        <w:widowControl/>
        <w:rPr>
          <w:szCs w:val="28"/>
        </w:rPr>
      </w:pPr>
      <w:r w:rsidRPr="00502B4C">
        <w:rPr>
          <w:szCs w:val="28"/>
        </w:rPr>
        <w:t xml:space="preserve">The plans for a Parking Garage on the SW part of Campus in the University Circle area is moving forward.  The Alumni parking lot at the corner of University </w:t>
      </w:r>
      <w:r w:rsidR="00413F93">
        <w:rPr>
          <w:szCs w:val="28"/>
        </w:rPr>
        <w:t>and</w:t>
      </w:r>
      <w:r w:rsidRPr="00502B4C">
        <w:rPr>
          <w:szCs w:val="28"/>
        </w:rPr>
        <w:t xml:space="preserve"> Hester that has been used as temporary staff lot has been purchased by the University and is a now a staff lot.  Proper signage should be in place soon.</w:t>
      </w:r>
    </w:p>
    <w:p w:rsidR="003861FB" w:rsidRDefault="003861FB" w:rsidP="00A97D7F">
      <w:pPr>
        <w:keepNext/>
        <w:widowControl/>
        <w:rPr>
          <w:szCs w:val="28"/>
        </w:rPr>
      </w:pPr>
    </w:p>
    <w:p w:rsidR="003861FB" w:rsidRDefault="003861FB" w:rsidP="00A97D7F">
      <w:pPr>
        <w:keepNext/>
        <w:widowControl/>
        <w:rPr>
          <w:szCs w:val="28"/>
        </w:rPr>
      </w:pPr>
      <w:r>
        <w:rPr>
          <w:szCs w:val="28"/>
        </w:rPr>
        <w:t xml:space="preserve">Barbara Miller asked when the parking area near Bennett will be completely reopened. </w:t>
      </w:r>
      <w:r w:rsidR="00413F93">
        <w:rPr>
          <w:szCs w:val="28"/>
        </w:rPr>
        <w:t>Joe Weaver answered that it</w:t>
      </w:r>
      <w:r>
        <w:rPr>
          <w:szCs w:val="28"/>
        </w:rPr>
        <w:t xml:space="preserve"> </w:t>
      </w:r>
      <w:r w:rsidR="00C75270">
        <w:rPr>
          <w:szCs w:val="28"/>
        </w:rPr>
        <w:t>is only halfway complete</w:t>
      </w:r>
      <w:r w:rsidR="00413F93">
        <w:rPr>
          <w:szCs w:val="28"/>
        </w:rPr>
        <w:t>,</w:t>
      </w:r>
      <w:r w:rsidR="00C75270">
        <w:rPr>
          <w:szCs w:val="28"/>
        </w:rPr>
        <w:t xml:space="preserve"> so it will not be available for the rest of the year. </w:t>
      </w:r>
    </w:p>
    <w:p w:rsidR="00FE50AF" w:rsidRPr="00502B4C" w:rsidRDefault="00FE50AF" w:rsidP="00A97D7F">
      <w:pPr>
        <w:keepNext/>
        <w:widowControl/>
        <w:rPr>
          <w:color w:val="000000"/>
          <w:sz w:val="22"/>
          <w:szCs w:val="24"/>
        </w:rPr>
      </w:pPr>
    </w:p>
    <w:p w:rsidR="00C822E1" w:rsidRDefault="00CC5784" w:rsidP="004B6CE8">
      <w:pPr>
        <w:keepNext/>
        <w:widowControl/>
        <w:rPr>
          <w:b/>
          <w:color w:val="000000"/>
          <w:szCs w:val="24"/>
        </w:rPr>
      </w:pPr>
      <w:r>
        <w:rPr>
          <w:b/>
          <w:color w:val="000000"/>
          <w:szCs w:val="24"/>
        </w:rPr>
        <w:t>FACULTY — Udaya DeSilva</w:t>
      </w:r>
      <w:r w:rsidR="00BF52B3">
        <w:rPr>
          <w:b/>
          <w:color w:val="000000"/>
          <w:szCs w:val="24"/>
        </w:rPr>
        <w:t xml:space="preserve"> </w:t>
      </w:r>
      <w:r w:rsidR="00BE4E60">
        <w:rPr>
          <w:b/>
          <w:color w:val="000000"/>
          <w:szCs w:val="24"/>
        </w:rPr>
        <w:t>– No Report</w:t>
      </w:r>
    </w:p>
    <w:p w:rsidR="000301EF" w:rsidRDefault="000301EF" w:rsidP="004B6CE8">
      <w:pPr>
        <w:keepNext/>
        <w:widowControl/>
        <w:rPr>
          <w:b/>
          <w:color w:val="000000"/>
          <w:szCs w:val="24"/>
        </w:rPr>
      </w:pPr>
    </w:p>
    <w:p w:rsidR="00BE4E60" w:rsidRDefault="00CC5784" w:rsidP="0090150E">
      <w:pPr>
        <w:rPr>
          <w:b/>
          <w:color w:val="000000"/>
          <w:szCs w:val="24"/>
        </w:rPr>
      </w:pPr>
      <w:r>
        <w:rPr>
          <w:b/>
          <w:color w:val="000000"/>
          <w:szCs w:val="24"/>
        </w:rPr>
        <w:t xml:space="preserve">LONG-RANGE PLANNING </w:t>
      </w:r>
      <w:r w:rsidR="00BE4E60">
        <w:rPr>
          <w:b/>
          <w:color w:val="000000"/>
          <w:szCs w:val="24"/>
        </w:rPr>
        <w:t xml:space="preserve">and </w:t>
      </w:r>
      <w:r>
        <w:rPr>
          <w:b/>
          <w:color w:val="000000"/>
          <w:szCs w:val="24"/>
        </w:rPr>
        <w:t xml:space="preserve">INFORMATION TECHNOLOGY – </w:t>
      </w:r>
      <w:r w:rsidR="0092765B">
        <w:rPr>
          <w:b/>
          <w:color w:val="000000"/>
          <w:szCs w:val="24"/>
        </w:rPr>
        <w:t>Nick Materer</w:t>
      </w:r>
      <w:r w:rsidR="000301EF">
        <w:rPr>
          <w:b/>
          <w:color w:val="000000"/>
          <w:szCs w:val="24"/>
        </w:rPr>
        <w:t xml:space="preserve"> </w:t>
      </w:r>
    </w:p>
    <w:p w:rsidR="0092765B" w:rsidRDefault="00BE4E60" w:rsidP="00BE4E60">
      <w:pPr>
        <w:ind w:firstLine="720"/>
        <w:rPr>
          <w:b/>
          <w:color w:val="000000"/>
          <w:szCs w:val="24"/>
        </w:rPr>
      </w:pPr>
      <w:r>
        <w:rPr>
          <w:b/>
          <w:color w:val="000000"/>
          <w:szCs w:val="24"/>
        </w:rPr>
        <w:t xml:space="preserve">– </w:t>
      </w:r>
      <w:r w:rsidR="0092765B">
        <w:rPr>
          <w:b/>
          <w:color w:val="000000"/>
          <w:szCs w:val="24"/>
        </w:rPr>
        <w:t>Update</w:t>
      </w:r>
    </w:p>
    <w:p w:rsidR="0092765B" w:rsidRDefault="0092765B" w:rsidP="00BE4E60">
      <w:pPr>
        <w:ind w:firstLine="720"/>
        <w:rPr>
          <w:b/>
          <w:color w:val="000000"/>
          <w:szCs w:val="24"/>
        </w:rPr>
      </w:pPr>
    </w:p>
    <w:p w:rsidR="0092765B" w:rsidRDefault="0092765B" w:rsidP="0092765B">
      <w:pPr>
        <w:rPr>
          <w:b/>
          <w:color w:val="000000"/>
          <w:szCs w:val="24"/>
        </w:rPr>
      </w:pPr>
      <w:r>
        <w:rPr>
          <w:color w:val="000000"/>
          <w:szCs w:val="24"/>
        </w:rPr>
        <w:t>Nick commented on Emeriti Faculty members’ access to the Microsoft license. These members need to inform their dean of their desire to access the software, and the dean needs to make a help desk ticket. Hopefully this information will be on the website soon.</w:t>
      </w:r>
    </w:p>
    <w:p w:rsidR="000301EF" w:rsidRDefault="000301EF" w:rsidP="0090150E">
      <w:pPr>
        <w:rPr>
          <w:color w:val="000000"/>
          <w:szCs w:val="24"/>
        </w:rPr>
      </w:pPr>
    </w:p>
    <w:p w:rsidR="0032585D" w:rsidRDefault="0032585D" w:rsidP="0090150E">
      <w:pPr>
        <w:rPr>
          <w:b/>
          <w:color w:val="000000"/>
          <w:szCs w:val="24"/>
        </w:rPr>
      </w:pPr>
      <w:r>
        <w:rPr>
          <w:b/>
          <w:color w:val="000000"/>
          <w:szCs w:val="24"/>
        </w:rPr>
        <w:t>RESEARCH — Jim Smay</w:t>
      </w:r>
      <w:r w:rsidR="00BE4E60">
        <w:rPr>
          <w:b/>
          <w:color w:val="000000"/>
          <w:szCs w:val="24"/>
        </w:rPr>
        <w:t xml:space="preserve"> – </w:t>
      </w:r>
      <w:r w:rsidR="007C6493">
        <w:rPr>
          <w:b/>
          <w:color w:val="000000"/>
          <w:szCs w:val="24"/>
        </w:rPr>
        <w:t>Recommendation</w:t>
      </w:r>
      <w:r w:rsidR="003861FB">
        <w:rPr>
          <w:b/>
          <w:color w:val="000000"/>
          <w:szCs w:val="24"/>
        </w:rPr>
        <w:t xml:space="preserve"> – </w:t>
      </w:r>
      <w:r w:rsidR="003861FB" w:rsidRPr="00413F93">
        <w:rPr>
          <w:color w:val="000000"/>
          <w:szCs w:val="24"/>
        </w:rPr>
        <w:t>attached #2</w:t>
      </w:r>
    </w:p>
    <w:p w:rsidR="003861FB" w:rsidRDefault="003861FB" w:rsidP="0090150E">
      <w:pPr>
        <w:rPr>
          <w:b/>
          <w:color w:val="000000"/>
          <w:szCs w:val="24"/>
        </w:rPr>
      </w:pPr>
    </w:p>
    <w:p w:rsidR="003861FB" w:rsidRPr="00772D8A" w:rsidRDefault="00C75270" w:rsidP="0090150E">
      <w:pPr>
        <w:rPr>
          <w:color w:val="000000"/>
          <w:szCs w:val="24"/>
        </w:rPr>
      </w:pPr>
      <w:r w:rsidRPr="00772D8A">
        <w:rPr>
          <w:color w:val="000000"/>
          <w:szCs w:val="24"/>
        </w:rPr>
        <w:t>Jim</w:t>
      </w:r>
      <w:r>
        <w:rPr>
          <w:color w:val="000000"/>
          <w:szCs w:val="24"/>
        </w:rPr>
        <w:t xml:space="preserve"> Smay distributed a recommendation to the council members on Supplemental Pay Plan for Rewarding External Research Support. Council Chair Veenstra stated that since this is a recommendation from a standing committee a second is not needed but we do need a motion. Udaya DeSilva so moved. Bob Miller stated that for competitiveness in attracting the best faculty, research faculty, students, etc. that this is a very important item to consider</w:t>
      </w:r>
      <w:r w:rsidR="00E94A0E">
        <w:rPr>
          <w:color w:val="000000"/>
          <w:szCs w:val="24"/>
        </w:rPr>
        <w:t>...</w:t>
      </w:r>
      <w:r w:rsidR="0073501B">
        <w:rPr>
          <w:color w:val="000000"/>
          <w:szCs w:val="24"/>
        </w:rPr>
        <w:t xml:space="preserve"> </w:t>
      </w:r>
      <w:r>
        <w:rPr>
          <w:color w:val="000000"/>
          <w:szCs w:val="24"/>
        </w:rPr>
        <w:t xml:space="preserve">The recommendation will be sent to the administration. Russell </w:t>
      </w:r>
      <w:r w:rsidR="0073501B">
        <w:rPr>
          <w:color w:val="000000"/>
          <w:szCs w:val="24"/>
        </w:rPr>
        <w:t>s</w:t>
      </w:r>
      <w:r w:rsidR="00413F93">
        <w:rPr>
          <w:color w:val="000000"/>
          <w:szCs w:val="24"/>
        </w:rPr>
        <w:t>poke</w:t>
      </w:r>
      <w:r w:rsidR="0073501B">
        <w:rPr>
          <w:color w:val="000000"/>
          <w:szCs w:val="24"/>
        </w:rPr>
        <w:t xml:space="preserve"> in favor of the recommendation and stress</w:t>
      </w:r>
      <w:r w:rsidR="00413F93">
        <w:rPr>
          <w:color w:val="000000"/>
          <w:szCs w:val="24"/>
        </w:rPr>
        <w:t>ed</w:t>
      </w:r>
      <w:r w:rsidR="0073501B">
        <w:rPr>
          <w:color w:val="000000"/>
          <w:szCs w:val="24"/>
        </w:rPr>
        <w:t xml:space="preserve"> a need for collaborative relationships. Motion passed</w:t>
      </w:r>
    </w:p>
    <w:p w:rsidR="000301EF" w:rsidRDefault="000301EF" w:rsidP="0090150E">
      <w:pPr>
        <w:rPr>
          <w:b/>
          <w:color w:val="000000"/>
          <w:szCs w:val="24"/>
        </w:rPr>
      </w:pPr>
    </w:p>
    <w:p w:rsidR="00C75270" w:rsidRDefault="00CC5784" w:rsidP="004B6CE8">
      <w:pPr>
        <w:rPr>
          <w:b/>
          <w:color w:val="000000"/>
          <w:szCs w:val="24"/>
        </w:rPr>
      </w:pPr>
      <w:r>
        <w:rPr>
          <w:b/>
          <w:color w:val="000000"/>
          <w:szCs w:val="24"/>
        </w:rPr>
        <w:t xml:space="preserve">RETIREMENT AND FRINGE BENEFITS – </w:t>
      </w:r>
      <w:r w:rsidR="0092765B">
        <w:rPr>
          <w:b/>
          <w:color w:val="000000"/>
          <w:szCs w:val="24"/>
        </w:rPr>
        <w:t>Mark Lawlor</w:t>
      </w:r>
      <w:r w:rsidR="00BE4E60">
        <w:rPr>
          <w:b/>
          <w:color w:val="000000"/>
          <w:szCs w:val="24"/>
        </w:rPr>
        <w:t xml:space="preserve"> – </w:t>
      </w:r>
      <w:r w:rsidR="0092765B">
        <w:rPr>
          <w:b/>
          <w:color w:val="000000"/>
          <w:szCs w:val="24"/>
        </w:rPr>
        <w:t>No Report</w:t>
      </w:r>
    </w:p>
    <w:p w:rsidR="00C75270" w:rsidRDefault="00C75270" w:rsidP="004B6CE8">
      <w:pPr>
        <w:rPr>
          <w:b/>
          <w:color w:val="000000"/>
          <w:szCs w:val="24"/>
        </w:rPr>
      </w:pPr>
    </w:p>
    <w:p w:rsidR="00C856E3" w:rsidRDefault="00C856E3" w:rsidP="004B6CE8">
      <w:pPr>
        <w:rPr>
          <w:b/>
          <w:color w:val="000000"/>
          <w:szCs w:val="24"/>
        </w:rPr>
      </w:pPr>
    </w:p>
    <w:p w:rsidR="00DD680C" w:rsidRDefault="00975413" w:rsidP="004B6CE8">
      <w:pPr>
        <w:rPr>
          <w:b/>
          <w:color w:val="000000"/>
          <w:szCs w:val="24"/>
        </w:rPr>
      </w:pPr>
      <w:r>
        <w:rPr>
          <w:b/>
          <w:szCs w:val="24"/>
        </w:rPr>
        <w:t xml:space="preserve">RULES AND PROCEDURES — </w:t>
      </w:r>
      <w:r w:rsidR="001F4042">
        <w:rPr>
          <w:b/>
          <w:szCs w:val="24"/>
        </w:rPr>
        <w:t>Robert Avakian</w:t>
      </w:r>
      <w:r w:rsidR="00DD680C">
        <w:rPr>
          <w:b/>
          <w:szCs w:val="24"/>
        </w:rPr>
        <w:t xml:space="preserve"> </w:t>
      </w:r>
      <w:r w:rsidR="00FD0440">
        <w:rPr>
          <w:b/>
          <w:szCs w:val="24"/>
        </w:rPr>
        <w:t>– No Report</w:t>
      </w:r>
    </w:p>
    <w:p w:rsidR="006C4C7D" w:rsidRDefault="006C4C7D" w:rsidP="00D67EF5">
      <w:pPr>
        <w:keepNext/>
        <w:widowControl/>
        <w:rPr>
          <w:color w:val="000000"/>
          <w:szCs w:val="24"/>
        </w:rPr>
      </w:pPr>
    </w:p>
    <w:p w:rsidR="00975413" w:rsidRDefault="00975413" w:rsidP="00975413">
      <w:r>
        <w:rPr>
          <w:b/>
          <w:szCs w:val="24"/>
        </w:rPr>
        <w:t>STUDENT AFFAIRS AND LEARNING RESOURCES — Karen Hickman</w:t>
      </w:r>
      <w:r w:rsidR="003363CA">
        <w:rPr>
          <w:b/>
          <w:szCs w:val="24"/>
        </w:rPr>
        <w:t xml:space="preserve"> </w:t>
      </w:r>
      <w:r w:rsidR="00BE4E60">
        <w:rPr>
          <w:b/>
          <w:szCs w:val="24"/>
        </w:rPr>
        <w:t xml:space="preserve">– No Report </w:t>
      </w:r>
    </w:p>
    <w:p w:rsidR="00975413" w:rsidRDefault="00975413" w:rsidP="00975413"/>
    <w:p w:rsidR="003A2F07" w:rsidRDefault="003A2F07" w:rsidP="002C19EC">
      <w:pPr>
        <w:rPr>
          <w:b/>
          <w:szCs w:val="24"/>
        </w:rPr>
      </w:pPr>
    </w:p>
    <w:p w:rsidR="002C19EC" w:rsidRDefault="000422B8" w:rsidP="002C19EC">
      <w:pPr>
        <w:rPr>
          <w:b/>
          <w:szCs w:val="24"/>
        </w:rPr>
      </w:pPr>
      <w:r w:rsidRPr="00AB3EB2">
        <w:rPr>
          <w:b/>
          <w:szCs w:val="24"/>
        </w:rPr>
        <w:t>Report of Liaison Representatives</w:t>
      </w:r>
      <w:r w:rsidR="003B6E45">
        <w:rPr>
          <w:b/>
          <w:szCs w:val="24"/>
        </w:rPr>
        <w:t>:</w:t>
      </w:r>
    </w:p>
    <w:p w:rsidR="00523E61" w:rsidRPr="00523E61" w:rsidRDefault="00523E61" w:rsidP="00523E61">
      <w:pPr>
        <w:keepNext/>
        <w:widowControl/>
        <w:rPr>
          <w:szCs w:val="24"/>
        </w:rPr>
      </w:pPr>
    </w:p>
    <w:p w:rsidR="008934F4" w:rsidRDefault="008934F4" w:rsidP="008934F4">
      <w:pPr>
        <w:rPr>
          <w:b/>
          <w:szCs w:val="24"/>
        </w:rPr>
      </w:pPr>
      <w:r>
        <w:rPr>
          <w:b/>
          <w:szCs w:val="24"/>
        </w:rPr>
        <w:t xml:space="preserve">Staff Advisory Council – </w:t>
      </w:r>
      <w:r w:rsidR="007C6493">
        <w:rPr>
          <w:b/>
          <w:szCs w:val="24"/>
        </w:rPr>
        <w:t>Ival Gregory</w:t>
      </w:r>
    </w:p>
    <w:p w:rsidR="00136787" w:rsidRDefault="00136787" w:rsidP="008934F4">
      <w:pPr>
        <w:rPr>
          <w:b/>
          <w:szCs w:val="24"/>
        </w:rPr>
      </w:pPr>
    </w:p>
    <w:p w:rsidR="0073501B" w:rsidRDefault="0073501B" w:rsidP="008934F4">
      <w:pPr>
        <w:rPr>
          <w:szCs w:val="24"/>
        </w:rPr>
      </w:pPr>
      <w:r>
        <w:rPr>
          <w:szCs w:val="24"/>
        </w:rPr>
        <w:t>Ival Gregory introduced himself as the new chair of the Staff Advisory Council</w:t>
      </w:r>
      <w:r w:rsidR="00413F93">
        <w:rPr>
          <w:szCs w:val="24"/>
        </w:rPr>
        <w:t>.</w:t>
      </w:r>
      <w:r>
        <w:rPr>
          <w:szCs w:val="24"/>
        </w:rPr>
        <w:t xml:space="preserve"> </w:t>
      </w:r>
      <w:r w:rsidR="00413F93">
        <w:rPr>
          <w:szCs w:val="24"/>
        </w:rPr>
        <w:t>He said that he</w:t>
      </w:r>
      <w:r>
        <w:rPr>
          <w:szCs w:val="24"/>
        </w:rPr>
        <w:t xml:space="preserve"> looks forward to working with the council members in the coming year.</w:t>
      </w:r>
    </w:p>
    <w:p w:rsidR="0073501B" w:rsidRPr="00772D8A" w:rsidRDefault="0073501B" w:rsidP="008934F4">
      <w:pPr>
        <w:rPr>
          <w:szCs w:val="24"/>
        </w:rPr>
      </w:pPr>
    </w:p>
    <w:p w:rsidR="008934F4" w:rsidRDefault="008934F4" w:rsidP="008934F4">
      <w:pPr>
        <w:rPr>
          <w:b/>
          <w:szCs w:val="24"/>
        </w:rPr>
      </w:pPr>
    </w:p>
    <w:p w:rsidR="0033230C" w:rsidRDefault="00B8197B" w:rsidP="0033230C">
      <w:r>
        <w:rPr>
          <w:b/>
          <w:szCs w:val="24"/>
        </w:rPr>
        <w:t>Emeriti Association – Margaret Scott</w:t>
      </w:r>
    </w:p>
    <w:p w:rsidR="007C6493" w:rsidRDefault="007C6493" w:rsidP="0033230C"/>
    <w:p w:rsidR="00237EAB" w:rsidRPr="00237EAB" w:rsidRDefault="00413F93" w:rsidP="00237EAB">
      <w:r>
        <w:t xml:space="preserve">It was announced that </w:t>
      </w:r>
      <w:r w:rsidR="00237EAB" w:rsidRPr="00237EAB">
        <w:t xml:space="preserve">Assisted Lifestyles was unable to secure funding for developing the White Woods Retirement Campus, so once again this project is on hold. </w:t>
      </w:r>
    </w:p>
    <w:p w:rsidR="00237EAB" w:rsidRDefault="00237EAB" w:rsidP="00237EAB">
      <w:pPr>
        <w:pStyle w:val="Heading3"/>
        <w:rPr>
          <w:rFonts w:ascii="Times New Roman" w:hAnsi="Times New Roman" w:cs="Times New Roman"/>
          <w:b w:val="0"/>
          <w:color w:val="auto"/>
          <w:szCs w:val="24"/>
        </w:rPr>
      </w:pPr>
      <w:r w:rsidRPr="00502B4C">
        <w:rPr>
          <w:rFonts w:ascii="Times New Roman" w:hAnsi="Times New Roman" w:cs="Times New Roman"/>
          <w:b w:val="0"/>
          <w:color w:val="auto"/>
          <w:szCs w:val="24"/>
        </w:rPr>
        <w:t>The Emeriti Association interest clubs—Investment, Bridge and Technology—are meeting regularly.  The Technology group enjoys monthly presentations and discussions by Blaine Mayfield, Director of the Institute for Teaching and Learning Excellence</w:t>
      </w:r>
      <w:r>
        <w:rPr>
          <w:rFonts w:ascii="Times New Roman" w:hAnsi="Times New Roman" w:cs="Times New Roman"/>
          <w:b w:val="0"/>
          <w:color w:val="auto"/>
          <w:szCs w:val="24"/>
        </w:rPr>
        <w:t>.</w:t>
      </w:r>
    </w:p>
    <w:p w:rsidR="00237EAB" w:rsidRPr="00502B4C" w:rsidRDefault="00237EAB" w:rsidP="00502B4C">
      <w:pPr>
        <w:rPr>
          <w:b/>
        </w:rPr>
      </w:pPr>
    </w:p>
    <w:p w:rsidR="00237EAB" w:rsidRPr="00237EAB" w:rsidRDefault="00237EAB" w:rsidP="00237EAB">
      <w:r w:rsidRPr="00502B4C">
        <w:t xml:space="preserve">Association members are looking forward to travel trips to Branson in December and with OLLI to the Tall Grass Prairie Preserve in October.  I have brought several OLLI fall semester catalogs if you or someone in your family is interested. </w:t>
      </w:r>
    </w:p>
    <w:p w:rsidR="00237EAB" w:rsidRPr="00237EAB" w:rsidRDefault="00237EAB" w:rsidP="00237EAB"/>
    <w:p w:rsidR="00237EAB" w:rsidRPr="00237EAB" w:rsidRDefault="00237EAB" w:rsidP="00237EAB">
      <w:r w:rsidRPr="00502B4C">
        <w:t>OLLI received the $1 million endowment from the Osher Foundation.</w:t>
      </w:r>
    </w:p>
    <w:p w:rsidR="00237EAB" w:rsidRPr="00237EAB" w:rsidRDefault="00237EAB" w:rsidP="00237EAB"/>
    <w:p w:rsidR="00237EAB" w:rsidRPr="00237EAB" w:rsidRDefault="00237EAB" w:rsidP="00237EAB">
      <w:r w:rsidRPr="00502B4C">
        <w:t>The Osher Lifelong Institute (OLLI) will host the Neil Luebke Memorial Lecture featuring Dr. Ed Lawry, Professor Emeritus of Philosophy, on Thursday, September 23 at 7:00pm at the First Christian Church.  This free lecture is open to the public. </w:t>
      </w:r>
    </w:p>
    <w:p w:rsidR="00237EAB" w:rsidRPr="00237EAB" w:rsidRDefault="00237EAB" w:rsidP="00237EAB">
      <w:r w:rsidRPr="00502B4C">
        <w:t>Dr. Lawry's presentation is titled, 'The Difficulties of Those Who Devour Words.</w:t>
      </w:r>
    </w:p>
    <w:p w:rsidR="007C6493" w:rsidRDefault="007C6493" w:rsidP="0033230C"/>
    <w:p w:rsidR="0073501B" w:rsidRDefault="0073501B" w:rsidP="0033230C">
      <w:pPr>
        <w:rPr>
          <w:b/>
        </w:rPr>
      </w:pPr>
      <w:r>
        <w:rPr>
          <w:b/>
        </w:rPr>
        <w:t>Women’s Faculty Council – Barbara Miller</w:t>
      </w:r>
    </w:p>
    <w:p w:rsidR="0073501B" w:rsidRDefault="0073501B" w:rsidP="0033230C">
      <w:pPr>
        <w:rPr>
          <w:b/>
        </w:rPr>
      </w:pPr>
    </w:p>
    <w:p w:rsidR="0073501B" w:rsidRDefault="00413F93" w:rsidP="0033230C">
      <w:r>
        <w:t xml:space="preserve">Miller </w:t>
      </w:r>
      <w:r w:rsidR="0073501B">
        <w:t>wanted to remind everyone of the following items:</w:t>
      </w:r>
    </w:p>
    <w:p w:rsidR="0073501B" w:rsidRPr="00772D8A" w:rsidRDefault="0073501B" w:rsidP="0033230C"/>
    <w:p w:rsidR="0073501B" w:rsidRPr="00772D8A" w:rsidRDefault="0073501B" w:rsidP="0073501B">
      <w:pPr>
        <w:pStyle w:val="ListParagraph"/>
        <w:numPr>
          <w:ilvl w:val="0"/>
          <w:numId w:val="15"/>
        </w:numPr>
        <w:spacing w:after="0" w:line="240" w:lineRule="auto"/>
        <w:contextualSpacing w:val="0"/>
        <w:rPr>
          <w:rFonts w:ascii="Times New Roman" w:hAnsi="Times New Roman"/>
          <w:sz w:val="24"/>
        </w:rPr>
      </w:pPr>
      <w:r w:rsidRPr="00772D8A">
        <w:rPr>
          <w:rFonts w:ascii="Times New Roman" w:hAnsi="Times New Roman"/>
          <w:sz w:val="24"/>
        </w:rPr>
        <w:t>Preparations for the fall Women’s Faculty Cou</w:t>
      </w:r>
      <w:r>
        <w:rPr>
          <w:rFonts w:ascii="Times New Roman" w:hAnsi="Times New Roman"/>
          <w:sz w:val="24"/>
        </w:rPr>
        <w:t>n</w:t>
      </w:r>
      <w:r w:rsidRPr="00772D8A">
        <w:rPr>
          <w:rFonts w:ascii="Times New Roman" w:hAnsi="Times New Roman"/>
          <w:sz w:val="24"/>
        </w:rPr>
        <w:t>cil Research Awards are underway. Last year</w:t>
      </w:r>
      <w:r w:rsidR="00413F93">
        <w:rPr>
          <w:rFonts w:ascii="Times New Roman" w:hAnsi="Times New Roman"/>
          <w:sz w:val="24"/>
        </w:rPr>
        <w:t>,</w:t>
      </w:r>
      <w:r w:rsidRPr="00772D8A">
        <w:rPr>
          <w:rFonts w:ascii="Times New Roman" w:hAnsi="Times New Roman"/>
          <w:sz w:val="24"/>
        </w:rPr>
        <w:t xml:space="preserve"> through generous donations from Deans and administrators</w:t>
      </w:r>
      <w:r w:rsidR="00413F93">
        <w:rPr>
          <w:rFonts w:ascii="Times New Roman" w:hAnsi="Times New Roman"/>
          <w:sz w:val="24"/>
        </w:rPr>
        <w:t>,</w:t>
      </w:r>
      <w:r w:rsidRPr="00772D8A">
        <w:rPr>
          <w:rFonts w:ascii="Times New Roman" w:hAnsi="Times New Roman"/>
          <w:sz w:val="24"/>
        </w:rPr>
        <w:t xml:space="preserve"> we were able to give out 8 $500 awards to women undergraduates and graduate students. We will again be sending out letters to administrators, and once again will have applications on our web site for this year’s awards.</w:t>
      </w:r>
    </w:p>
    <w:p w:rsidR="0073501B" w:rsidRPr="00772D8A" w:rsidRDefault="0073501B" w:rsidP="0073501B">
      <w:pPr>
        <w:pStyle w:val="ListParagraph"/>
        <w:numPr>
          <w:ilvl w:val="0"/>
          <w:numId w:val="15"/>
        </w:numPr>
        <w:spacing w:after="0" w:line="240" w:lineRule="auto"/>
        <w:contextualSpacing w:val="0"/>
        <w:rPr>
          <w:rFonts w:ascii="Times New Roman" w:hAnsi="Times New Roman"/>
          <w:sz w:val="24"/>
        </w:rPr>
      </w:pPr>
      <w:r w:rsidRPr="00772D8A">
        <w:rPr>
          <w:rFonts w:ascii="Times New Roman" w:hAnsi="Times New Roman"/>
          <w:sz w:val="24"/>
        </w:rPr>
        <w:t>We are still working towards affordable daycare on campus. This year e we will again be working with the Staff Advisory Group and will be meeting with reps from the Stillwater Medical Center, who are planning a daycare facility, in hopes of perhaps forming a cooperative venture.</w:t>
      </w:r>
    </w:p>
    <w:p w:rsidR="0073501B" w:rsidRPr="00772D8A" w:rsidRDefault="0073501B" w:rsidP="0073501B">
      <w:pPr>
        <w:pStyle w:val="ListParagraph"/>
        <w:numPr>
          <w:ilvl w:val="0"/>
          <w:numId w:val="15"/>
        </w:numPr>
        <w:spacing w:after="0" w:line="240" w:lineRule="auto"/>
        <w:contextualSpacing w:val="0"/>
        <w:rPr>
          <w:rFonts w:ascii="Times New Roman" w:hAnsi="Times New Roman"/>
          <w:sz w:val="24"/>
        </w:rPr>
      </w:pPr>
      <w:r w:rsidRPr="00772D8A">
        <w:rPr>
          <w:rFonts w:ascii="Times New Roman" w:hAnsi="Times New Roman"/>
          <w:sz w:val="24"/>
        </w:rPr>
        <w:t>Last year we were able to get Faculty Council to agree to form a committee to study the problem of partner benefits, and the committee never was formed. We are asking this year’s Council to again consider a committee to work on this important benefit to faculty.</w:t>
      </w:r>
    </w:p>
    <w:p w:rsidR="0073501B" w:rsidRDefault="0073501B" w:rsidP="0033230C">
      <w:pPr>
        <w:rPr>
          <w:b/>
        </w:rPr>
      </w:pPr>
    </w:p>
    <w:p w:rsidR="0073501B" w:rsidRDefault="0073501B" w:rsidP="00772D8A">
      <w:pPr>
        <w:rPr>
          <w:b/>
        </w:rPr>
      </w:pPr>
      <w:r>
        <w:rPr>
          <w:b/>
        </w:rPr>
        <w:t>Arts &amp; Sciences Faculty Council – Anna Cruse</w:t>
      </w:r>
    </w:p>
    <w:p w:rsidR="0073501B" w:rsidRDefault="0073501B" w:rsidP="00772D8A">
      <w:pPr>
        <w:rPr>
          <w:b/>
        </w:rPr>
      </w:pPr>
    </w:p>
    <w:p w:rsidR="0073501B" w:rsidRPr="00772D8A" w:rsidRDefault="00A50C0F" w:rsidP="00772D8A">
      <w:r>
        <w:t>Cruse</w:t>
      </w:r>
      <w:r w:rsidR="0073501B">
        <w:t xml:space="preserve"> introduced herself to the council</w:t>
      </w:r>
      <w:r>
        <w:t>, as the representative from Arts and Sciences. She state that she was sent to the meeting to learn about the status of the partner benefits issue</w:t>
      </w:r>
    </w:p>
    <w:p w:rsidR="0073501B" w:rsidRDefault="0073501B" w:rsidP="00772D8A">
      <w:pPr>
        <w:rPr>
          <w:b/>
        </w:rPr>
      </w:pPr>
    </w:p>
    <w:p w:rsidR="0073501B" w:rsidRDefault="007C6493" w:rsidP="00772D8A">
      <w:pPr>
        <w:rPr>
          <w:b/>
        </w:rPr>
      </w:pPr>
      <w:r w:rsidRPr="00D5782E">
        <w:rPr>
          <w:b/>
        </w:rPr>
        <w:t>Student Government Association – Kelly</w:t>
      </w:r>
      <w:r w:rsidRPr="0073501B">
        <w:rPr>
          <w:b/>
        </w:rPr>
        <w:t xml:space="preserve"> Offu</w:t>
      </w:r>
      <w:r w:rsidR="0073501B" w:rsidRPr="00772D8A">
        <w:rPr>
          <w:b/>
        </w:rPr>
        <w:t>tt</w:t>
      </w:r>
    </w:p>
    <w:p w:rsidR="0073501B" w:rsidRDefault="0073501B" w:rsidP="00772D8A">
      <w:pPr>
        <w:rPr>
          <w:b/>
        </w:rPr>
      </w:pPr>
    </w:p>
    <w:p w:rsidR="0073501B" w:rsidRDefault="0073501B" w:rsidP="00772D8A">
      <w:r>
        <w:t xml:space="preserve">Kelly Offutt introduced herself to the council. She serves as a liaison between student and faculty/staff. Please contact her if you need help with anything. SGA has a brand new improved website: </w:t>
      </w:r>
      <w:hyperlink r:id="rId13" w:history="1">
        <w:r w:rsidRPr="001D39E8">
          <w:rPr>
            <w:rStyle w:val="Hyperlink"/>
          </w:rPr>
          <w:t>www.osusga.com</w:t>
        </w:r>
      </w:hyperlink>
      <w:r w:rsidR="00A50C0F">
        <w:rPr>
          <w:rStyle w:val="Hyperlink"/>
        </w:rPr>
        <w:t>,</w:t>
      </w:r>
      <w:r>
        <w:t xml:space="preserve"> and all contact information can be found on this web site.</w:t>
      </w:r>
    </w:p>
    <w:p w:rsidR="000241B1" w:rsidRDefault="000241B1" w:rsidP="00340241">
      <w:pPr>
        <w:keepNext/>
        <w:widowControl/>
        <w:autoSpaceDE w:val="0"/>
        <w:autoSpaceDN w:val="0"/>
        <w:adjustRightInd w:val="0"/>
        <w:rPr>
          <w:b/>
        </w:rPr>
      </w:pPr>
    </w:p>
    <w:p w:rsidR="003037E8" w:rsidRPr="000519C0" w:rsidRDefault="003037E8" w:rsidP="00340241">
      <w:pPr>
        <w:keepNext/>
        <w:widowControl/>
        <w:autoSpaceDE w:val="0"/>
        <w:autoSpaceDN w:val="0"/>
        <w:adjustRightInd w:val="0"/>
        <w:rPr>
          <w:b/>
        </w:rPr>
      </w:pPr>
      <w:r>
        <w:rPr>
          <w:b/>
        </w:rPr>
        <w:t xml:space="preserve">Old Business: </w:t>
      </w:r>
      <w:r w:rsidR="00DA61A6">
        <w:rPr>
          <w:b/>
        </w:rPr>
        <w:t>None</w:t>
      </w:r>
    </w:p>
    <w:p w:rsidR="003037E8" w:rsidRDefault="003037E8" w:rsidP="003037E8">
      <w:pPr>
        <w:keepNext/>
        <w:widowControl/>
        <w:autoSpaceDE w:val="0"/>
        <w:autoSpaceDN w:val="0"/>
        <w:adjustRightInd w:val="0"/>
        <w:rPr>
          <w:b/>
        </w:rPr>
      </w:pPr>
    </w:p>
    <w:p w:rsidR="0073501B" w:rsidRDefault="003037E8" w:rsidP="003037E8">
      <w:pPr>
        <w:keepNext/>
        <w:widowControl/>
        <w:autoSpaceDE w:val="0"/>
        <w:autoSpaceDN w:val="0"/>
        <w:adjustRightInd w:val="0"/>
        <w:rPr>
          <w:b/>
        </w:rPr>
      </w:pPr>
      <w:r>
        <w:rPr>
          <w:b/>
        </w:rPr>
        <w:t xml:space="preserve">New Business: </w:t>
      </w:r>
    </w:p>
    <w:p w:rsidR="0073501B" w:rsidRDefault="0073501B" w:rsidP="003037E8">
      <w:pPr>
        <w:keepNext/>
        <w:widowControl/>
        <w:autoSpaceDE w:val="0"/>
        <w:autoSpaceDN w:val="0"/>
        <w:adjustRightInd w:val="0"/>
        <w:rPr>
          <w:b/>
        </w:rPr>
      </w:pPr>
    </w:p>
    <w:p w:rsidR="00F35BA7" w:rsidRDefault="0073501B" w:rsidP="003037E8">
      <w:pPr>
        <w:keepNext/>
        <w:widowControl/>
        <w:autoSpaceDE w:val="0"/>
        <w:autoSpaceDN w:val="0"/>
        <w:adjustRightInd w:val="0"/>
        <w:rPr>
          <w:b/>
        </w:rPr>
      </w:pPr>
      <w:r>
        <w:t>Clint Krehbiel wanted to remind everyone that Temple Grand</w:t>
      </w:r>
      <w:r w:rsidR="00A50C0F">
        <w:t>in</w:t>
      </w:r>
      <w:r>
        <w:t xml:space="preserve"> will be in Gallagher/Iba tomorrow presenting a seminar from 2:00 – 3:30. </w:t>
      </w:r>
      <w:r w:rsidR="00EB5266">
        <w:t>The meeting ha</w:t>
      </w:r>
      <w:r w:rsidR="00A50C0F">
        <w:t>d</w:t>
      </w:r>
      <w:r w:rsidR="00EB5266">
        <w:t xml:space="preserve"> been changed from the Student Union Ballroom to Gallagher/Iba. </w:t>
      </w:r>
    </w:p>
    <w:p w:rsidR="001D6BD6" w:rsidRDefault="001D6BD6" w:rsidP="003037E8">
      <w:pPr>
        <w:keepNext/>
        <w:widowControl/>
        <w:rPr>
          <w:color w:val="000000"/>
          <w:szCs w:val="24"/>
        </w:rPr>
      </w:pPr>
    </w:p>
    <w:p w:rsidR="003037E8" w:rsidRDefault="003037E8" w:rsidP="003037E8">
      <w:pPr>
        <w:keepNext/>
        <w:widowControl/>
        <w:rPr>
          <w:color w:val="000000"/>
          <w:szCs w:val="24"/>
        </w:rPr>
      </w:pPr>
      <w:r>
        <w:rPr>
          <w:color w:val="000000"/>
          <w:szCs w:val="24"/>
        </w:rPr>
        <w:t>T</w:t>
      </w:r>
      <w:r w:rsidRPr="00AB3EB2">
        <w:rPr>
          <w:color w:val="000000"/>
          <w:szCs w:val="24"/>
        </w:rPr>
        <w:t xml:space="preserve">he meeting adjourned at </w:t>
      </w:r>
      <w:r w:rsidR="007C6493">
        <w:rPr>
          <w:color w:val="000000"/>
          <w:szCs w:val="24"/>
        </w:rPr>
        <w:t>4:55</w:t>
      </w:r>
      <w:r w:rsidR="000519C0">
        <w:rPr>
          <w:color w:val="000000"/>
          <w:szCs w:val="24"/>
        </w:rPr>
        <w:t xml:space="preserve"> </w:t>
      </w:r>
      <w:r w:rsidRPr="00AB3EB2">
        <w:rPr>
          <w:color w:val="000000"/>
          <w:szCs w:val="24"/>
        </w:rPr>
        <w:t xml:space="preserve">p.m.  The next regular meeting of the Faculty Council is </w:t>
      </w:r>
      <w:r w:rsidR="007C6493">
        <w:rPr>
          <w:color w:val="000000"/>
          <w:szCs w:val="24"/>
        </w:rPr>
        <w:t>October 12</w:t>
      </w:r>
      <w:r>
        <w:rPr>
          <w:color w:val="000000"/>
          <w:szCs w:val="24"/>
        </w:rPr>
        <w:t>, 2010</w:t>
      </w:r>
      <w:r w:rsidRPr="00AB3EB2">
        <w:rPr>
          <w:color w:val="000000"/>
          <w:szCs w:val="24"/>
        </w:rPr>
        <w:t>.</w:t>
      </w:r>
    </w:p>
    <w:p w:rsidR="003037E8" w:rsidRPr="00AB3EB2" w:rsidRDefault="003037E8" w:rsidP="003037E8">
      <w:pPr>
        <w:keepNext/>
        <w:widowControl/>
        <w:rPr>
          <w:color w:val="000000"/>
          <w:szCs w:val="24"/>
        </w:rPr>
      </w:pPr>
    </w:p>
    <w:p w:rsidR="003037E8" w:rsidRPr="00AB3EB2" w:rsidRDefault="003037E8" w:rsidP="003037E8">
      <w:pPr>
        <w:keepNext/>
        <w:widowControl/>
        <w:rPr>
          <w:color w:val="000000"/>
          <w:szCs w:val="24"/>
        </w:rPr>
      </w:pPr>
      <w:r w:rsidRPr="00AB3EB2">
        <w:rPr>
          <w:color w:val="000000"/>
          <w:szCs w:val="24"/>
        </w:rPr>
        <w:t>Respectfully submitted,</w:t>
      </w:r>
    </w:p>
    <w:p w:rsidR="003037E8" w:rsidRPr="00AB3EB2" w:rsidRDefault="003037E8" w:rsidP="003037E8">
      <w:pPr>
        <w:keepNext/>
        <w:widowControl/>
        <w:rPr>
          <w:color w:val="000000"/>
          <w:szCs w:val="24"/>
        </w:rPr>
      </w:pPr>
    </w:p>
    <w:p w:rsidR="003037E8" w:rsidRPr="009B0D41" w:rsidRDefault="001F4042" w:rsidP="009B0D41">
      <w:pPr>
        <w:keepNext/>
        <w:widowControl/>
        <w:rPr>
          <w:szCs w:val="24"/>
        </w:rPr>
      </w:pPr>
      <w:r>
        <w:rPr>
          <w:szCs w:val="24"/>
        </w:rPr>
        <w:t>Shelia Kennison</w:t>
      </w:r>
      <w:r w:rsidR="003037E8">
        <w:rPr>
          <w:szCs w:val="24"/>
        </w:rPr>
        <w:t xml:space="preserve">, </w:t>
      </w:r>
      <w:r w:rsidR="003037E8" w:rsidRPr="00AB3EB2">
        <w:rPr>
          <w:szCs w:val="24"/>
        </w:rPr>
        <w:t>Secretary</w:t>
      </w:r>
    </w:p>
    <w:p w:rsidR="00083A05" w:rsidRDefault="00083A05" w:rsidP="00A97D7F">
      <w:pPr>
        <w:keepNext/>
        <w:widowControl/>
        <w:rPr>
          <w:szCs w:val="24"/>
        </w:rPr>
      </w:pPr>
    </w:p>
    <w:p w:rsidR="00C75270" w:rsidRDefault="00C75270" w:rsidP="00A97D7F">
      <w:pPr>
        <w:keepNext/>
        <w:widowControl/>
        <w:rPr>
          <w:szCs w:val="24"/>
        </w:rPr>
      </w:pPr>
    </w:p>
    <w:p w:rsidR="00C75270" w:rsidRDefault="00C75270" w:rsidP="00772D8A">
      <w:r>
        <w:br w:type="page"/>
      </w:r>
    </w:p>
    <w:p w:rsidR="00C75270" w:rsidRDefault="00A91A1E" w:rsidP="00A97D7F">
      <w:pPr>
        <w:keepNext/>
        <w:widowControl/>
        <w:rPr>
          <w:szCs w:val="24"/>
        </w:rPr>
      </w:pPr>
      <w:r w:rsidRPr="00A91A1E">
        <w:rPr>
          <w:szCs w:val="24"/>
        </w:rPr>
        <w:object w:dxaOrig="7344" w:dyaOrig="9505">
          <v:shape id="_x0000_i1027" type="#_x0000_t75" style="width:367.2pt;height:475.2pt" o:ole="">
            <v:imagedata r:id="rId14" o:title=""/>
          </v:shape>
          <o:OLEObject Type="Embed" ProgID="AcroExch.Document.7" ShapeID="_x0000_i1027" DrawAspect="Content" ObjectID="_1380542104" r:id="rId15"/>
        </w:object>
      </w:r>
    </w:p>
    <w:p w:rsidR="00C75270" w:rsidRDefault="00C75270" w:rsidP="00772D8A">
      <w:r>
        <w:br w:type="page"/>
      </w:r>
    </w:p>
    <w:p w:rsidR="00C75270" w:rsidRPr="000E0B46" w:rsidRDefault="00C75270" w:rsidP="00C75270">
      <w:pPr>
        <w:ind w:left="3600" w:right="-720" w:firstLine="720"/>
        <w:rPr>
          <w:b/>
        </w:rPr>
      </w:pPr>
      <w:r>
        <w:rPr>
          <w:b/>
        </w:rPr>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C75270" w:rsidRPr="000E0B46" w:rsidRDefault="00C75270" w:rsidP="00C75270">
      <w:pPr>
        <w:ind w:right="-720"/>
        <w:rPr>
          <w:b/>
        </w:rPr>
      </w:pPr>
    </w:p>
    <w:p w:rsidR="00C75270" w:rsidRPr="000E0B46" w:rsidRDefault="00C75270" w:rsidP="00C75270">
      <w:pPr>
        <w:tabs>
          <w:tab w:val="right" w:pos="4406"/>
          <w:tab w:val="right" w:pos="4680"/>
          <w:tab w:val="right" w:pos="7834"/>
          <w:tab w:val="right" w:pos="8726"/>
        </w:tabs>
        <w:ind w:right="-720"/>
      </w:pPr>
      <w:r>
        <w:rPr>
          <w:b/>
        </w:rPr>
        <w:t>Recommendation</w:t>
      </w:r>
      <w:r w:rsidRPr="000E0B46">
        <w:rPr>
          <w:b/>
        </w:rPr>
        <w:t xml:space="preserve"> No.</w:t>
      </w:r>
      <w:r>
        <w:rPr>
          <w:u w:val="single"/>
        </w:rPr>
        <w:t>   10-09-01-RES</w:t>
      </w:r>
      <w:r>
        <w:rPr>
          <w:u w:val="single"/>
        </w:rPr>
        <w:tab/>
      </w:r>
      <w:r>
        <w:tab/>
      </w:r>
      <w:r w:rsidRPr="000E0B46">
        <w:tab/>
        <w:t>1.________________   ______    _________</w:t>
      </w:r>
    </w:p>
    <w:p w:rsidR="00C75270" w:rsidRPr="000E0B46" w:rsidRDefault="00C75270" w:rsidP="00C75270">
      <w:pPr>
        <w:tabs>
          <w:tab w:val="right" w:pos="4406"/>
          <w:tab w:val="right" w:pos="4680"/>
          <w:tab w:val="right" w:pos="7834"/>
          <w:tab w:val="right" w:pos="8726"/>
        </w:tabs>
        <w:ind w:right="-720"/>
        <w:rPr>
          <w:b/>
        </w:rPr>
      </w:pPr>
    </w:p>
    <w:p w:rsidR="00C75270" w:rsidRPr="000E0B46" w:rsidRDefault="00C75270" w:rsidP="00C75270">
      <w:pPr>
        <w:tabs>
          <w:tab w:val="right" w:pos="4406"/>
          <w:tab w:val="right" w:pos="4680"/>
          <w:tab w:val="right" w:pos="7834"/>
          <w:tab w:val="right" w:pos="8726"/>
        </w:tabs>
        <w:ind w:right="-720"/>
      </w:pPr>
      <w:r w:rsidRPr="000E0B46">
        <w:rPr>
          <w:b/>
        </w:rPr>
        <w:t xml:space="preserve">Moved by: </w:t>
      </w:r>
      <w:r>
        <w:rPr>
          <w:u w:val="single"/>
        </w:rPr>
        <w:t>   Research Committee</w:t>
      </w:r>
      <w:r>
        <w:rPr>
          <w:u w:val="single"/>
        </w:rPr>
        <w:tab/>
      </w:r>
      <w:r w:rsidRPr="000E0B46">
        <w:tab/>
      </w:r>
      <w:r>
        <w:tab/>
      </w:r>
      <w:r w:rsidRPr="000E0B46">
        <w:t>2.________________   ______    _________</w:t>
      </w:r>
    </w:p>
    <w:p w:rsidR="00C75270" w:rsidRPr="000E0B46" w:rsidRDefault="00C75270" w:rsidP="00C75270">
      <w:pPr>
        <w:tabs>
          <w:tab w:val="right" w:pos="4406"/>
          <w:tab w:val="right" w:pos="4680"/>
          <w:tab w:val="right" w:pos="7834"/>
          <w:tab w:val="right" w:pos="8726"/>
        </w:tabs>
        <w:ind w:right="-720"/>
        <w:rPr>
          <w:b/>
        </w:rPr>
      </w:pPr>
    </w:p>
    <w:p w:rsidR="00C75270" w:rsidRPr="000E0B46" w:rsidRDefault="00C75270" w:rsidP="00C75270">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C75270" w:rsidRPr="000E0B46" w:rsidRDefault="00C75270" w:rsidP="00C75270">
      <w:pPr>
        <w:tabs>
          <w:tab w:val="right" w:pos="4406"/>
          <w:tab w:val="right" w:pos="4680"/>
          <w:tab w:val="right" w:pos="7834"/>
          <w:tab w:val="right" w:pos="8726"/>
        </w:tabs>
        <w:ind w:right="-720"/>
        <w:rPr>
          <w:b/>
        </w:rPr>
      </w:pPr>
    </w:p>
    <w:p w:rsidR="00C75270" w:rsidRPr="000E0B46" w:rsidRDefault="00C75270" w:rsidP="00C75270">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C75270" w:rsidRDefault="00C75270" w:rsidP="00C75270">
      <w:pPr>
        <w:tabs>
          <w:tab w:val="left" w:pos="8640"/>
        </w:tabs>
      </w:pPr>
    </w:p>
    <w:p w:rsidR="00C75270" w:rsidRPr="000E0B46" w:rsidRDefault="00C75270" w:rsidP="00C75270">
      <w:pPr>
        <w:tabs>
          <w:tab w:val="left" w:pos="8640"/>
        </w:tabs>
        <w:rPr>
          <w:u w:val="single"/>
        </w:rPr>
      </w:pPr>
      <w:r w:rsidRPr="000E0B46">
        <w:rPr>
          <w:b/>
        </w:rPr>
        <w:t>Title:</w:t>
      </w:r>
      <w:r>
        <w:rPr>
          <w:u w:val="single"/>
        </w:rPr>
        <w:t>      </w:t>
      </w:r>
      <w:r w:rsidRPr="0019687B">
        <w:rPr>
          <w:u w:val="single"/>
        </w:rPr>
        <w:t>Policy on Supplemental Pay Plan for Rewarding External Research Support</w:t>
      </w:r>
      <w:r>
        <w:rPr>
          <w:u w:val="single"/>
        </w:rPr>
        <w:tab/>
      </w:r>
    </w:p>
    <w:p w:rsidR="00C75270" w:rsidRDefault="00C75270" w:rsidP="00C75270">
      <w:pPr>
        <w:ind w:right="-720"/>
      </w:pPr>
    </w:p>
    <w:p w:rsidR="00C75270" w:rsidRDefault="00C75270" w:rsidP="00C75270">
      <w:pPr>
        <w:ind w:right="-720"/>
      </w:pPr>
    </w:p>
    <w:p w:rsidR="00C75270" w:rsidRDefault="00C75270" w:rsidP="00C75270">
      <w:pPr>
        <w:ind w:right="-720"/>
      </w:pPr>
      <w:r w:rsidRPr="00AC0645">
        <w:rPr>
          <w:b/>
        </w:rPr>
        <w:t xml:space="preserve">The </w:t>
      </w:r>
      <w:r>
        <w:rPr>
          <w:b/>
        </w:rPr>
        <w:t xml:space="preserve">Faculty Council Recommends to President Hargis that: </w:t>
      </w:r>
      <w:r w:rsidRPr="00704B92">
        <w:rPr>
          <w:b/>
        </w:rPr>
        <w:t xml:space="preserve"> </w:t>
      </w:r>
      <w:r>
        <w:t>each college within OSU should develop a structured rewards program that provides positive incentive for faculty to seek and obtain extramural research support.</w:t>
      </w:r>
    </w:p>
    <w:p w:rsidR="00C75270" w:rsidRDefault="00C75270" w:rsidP="00C75270">
      <w:pPr>
        <w:ind w:right="-720"/>
      </w:pPr>
    </w:p>
    <w:p w:rsidR="00C75270" w:rsidRDefault="00C75270" w:rsidP="00C75270">
      <w:pPr>
        <w:pStyle w:val="Heading2"/>
        <w:rPr>
          <w:i w:val="0"/>
        </w:rPr>
      </w:pPr>
    </w:p>
    <w:p w:rsidR="00C75270" w:rsidRPr="001F46D0" w:rsidRDefault="00C75270" w:rsidP="00C75270">
      <w:pPr>
        <w:pStyle w:val="Heading2"/>
        <w:rPr>
          <w:i w:val="0"/>
        </w:rPr>
      </w:pPr>
      <w:r>
        <w:rPr>
          <w:i w:val="0"/>
        </w:rPr>
        <w:t>Recommendation:</w:t>
      </w:r>
    </w:p>
    <w:p w:rsidR="00C75270" w:rsidRPr="00772D8A" w:rsidRDefault="00C75270" w:rsidP="00C75270">
      <w:pPr>
        <w:pStyle w:val="Heading3"/>
        <w:keepLines w:val="0"/>
        <w:widowControl/>
        <w:numPr>
          <w:ilvl w:val="0"/>
          <w:numId w:val="13"/>
        </w:numPr>
        <w:suppressAutoHyphens w:val="0"/>
        <w:spacing w:before="0" w:after="120"/>
        <w:jc w:val="both"/>
        <w:rPr>
          <w:b w:val="0"/>
          <w:color w:val="auto"/>
        </w:rPr>
      </w:pPr>
      <w:r w:rsidRPr="00772D8A">
        <w:rPr>
          <w:b w:val="0"/>
          <w:color w:val="auto"/>
        </w:rPr>
        <w:t>Return of Generated Salary Savings Funds:</w:t>
      </w:r>
    </w:p>
    <w:p w:rsidR="00C75270" w:rsidRDefault="00C75270" w:rsidP="00C75270">
      <w:r>
        <w:t xml:space="preserve">The faculty member who is successful in obtaining extramural funding must budget his or her time to successfully complete the research project while satisfying the commitment of their appointment in instruction and extension.  If the time required for the research project is in excess of the faculty member's research appointment or occurs during summer months that are not funded by OSU, a common practice is to request academic year and/or summer support from the extramural funding agency.  In some instances, the researcher may request release time from teaching duties to perform the required research.  In such instances, a replacement instructor such as a colleague, lecturer, adjunct professor, or graduate student may be hired to fulfill the instruction commitment at a lower cost than the faculty member.  </w:t>
      </w:r>
    </w:p>
    <w:p w:rsidR="00C75270" w:rsidRDefault="00C75270" w:rsidP="00C75270"/>
    <w:p w:rsidR="00C75270" w:rsidRDefault="00C75270" w:rsidP="00C75270">
      <w:r>
        <w:t>Whenever possible, such salary savings generated from extramural grants and contracts that support faculty salaries to perform academic research for the University shall be returned to the administrative department or school of the faculty member whose salary (or partial salary) is paid from the grant/contract.  The unit administrator (i.e., Department Head or School Director) shall use these salary savings with the following priorities:</w:t>
      </w:r>
    </w:p>
    <w:p w:rsidR="00C75270" w:rsidRDefault="00C75270" w:rsidP="00C75270"/>
    <w:p w:rsidR="00C75270" w:rsidRDefault="00C75270" w:rsidP="00C75270">
      <w:pPr>
        <w:widowControl/>
        <w:numPr>
          <w:ilvl w:val="0"/>
          <w:numId w:val="14"/>
        </w:numPr>
        <w:suppressAutoHyphens w:val="0"/>
        <w:jc w:val="both"/>
      </w:pPr>
      <w:r>
        <w:t>Reduce the teaching or service duties for the faculty member whose salary is paid in part or in full by the research grant/contract, if release time from teaching or other responsibilities is required.</w:t>
      </w:r>
    </w:p>
    <w:p w:rsidR="00C75270" w:rsidRDefault="00C75270" w:rsidP="00C75270"/>
    <w:p w:rsidR="00C75270" w:rsidRDefault="00C75270" w:rsidP="00C75270">
      <w:pPr>
        <w:widowControl/>
        <w:numPr>
          <w:ilvl w:val="0"/>
          <w:numId w:val="14"/>
        </w:numPr>
        <w:suppressAutoHyphens w:val="0"/>
        <w:jc w:val="both"/>
      </w:pPr>
      <w:r>
        <w:t>Salary savings that are not required by the department/school for the above use shall revert to the faculty researcher(s), whose salary is being saved, to enhance their research productivity.  Example use of these funds includes but is not limited to support of research staff and students, purchase or repair of research equipment, and other direct costs of research for existing projects or developing new research areas.</w:t>
      </w:r>
    </w:p>
    <w:p w:rsidR="00C75270" w:rsidRPr="001F46D0" w:rsidRDefault="00C75270" w:rsidP="00C75270">
      <w:pPr>
        <w:pStyle w:val="Heading3"/>
        <w:rPr>
          <w:rFonts w:cs="Times New Roman"/>
          <w:bCs w:val="0"/>
          <w:i/>
          <w:szCs w:val="24"/>
        </w:rPr>
      </w:pPr>
    </w:p>
    <w:p w:rsidR="00C75270" w:rsidRPr="00772D8A" w:rsidRDefault="00C75270" w:rsidP="00C75270">
      <w:pPr>
        <w:pStyle w:val="Heading3"/>
        <w:keepLines w:val="0"/>
        <w:widowControl/>
        <w:numPr>
          <w:ilvl w:val="0"/>
          <w:numId w:val="13"/>
        </w:numPr>
        <w:suppressAutoHyphens w:val="0"/>
        <w:spacing w:before="0" w:after="120"/>
        <w:jc w:val="both"/>
        <w:rPr>
          <w:b w:val="0"/>
          <w:color w:val="auto"/>
        </w:rPr>
      </w:pPr>
      <w:r w:rsidRPr="00772D8A">
        <w:rPr>
          <w:b w:val="0"/>
          <w:color w:val="auto"/>
        </w:rPr>
        <w:t>Return of Generated Facilities and Administration Funds</w:t>
      </w:r>
    </w:p>
    <w:p w:rsidR="00C75270" w:rsidRDefault="00C75270" w:rsidP="00C75270">
      <w:r w:rsidRPr="00C75270">
        <w:t>Each college receives a portion of the F&amp;A funds generated from extramur</w:t>
      </w:r>
      <w:r>
        <w:t>al grants and contracts to support the mission of research at OSU.  We recommend that each college should devise a strategic and transparent investment plan for these precious funds to grow the research program of each college.  We further suggest that this strategic investment plan should take the form of returning, as much as possible, funds to the unit and researcher(s) responsible for originating the grant/contract with the same priorities as outlined in part A of this recommendation.</w:t>
      </w:r>
    </w:p>
    <w:p w:rsidR="00C75270" w:rsidRDefault="00C75270" w:rsidP="00C75270"/>
    <w:p w:rsidR="00C75270" w:rsidRPr="001F46D0" w:rsidRDefault="00C75270" w:rsidP="00C75270">
      <w:pPr>
        <w:widowControl/>
        <w:numPr>
          <w:ilvl w:val="0"/>
          <w:numId w:val="13"/>
        </w:numPr>
        <w:suppressAutoHyphens w:val="0"/>
        <w:jc w:val="both"/>
      </w:pPr>
      <w:r w:rsidRPr="001F46D0">
        <w:rPr>
          <w:u w:val="single"/>
        </w:rPr>
        <w:t>Supplemental Salary Reward</w:t>
      </w:r>
    </w:p>
    <w:p w:rsidR="00C75270" w:rsidRPr="00F53535" w:rsidRDefault="00C75270" w:rsidP="00C75270">
      <w:r>
        <w:t>We further recommend that within a fiscal year, faculty who accrue funds from Salary Savings and from return of F&amp;A funds may opt to receive supplemental pay from these funds, not to exceed the equivalent of one month of regular gross salary, in a direct lump sum payment.  Faculty receiving supplemental pay will be responsible for any tax liability and regular payroll withholdings that apply.</w:t>
      </w:r>
    </w:p>
    <w:p w:rsidR="00C75270" w:rsidRDefault="00C75270" w:rsidP="00C75270">
      <w:pPr>
        <w:ind w:right="-720"/>
      </w:pPr>
    </w:p>
    <w:p w:rsidR="00C75270" w:rsidRDefault="00C75270" w:rsidP="00C75270">
      <w:pPr>
        <w:ind w:right="-720"/>
        <w:outlineLvl w:val="0"/>
        <w:rPr>
          <w:b/>
        </w:rPr>
      </w:pPr>
    </w:p>
    <w:p w:rsidR="00C75270" w:rsidRDefault="00C75270" w:rsidP="00C75270">
      <w:pPr>
        <w:ind w:right="-720"/>
        <w:outlineLvl w:val="0"/>
        <w:rPr>
          <w:b/>
        </w:rPr>
      </w:pPr>
    </w:p>
    <w:p w:rsidR="00C75270" w:rsidRPr="00ED2539" w:rsidRDefault="00C75270" w:rsidP="00C75270">
      <w:pPr>
        <w:ind w:right="-720"/>
        <w:outlineLvl w:val="0"/>
        <w:rPr>
          <w:b/>
        </w:rPr>
      </w:pPr>
      <w:r w:rsidRPr="00ED2539">
        <w:rPr>
          <w:b/>
        </w:rPr>
        <w:t>Rationale:</w:t>
      </w:r>
    </w:p>
    <w:p w:rsidR="00C75270" w:rsidRDefault="00C75270" w:rsidP="00C75270">
      <w:pPr>
        <w:ind w:right="-720"/>
      </w:pPr>
    </w:p>
    <w:p w:rsidR="00C75270" w:rsidRDefault="00C75270" w:rsidP="00C75270">
      <w:pPr>
        <w:ind w:right="-720"/>
      </w:pPr>
      <w:r>
        <w:t>The faculties of OSU actively seek and obtain funding from extramural sources to fulfill the research mission of OSU, to enhance the stature of OSU as a comprehensive research university, and to enrich the educational experience of OSU students at both the undergraduate and graduate levels.  The faculty is actively engaged in implementing Objective 1.4 of OSU's Strategic Plan:  "Grow strategically as a significant research university…"  Successfully obtaining extramural funding for research produces two distinct revenue streams for OSU:  1. Cost savings in instruction through academic year buyout for the faculty member and 2. Contribution to Facilities and Administrations (F&amp;A) costs.  We recommend that each college within the university develop a strategic research incentive plan to reward highly successful research faculty with strong support of the research effort and supplemental pay of up to a full month of their normal salary.</w:t>
      </w:r>
    </w:p>
    <w:p w:rsidR="00C75270" w:rsidRDefault="00C75270" w:rsidP="00A97D7F">
      <w:pPr>
        <w:keepNext/>
        <w:widowControl/>
        <w:rPr>
          <w:szCs w:val="24"/>
        </w:rPr>
      </w:pPr>
    </w:p>
    <w:sectPr w:rsidR="00C75270" w:rsidSect="00381BA5">
      <w:headerReference w:type="default" r:id="rId16"/>
      <w:footnotePr>
        <w:pos w:val="beneathText"/>
      </w:footnotePr>
      <w:type w:val="continuous"/>
      <w:pgSz w:w="12240" w:h="15840" w:code="1"/>
      <w:pgMar w:top="1440" w:right="1440" w:bottom="1008"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F93" w:rsidRDefault="00413F93">
      <w:r>
        <w:separator/>
      </w:r>
    </w:p>
  </w:endnote>
  <w:endnote w:type="continuationSeparator" w:id="0">
    <w:p w:rsidR="00413F93" w:rsidRDefault="0041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F93" w:rsidRDefault="00413F93">
      <w:r>
        <w:separator/>
      </w:r>
    </w:p>
  </w:footnote>
  <w:footnote w:type="continuationSeparator" w:id="0">
    <w:p w:rsidR="00413F93" w:rsidRDefault="0041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F93" w:rsidRDefault="00413F93" w:rsidP="000422B8">
    <w:pPr>
      <w:tabs>
        <w:tab w:val="left" w:pos="0"/>
      </w:tabs>
      <w:jc w:val="right"/>
      <w:rPr>
        <w:spacing w:val="-3"/>
      </w:rPr>
    </w:pPr>
    <w:r>
      <w:rPr>
        <w:spacing w:val="-3"/>
      </w:rPr>
      <w:t>FACULTY COUNCIL MINUTES</w:t>
    </w:r>
  </w:p>
  <w:p w:rsidR="00413F93" w:rsidRPr="00AB3EB2" w:rsidRDefault="00413F93" w:rsidP="00E95D4C">
    <w:pPr>
      <w:keepNext/>
      <w:keepLines/>
      <w:widowControl/>
      <w:ind w:left="720"/>
      <w:jc w:val="right"/>
      <w:rPr>
        <w:color w:val="000000"/>
        <w:szCs w:val="24"/>
      </w:rPr>
    </w:pPr>
    <w:r>
      <w:rPr>
        <w:color w:val="000000"/>
        <w:szCs w:val="24"/>
      </w:rPr>
      <w:t>September 14, 2010</w:t>
    </w:r>
  </w:p>
  <w:p w:rsidR="00413F93" w:rsidRDefault="00413F93" w:rsidP="000422B8">
    <w:pPr>
      <w:tabs>
        <w:tab w:val="left" w:pos="0"/>
      </w:tabs>
      <w:jc w:val="right"/>
    </w:pPr>
    <w:r>
      <w:t xml:space="preserve">Page </w:t>
    </w:r>
    <w:r>
      <w:fldChar w:fldCharType="begin"/>
    </w:r>
    <w:r>
      <w:instrText>page \* arabic</w:instrText>
    </w:r>
    <w:r>
      <w:fldChar w:fldCharType="separate"/>
    </w:r>
    <w:r w:rsidR="009C008D">
      <w:rPr>
        <w:noProof/>
      </w:rPr>
      <w:t>11</w:t>
    </w:r>
    <w:r>
      <w:fldChar w:fldCharType="end"/>
    </w:r>
  </w:p>
  <w:p w:rsidR="00413F93" w:rsidRPr="00F061A3" w:rsidRDefault="00413F93" w:rsidP="000422B8">
    <w:pPr>
      <w:tabs>
        <w:tab w:val="left" w:pos="0"/>
      </w:tabs>
      <w:jc w:val="right"/>
      <w:rPr>
        <w:spacing w:val="-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FC2"/>
    <w:multiLevelType w:val="hybridMultilevel"/>
    <w:tmpl w:val="7D4C488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A8714A0"/>
    <w:multiLevelType w:val="hybridMultilevel"/>
    <w:tmpl w:val="4DC4C41A"/>
    <w:lvl w:ilvl="0" w:tplc="000F0409">
      <w:start w:val="2"/>
      <w:numFmt w:val="decimal"/>
      <w:lvlText w:val="%1."/>
      <w:lvlJc w:val="left"/>
      <w:pPr>
        <w:tabs>
          <w:tab w:val="num" w:pos="720"/>
        </w:tabs>
        <w:ind w:left="720" w:hanging="360"/>
      </w:pPr>
      <w:rPr>
        <w:rFonts w:hint="default"/>
      </w:rPr>
    </w:lvl>
    <w:lvl w:ilvl="1" w:tplc="6A92C5F2">
      <w:start w:val="1"/>
      <w:numFmt w:val="upperLetter"/>
      <w:lvlText w:val="%2)"/>
      <w:lvlJc w:val="left"/>
      <w:pPr>
        <w:tabs>
          <w:tab w:val="num" w:pos="1520"/>
        </w:tabs>
        <w:ind w:left="1520" w:hanging="44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FA3262B"/>
    <w:multiLevelType w:val="hybridMultilevel"/>
    <w:tmpl w:val="2A208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497D63"/>
    <w:multiLevelType w:val="hybridMultilevel"/>
    <w:tmpl w:val="3EAA6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A0D8B"/>
    <w:multiLevelType w:val="hybridMultilevel"/>
    <w:tmpl w:val="A446B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734824"/>
    <w:multiLevelType w:val="hybridMultilevel"/>
    <w:tmpl w:val="197CE9BA"/>
    <w:lvl w:ilvl="0" w:tplc="84229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A62F27"/>
    <w:multiLevelType w:val="hybridMultilevel"/>
    <w:tmpl w:val="504A8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896570"/>
    <w:multiLevelType w:val="hybridMultilevel"/>
    <w:tmpl w:val="A0A20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D21733"/>
    <w:multiLevelType w:val="hybridMultilevel"/>
    <w:tmpl w:val="10FC0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F01192"/>
    <w:multiLevelType w:val="hybridMultilevel"/>
    <w:tmpl w:val="80384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AD6833"/>
    <w:multiLevelType w:val="hybridMultilevel"/>
    <w:tmpl w:val="19727596"/>
    <w:lvl w:ilvl="0" w:tplc="0AA4A8E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50550BB6"/>
    <w:multiLevelType w:val="hybridMultilevel"/>
    <w:tmpl w:val="F0E4D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D64185"/>
    <w:multiLevelType w:val="hybridMultilevel"/>
    <w:tmpl w:val="F03A9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6A3E02"/>
    <w:multiLevelType w:val="hybridMultilevel"/>
    <w:tmpl w:val="C0CA7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AF2B53"/>
    <w:multiLevelType w:val="hybridMultilevel"/>
    <w:tmpl w:val="C3BA30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num>
  <w:num w:numId="3">
    <w:abstractNumId w:val="13"/>
  </w:num>
  <w:num w:numId="4">
    <w:abstractNumId w:val="5"/>
  </w:num>
  <w:num w:numId="5">
    <w:abstractNumId w:val="11"/>
  </w:num>
  <w:num w:numId="6">
    <w:abstractNumId w:val="3"/>
  </w:num>
  <w:num w:numId="7">
    <w:abstractNumId w:val="9"/>
  </w:num>
  <w:num w:numId="8">
    <w:abstractNumId w:val="7"/>
  </w:num>
  <w:num w:numId="9">
    <w:abstractNumId w:val="1"/>
  </w:num>
  <w:num w:numId="10">
    <w:abstractNumId w:val="0"/>
  </w:num>
  <w:num w:numId="11">
    <w:abstractNumId w:val="12"/>
  </w:num>
  <w:num w:numId="12">
    <w:abstractNumId w:val="6"/>
  </w:num>
  <w:num w:numId="13">
    <w:abstractNumId w:val="8"/>
  </w:num>
  <w:num w:numId="14">
    <w:abstractNumId w:val="1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2B8"/>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793"/>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1B1"/>
    <w:rsid w:val="0002438E"/>
    <w:rsid w:val="00024A61"/>
    <w:rsid w:val="00024E27"/>
    <w:rsid w:val="000251A4"/>
    <w:rsid w:val="00025450"/>
    <w:rsid w:val="000254C4"/>
    <w:rsid w:val="00025D6A"/>
    <w:rsid w:val="00026083"/>
    <w:rsid w:val="000260B8"/>
    <w:rsid w:val="0002630E"/>
    <w:rsid w:val="00026372"/>
    <w:rsid w:val="000263AB"/>
    <w:rsid w:val="000266CB"/>
    <w:rsid w:val="00026B3C"/>
    <w:rsid w:val="00027311"/>
    <w:rsid w:val="000273F0"/>
    <w:rsid w:val="000276E6"/>
    <w:rsid w:val="00027ADB"/>
    <w:rsid w:val="00027EF7"/>
    <w:rsid w:val="00030100"/>
    <w:rsid w:val="000301EF"/>
    <w:rsid w:val="000305E8"/>
    <w:rsid w:val="0003073B"/>
    <w:rsid w:val="00030799"/>
    <w:rsid w:val="000308D6"/>
    <w:rsid w:val="00030CA6"/>
    <w:rsid w:val="00031076"/>
    <w:rsid w:val="00031154"/>
    <w:rsid w:val="00031496"/>
    <w:rsid w:val="000316C5"/>
    <w:rsid w:val="000316F1"/>
    <w:rsid w:val="0003198C"/>
    <w:rsid w:val="000319EA"/>
    <w:rsid w:val="00031AEB"/>
    <w:rsid w:val="000321DF"/>
    <w:rsid w:val="000324C9"/>
    <w:rsid w:val="0003276E"/>
    <w:rsid w:val="00032833"/>
    <w:rsid w:val="00032C85"/>
    <w:rsid w:val="00032E2D"/>
    <w:rsid w:val="000333F9"/>
    <w:rsid w:val="000337CB"/>
    <w:rsid w:val="00033999"/>
    <w:rsid w:val="00033C07"/>
    <w:rsid w:val="00033C9D"/>
    <w:rsid w:val="00034516"/>
    <w:rsid w:val="0003484A"/>
    <w:rsid w:val="000353EF"/>
    <w:rsid w:val="0003547B"/>
    <w:rsid w:val="000354AD"/>
    <w:rsid w:val="0003559A"/>
    <w:rsid w:val="0003569F"/>
    <w:rsid w:val="000363C3"/>
    <w:rsid w:val="00036C17"/>
    <w:rsid w:val="00037210"/>
    <w:rsid w:val="0003731B"/>
    <w:rsid w:val="0003774B"/>
    <w:rsid w:val="00037E7A"/>
    <w:rsid w:val="00037EFA"/>
    <w:rsid w:val="00040683"/>
    <w:rsid w:val="00040782"/>
    <w:rsid w:val="00040A4F"/>
    <w:rsid w:val="00040AAE"/>
    <w:rsid w:val="00040BC2"/>
    <w:rsid w:val="00040CE2"/>
    <w:rsid w:val="00040D2B"/>
    <w:rsid w:val="000413ED"/>
    <w:rsid w:val="00041410"/>
    <w:rsid w:val="00041589"/>
    <w:rsid w:val="00041992"/>
    <w:rsid w:val="00041DC3"/>
    <w:rsid w:val="000422B8"/>
    <w:rsid w:val="000426C8"/>
    <w:rsid w:val="00042A8C"/>
    <w:rsid w:val="00042BB9"/>
    <w:rsid w:val="000435A5"/>
    <w:rsid w:val="000436B0"/>
    <w:rsid w:val="000436CE"/>
    <w:rsid w:val="000437B8"/>
    <w:rsid w:val="00043B22"/>
    <w:rsid w:val="00043B5A"/>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CCF"/>
    <w:rsid w:val="00046E81"/>
    <w:rsid w:val="00047003"/>
    <w:rsid w:val="000470B5"/>
    <w:rsid w:val="0004730F"/>
    <w:rsid w:val="00047333"/>
    <w:rsid w:val="00047AFD"/>
    <w:rsid w:val="00050073"/>
    <w:rsid w:val="000505C3"/>
    <w:rsid w:val="000511E6"/>
    <w:rsid w:val="0005145B"/>
    <w:rsid w:val="000519C0"/>
    <w:rsid w:val="00051B22"/>
    <w:rsid w:val="00051B34"/>
    <w:rsid w:val="00051DE6"/>
    <w:rsid w:val="0005267B"/>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A7"/>
    <w:rsid w:val="00056631"/>
    <w:rsid w:val="00056AE0"/>
    <w:rsid w:val="00056B7D"/>
    <w:rsid w:val="00056E82"/>
    <w:rsid w:val="00056EBA"/>
    <w:rsid w:val="0005753F"/>
    <w:rsid w:val="00057703"/>
    <w:rsid w:val="00057756"/>
    <w:rsid w:val="000577BC"/>
    <w:rsid w:val="000577C8"/>
    <w:rsid w:val="00057B66"/>
    <w:rsid w:val="0006004C"/>
    <w:rsid w:val="000602EE"/>
    <w:rsid w:val="0006031D"/>
    <w:rsid w:val="000603E3"/>
    <w:rsid w:val="00060489"/>
    <w:rsid w:val="000605E2"/>
    <w:rsid w:val="00060603"/>
    <w:rsid w:val="00060916"/>
    <w:rsid w:val="000609F8"/>
    <w:rsid w:val="00060A14"/>
    <w:rsid w:val="00061089"/>
    <w:rsid w:val="0006108D"/>
    <w:rsid w:val="000610CA"/>
    <w:rsid w:val="0006145D"/>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46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C5A"/>
    <w:rsid w:val="00070DCF"/>
    <w:rsid w:val="0007174F"/>
    <w:rsid w:val="00071EFB"/>
    <w:rsid w:val="000724F7"/>
    <w:rsid w:val="000727BD"/>
    <w:rsid w:val="000728CC"/>
    <w:rsid w:val="00072B53"/>
    <w:rsid w:val="000733F5"/>
    <w:rsid w:val="00073CF6"/>
    <w:rsid w:val="00074161"/>
    <w:rsid w:val="0007439D"/>
    <w:rsid w:val="00074605"/>
    <w:rsid w:val="00074830"/>
    <w:rsid w:val="00074F9B"/>
    <w:rsid w:val="000752AB"/>
    <w:rsid w:val="00075BF1"/>
    <w:rsid w:val="00075EB0"/>
    <w:rsid w:val="0007610A"/>
    <w:rsid w:val="00076311"/>
    <w:rsid w:val="0007639B"/>
    <w:rsid w:val="00076587"/>
    <w:rsid w:val="000768E3"/>
    <w:rsid w:val="0007734C"/>
    <w:rsid w:val="000776F7"/>
    <w:rsid w:val="000778F2"/>
    <w:rsid w:val="00077C01"/>
    <w:rsid w:val="00077DB2"/>
    <w:rsid w:val="00077EF5"/>
    <w:rsid w:val="00080301"/>
    <w:rsid w:val="00080C2E"/>
    <w:rsid w:val="00081047"/>
    <w:rsid w:val="000819C0"/>
    <w:rsid w:val="00081B03"/>
    <w:rsid w:val="00081CAB"/>
    <w:rsid w:val="00081DE6"/>
    <w:rsid w:val="00081E64"/>
    <w:rsid w:val="0008242B"/>
    <w:rsid w:val="0008256A"/>
    <w:rsid w:val="000826FA"/>
    <w:rsid w:val="00082FC2"/>
    <w:rsid w:val="00083729"/>
    <w:rsid w:val="00083867"/>
    <w:rsid w:val="00083A05"/>
    <w:rsid w:val="00083BC5"/>
    <w:rsid w:val="00083D75"/>
    <w:rsid w:val="00083FF5"/>
    <w:rsid w:val="00084082"/>
    <w:rsid w:val="000840B8"/>
    <w:rsid w:val="000846F8"/>
    <w:rsid w:val="0008474D"/>
    <w:rsid w:val="0008536B"/>
    <w:rsid w:val="0008575C"/>
    <w:rsid w:val="00085B89"/>
    <w:rsid w:val="00085C5C"/>
    <w:rsid w:val="00085C66"/>
    <w:rsid w:val="00085D20"/>
    <w:rsid w:val="00085EB9"/>
    <w:rsid w:val="00085FBD"/>
    <w:rsid w:val="00086928"/>
    <w:rsid w:val="00086BC7"/>
    <w:rsid w:val="00087931"/>
    <w:rsid w:val="00087AD4"/>
    <w:rsid w:val="00087F97"/>
    <w:rsid w:val="00090558"/>
    <w:rsid w:val="00090904"/>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748E"/>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9F7"/>
    <w:rsid w:val="000B0CA4"/>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C49"/>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752"/>
    <w:rsid w:val="000B7B0D"/>
    <w:rsid w:val="000B7BB2"/>
    <w:rsid w:val="000C0457"/>
    <w:rsid w:val="000C0725"/>
    <w:rsid w:val="000C0C82"/>
    <w:rsid w:val="000C11DD"/>
    <w:rsid w:val="000C11E3"/>
    <w:rsid w:val="000C1689"/>
    <w:rsid w:val="000C16CF"/>
    <w:rsid w:val="000C181A"/>
    <w:rsid w:val="000C22E5"/>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01D"/>
    <w:rsid w:val="000C7767"/>
    <w:rsid w:val="000C77B2"/>
    <w:rsid w:val="000C7C80"/>
    <w:rsid w:val="000C7C85"/>
    <w:rsid w:val="000D01F0"/>
    <w:rsid w:val="000D0513"/>
    <w:rsid w:val="000D071D"/>
    <w:rsid w:val="000D0981"/>
    <w:rsid w:val="000D1020"/>
    <w:rsid w:val="000D1253"/>
    <w:rsid w:val="000D13A8"/>
    <w:rsid w:val="000D1BAC"/>
    <w:rsid w:val="000D1D57"/>
    <w:rsid w:val="000D1EB1"/>
    <w:rsid w:val="000D1EB6"/>
    <w:rsid w:val="000D1EC2"/>
    <w:rsid w:val="000D244D"/>
    <w:rsid w:val="000D285F"/>
    <w:rsid w:val="000D2B62"/>
    <w:rsid w:val="000D2DB1"/>
    <w:rsid w:val="000D2EA9"/>
    <w:rsid w:val="000D328E"/>
    <w:rsid w:val="000D372F"/>
    <w:rsid w:val="000D377B"/>
    <w:rsid w:val="000D4194"/>
    <w:rsid w:val="000D42A0"/>
    <w:rsid w:val="000D4510"/>
    <w:rsid w:val="000D5049"/>
    <w:rsid w:val="000D5429"/>
    <w:rsid w:val="000D544B"/>
    <w:rsid w:val="000D547B"/>
    <w:rsid w:val="000D5DD5"/>
    <w:rsid w:val="000D5F48"/>
    <w:rsid w:val="000D658C"/>
    <w:rsid w:val="000D680E"/>
    <w:rsid w:val="000D688D"/>
    <w:rsid w:val="000D6BE4"/>
    <w:rsid w:val="000D6D97"/>
    <w:rsid w:val="000D6EA7"/>
    <w:rsid w:val="000D719A"/>
    <w:rsid w:val="000D76FD"/>
    <w:rsid w:val="000D7A41"/>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61D"/>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1F35"/>
    <w:rsid w:val="0010204A"/>
    <w:rsid w:val="001023B0"/>
    <w:rsid w:val="00102745"/>
    <w:rsid w:val="0010280C"/>
    <w:rsid w:val="00102FBB"/>
    <w:rsid w:val="001032EC"/>
    <w:rsid w:val="001036F5"/>
    <w:rsid w:val="00103745"/>
    <w:rsid w:val="0010395F"/>
    <w:rsid w:val="00104377"/>
    <w:rsid w:val="00104426"/>
    <w:rsid w:val="00104703"/>
    <w:rsid w:val="00104995"/>
    <w:rsid w:val="00105295"/>
    <w:rsid w:val="001052E7"/>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3EE"/>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B06"/>
    <w:rsid w:val="00116050"/>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3019"/>
    <w:rsid w:val="001230E7"/>
    <w:rsid w:val="001233E9"/>
    <w:rsid w:val="0012349C"/>
    <w:rsid w:val="00123535"/>
    <w:rsid w:val="00123774"/>
    <w:rsid w:val="00123992"/>
    <w:rsid w:val="00123C88"/>
    <w:rsid w:val="00124073"/>
    <w:rsid w:val="00124381"/>
    <w:rsid w:val="00124947"/>
    <w:rsid w:val="001249EA"/>
    <w:rsid w:val="00124DD1"/>
    <w:rsid w:val="0012530E"/>
    <w:rsid w:val="001253B7"/>
    <w:rsid w:val="001253E0"/>
    <w:rsid w:val="001258B7"/>
    <w:rsid w:val="00125C2A"/>
    <w:rsid w:val="00125E17"/>
    <w:rsid w:val="00125F2C"/>
    <w:rsid w:val="0012616C"/>
    <w:rsid w:val="001263B1"/>
    <w:rsid w:val="001264EB"/>
    <w:rsid w:val="00126C7C"/>
    <w:rsid w:val="00126CF1"/>
    <w:rsid w:val="00127374"/>
    <w:rsid w:val="00127511"/>
    <w:rsid w:val="001275B6"/>
    <w:rsid w:val="0012778D"/>
    <w:rsid w:val="001277F7"/>
    <w:rsid w:val="00127E30"/>
    <w:rsid w:val="00127E61"/>
    <w:rsid w:val="00127F62"/>
    <w:rsid w:val="001303F8"/>
    <w:rsid w:val="00130638"/>
    <w:rsid w:val="001306C3"/>
    <w:rsid w:val="001309C7"/>
    <w:rsid w:val="00130A3D"/>
    <w:rsid w:val="00130BD6"/>
    <w:rsid w:val="00130BF6"/>
    <w:rsid w:val="00130F21"/>
    <w:rsid w:val="0013108E"/>
    <w:rsid w:val="00131471"/>
    <w:rsid w:val="0013154A"/>
    <w:rsid w:val="00131A44"/>
    <w:rsid w:val="00131CF3"/>
    <w:rsid w:val="00131D04"/>
    <w:rsid w:val="00131DD7"/>
    <w:rsid w:val="0013204C"/>
    <w:rsid w:val="00132107"/>
    <w:rsid w:val="00132983"/>
    <w:rsid w:val="00132D74"/>
    <w:rsid w:val="001335E6"/>
    <w:rsid w:val="001339A3"/>
    <w:rsid w:val="00133A14"/>
    <w:rsid w:val="00133A9C"/>
    <w:rsid w:val="00133CAB"/>
    <w:rsid w:val="00134142"/>
    <w:rsid w:val="0013436C"/>
    <w:rsid w:val="0013439A"/>
    <w:rsid w:val="0013484E"/>
    <w:rsid w:val="001349B8"/>
    <w:rsid w:val="00134A58"/>
    <w:rsid w:val="00134C13"/>
    <w:rsid w:val="00134CC2"/>
    <w:rsid w:val="00135067"/>
    <w:rsid w:val="001351CF"/>
    <w:rsid w:val="0013592D"/>
    <w:rsid w:val="00135F9F"/>
    <w:rsid w:val="00135FF4"/>
    <w:rsid w:val="001360CD"/>
    <w:rsid w:val="00136679"/>
    <w:rsid w:val="00136787"/>
    <w:rsid w:val="001367AF"/>
    <w:rsid w:val="00136AC3"/>
    <w:rsid w:val="0013729E"/>
    <w:rsid w:val="0013739B"/>
    <w:rsid w:val="00137588"/>
    <w:rsid w:val="001375B1"/>
    <w:rsid w:val="001379C0"/>
    <w:rsid w:val="00137BD9"/>
    <w:rsid w:val="00137CEF"/>
    <w:rsid w:val="001400F6"/>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1DA2"/>
    <w:rsid w:val="0014248B"/>
    <w:rsid w:val="0014250B"/>
    <w:rsid w:val="001425F1"/>
    <w:rsid w:val="00142B85"/>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6C"/>
    <w:rsid w:val="001451AB"/>
    <w:rsid w:val="001451C6"/>
    <w:rsid w:val="001452FF"/>
    <w:rsid w:val="00145788"/>
    <w:rsid w:val="00145ABD"/>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45D"/>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6E2"/>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22D"/>
    <w:rsid w:val="001625A5"/>
    <w:rsid w:val="00162A32"/>
    <w:rsid w:val="00162A4C"/>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68A"/>
    <w:rsid w:val="00167904"/>
    <w:rsid w:val="00167BB7"/>
    <w:rsid w:val="0017007C"/>
    <w:rsid w:val="0017020B"/>
    <w:rsid w:val="001706DC"/>
    <w:rsid w:val="00170C2A"/>
    <w:rsid w:val="00170CE9"/>
    <w:rsid w:val="00170FFC"/>
    <w:rsid w:val="001710F8"/>
    <w:rsid w:val="001715EC"/>
    <w:rsid w:val="00171697"/>
    <w:rsid w:val="0017227C"/>
    <w:rsid w:val="00172AB8"/>
    <w:rsid w:val="00172BCE"/>
    <w:rsid w:val="00173118"/>
    <w:rsid w:val="001731D9"/>
    <w:rsid w:val="0017338D"/>
    <w:rsid w:val="0017397E"/>
    <w:rsid w:val="00173992"/>
    <w:rsid w:val="00173B6B"/>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156"/>
    <w:rsid w:val="00185567"/>
    <w:rsid w:val="00185933"/>
    <w:rsid w:val="00185B41"/>
    <w:rsid w:val="0018622A"/>
    <w:rsid w:val="001867BF"/>
    <w:rsid w:val="001868F7"/>
    <w:rsid w:val="00186DCB"/>
    <w:rsid w:val="001875CD"/>
    <w:rsid w:val="00187DF1"/>
    <w:rsid w:val="00187E72"/>
    <w:rsid w:val="00190148"/>
    <w:rsid w:val="00190154"/>
    <w:rsid w:val="001903EF"/>
    <w:rsid w:val="0019049C"/>
    <w:rsid w:val="001904D2"/>
    <w:rsid w:val="001908D6"/>
    <w:rsid w:val="00190FF9"/>
    <w:rsid w:val="00191068"/>
    <w:rsid w:val="001916E5"/>
    <w:rsid w:val="00192316"/>
    <w:rsid w:val="0019259F"/>
    <w:rsid w:val="00192A63"/>
    <w:rsid w:val="00192B88"/>
    <w:rsid w:val="00192EF5"/>
    <w:rsid w:val="00192FF9"/>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658"/>
    <w:rsid w:val="001A4679"/>
    <w:rsid w:val="001A4B2C"/>
    <w:rsid w:val="001A4EAC"/>
    <w:rsid w:val="001A4EF8"/>
    <w:rsid w:val="001A4F1A"/>
    <w:rsid w:val="001A5283"/>
    <w:rsid w:val="001A578A"/>
    <w:rsid w:val="001A58D2"/>
    <w:rsid w:val="001A59A5"/>
    <w:rsid w:val="001A5BBA"/>
    <w:rsid w:val="001A6002"/>
    <w:rsid w:val="001A6059"/>
    <w:rsid w:val="001A60E3"/>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0DDE"/>
    <w:rsid w:val="001B178B"/>
    <w:rsid w:val="001B17D7"/>
    <w:rsid w:val="001B1A7E"/>
    <w:rsid w:val="001B2265"/>
    <w:rsid w:val="001B2711"/>
    <w:rsid w:val="001B29BD"/>
    <w:rsid w:val="001B2B4B"/>
    <w:rsid w:val="001B3126"/>
    <w:rsid w:val="001B33B5"/>
    <w:rsid w:val="001B35CF"/>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A3E"/>
    <w:rsid w:val="001B7C9D"/>
    <w:rsid w:val="001B7CCD"/>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2F4"/>
    <w:rsid w:val="001C3626"/>
    <w:rsid w:val="001C392D"/>
    <w:rsid w:val="001C3ED9"/>
    <w:rsid w:val="001C42E9"/>
    <w:rsid w:val="001C4376"/>
    <w:rsid w:val="001C4B39"/>
    <w:rsid w:val="001C4B95"/>
    <w:rsid w:val="001C4D75"/>
    <w:rsid w:val="001C53EE"/>
    <w:rsid w:val="001C54CE"/>
    <w:rsid w:val="001C54FE"/>
    <w:rsid w:val="001C5556"/>
    <w:rsid w:val="001C581A"/>
    <w:rsid w:val="001C5835"/>
    <w:rsid w:val="001C5A1E"/>
    <w:rsid w:val="001C5B48"/>
    <w:rsid w:val="001C5E55"/>
    <w:rsid w:val="001C6279"/>
    <w:rsid w:val="001C62B1"/>
    <w:rsid w:val="001C6661"/>
    <w:rsid w:val="001C68B4"/>
    <w:rsid w:val="001C6A30"/>
    <w:rsid w:val="001C6B75"/>
    <w:rsid w:val="001C7522"/>
    <w:rsid w:val="001D09BE"/>
    <w:rsid w:val="001D0AAD"/>
    <w:rsid w:val="001D0E05"/>
    <w:rsid w:val="001D159C"/>
    <w:rsid w:val="001D1AB2"/>
    <w:rsid w:val="001D1E15"/>
    <w:rsid w:val="001D210B"/>
    <w:rsid w:val="001D2205"/>
    <w:rsid w:val="001D22AB"/>
    <w:rsid w:val="001D24F6"/>
    <w:rsid w:val="001D266F"/>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DD3"/>
    <w:rsid w:val="001D6008"/>
    <w:rsid w:val="001D651F"/>
    <w:rsid w:val="001D686B"/>
    <w:rsid w:val="001D6BD6"/>
    <w:rsid w:val="001D6CC1"/>
    <w:rsid w:val="001D6DAF"/>
    <w:rsid w:val="001D70F9"/>
    <w:rsid w:val="001D7AD1"/>
    <w:rsid w:val="001D7CEC"/>
    <w:rsid w:val="001D7ED4"/>
    <w:rsid w:val="001E006B"/>
    <w:rsid w:val="001E0429"/>
    <w:rsid w:val="001E072A"/>
    <w:rsid w:val="001E093F"/>
    <w:rsid w:val="001E0A72"/>
    <w:rsid w:val="001E0C45"/>
    <w:rsid w:val="001E13C9"/>
    <w:rsid w:val="001E1DC8"/>
    <w:rsid w:val="001E1FE0"/>
    <w:rsid w:val="001E26FA"/>
    <w:rsid w:val="001E2C36"/>
    <w:rsid w:val="001E2C71"/>
    <w:rsid w:val="001E2D8A"/>
    <w:rsid w:val="001E2E39"/>
    <w:rsid w:val="001E3F15"/>
    <w:rsid w:val="001E3F2D"/>
    <w:rsid w:val="001E4025"/>
    <w:rsid w:val="001E417D"/>
    <w:rsid w:val="001E43D4"/>
    <w:rsid w:val="001E4A22"/>
    <w:rsid w:val="001E4CCB"/>
    <w:rsid w:val="001E4DE6"/>
    <w:rsid w:val="001E4E3D"/>
    <w:rsid w:val="001E4F54"/>
    <w:rsid w:val="001E503F"/>
    <w:rsid w:val="001E515A"/>
    <w:rsid w:val="001E522C"/>
    <w:rsid w:val="001E5320"/>
    <w:rsid w:val="001E5598"/>
    <w:rsid w:val="001E5A44"/>
    <w:rsid w:val="001E6127"/>
    <w:rsid w:val="001E64A7"/>
    <w:rsid w:val="001E69B2"/>
    <w:rsid w:val="001E6D18"/>
    <w:rsid w:val="001E701E"/>
    <w:rsid w:val="001E7809"/>
    <w:rsid w:val="001F0B2A"/>
    <w:rsid w:val="001F185E"/>
    <w:rsid w:val="001F19BD"/>
    <w:rsid w:val="001F2049"/>
    <w:rsid w:val="001F23CC"/>
    <w:rsid w:val="001F24B7"/>
    <w:rsid w:val="001F2B8F"/>
    <w:rsid w:val="001F306A"/>
    <w:rsid w:val="001F3443"/>
    <w:rsid w:val="001F368B"/>
    <w:rsid w:val="001F3A23"/>
    <w:rsid w:val="001F3CE2"/>
    <w:rsid w:val="001F3F30"/>
    <w:rsid w:val="001F4042"/>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79F"/>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C4B"/>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234"/>
    <w:rsid w:val="00213366"/>
    <w:rsid w:val="00213394"/>
    <w:rsid w:val="0021371F"/>
    <w:rsid w:val="00213950"/>
    <w:rsid w:val="00213E95"/>
    <w:rsid w:val="00213F1D"/>
    <w:rsid w:val="00213F8D"/>
    <w:rsid w:val="002142F0"/>
    <w:rsid w:val="002145D7"/>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DFF"/>
    <w:rsid w:val="00216FC1"/>
    <w:rsid w:val="002170A4"/>
    <w:rsid w:val="002170C3"/>
    <w:rsid w:val="0021717A"/>
    <w:rsid w:val="002173EA"/>
    <w:rsid w:val="0021764F"/>
    <w:rsid w:val="0021774A"/>
    <w:rsid w:val="0022031C"/>
    <w:rsid w:val="0022059E"/>
    <w:rsid w:val="0022065C"/>
    <w:rsid w:val="00220795"/>
    <w:rsid w:val="0022086B"/>
    <w:rsid w:val="0022093A"/>
    <w:rsid w:val="00220B57"/>
    <w:rsid w:val="00220F97"/>
    <w:rsid w:val="00221046"/>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407"/>
    <w:rsid w:val="00225900"/>
    <w:rsid w:val="00225AA2"/>
    <w:rsid w:val="00225ECF"/>
    <w:rsid w:val="00226328"/>
    <w:rsid w:val="00226454"/>
    <w:rsid w:val="0022653D"/>
    <w:rsid w:val="0022695A"/>
    <w:rsid w:val="00226ADF"/>
    <w:rsid w:val="0022714F"/>
    <w:rsid w:val="00227867"/>
    <w:rsid w:val="0022792C"/>
    <w:rsid w:val="002279D1"/>
    <w:rsid w:val="00227BFE"/>
    <w:rsid w:val="00227CB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37EAB"/>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4C66"/>
    <w:rsid w:val="00245688"/>
    <w:rsid w:val="00245804"/>
    <w:rsid w:val="00245D12"/>
    <w:rsid w:val="00246411"/>
    <w:rsid w:val="0024654F"/>
    <w:rsid w:val="002466C5"/>
    <w:rsid w:val="002467BF"/>
    <w:rsid w:val="00246D84"/>
    <w:rsid w:val="00246D8B"/>
    <w:rsid w:val="00246F62"/>
    <w:rsid w:val="0024798A"/>
    <w:rsid w:val="00247B67"/>
    <w:rsid w:val="00247BD8"/>
    <w:rsid w:val="00250242"/>
    <w:rsid w:val="002502A0"/>
    <w:rsid w:val="002502E6"/>
    <w:rsid w:val="002505CD"/>
    <w:rsid w:val="00250847"/>
    <w:rsid w:val="00250A3F"/>
    <w:rsid w:val="00250FD0"/>
    <w:rsid w:val="00251E0A"/>
    <w:rsid w:val="00251FB2"/>
    <w:rsid w:val="002524A8"/>
    <w:rsid w:val="00253385"/>
    <w:rsid w:val="0025354C"/>
    <w:rsid w:val="002535C6"/>
    <w:rsid w:val="00253A6F"/>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55C"/>
    <w:rsid w:val="0026476C"/>
    <w:rsid w:val="00264B2D"/>
    <w:rsid w:val="00264B6A"/>
    <w:rsid w:val="00265214"/>
    <w:rsid w:val="002660FE"/>
    <w:rsid w:val="0026617F"/>
    <w:rsid w:val="00266648"/>
    <w:rsid w:val="0026720E"/>
    <w:rsid w:val="0026779A"/>
    <w:rsid w:val="002679DB"/>
    <w:rsid w:val="00267D63"/>
    <w:rsid w:val="00267ECF"/>
    <w:rsid w:val="0027041C"/>
    <w:rsid w:val="00270750"/>
    <w:rsid w:val="002710A2"/>
    <w:rsid w:val="0027137C"/>
    <w:rsid w:val="002713CB"/>
    <w:rsid w:val="00271A71"/>
    <w:rsid w:val="00271B93"/>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23F"/>
    <w:rsid w:val="00276344"/>
    <w:rsid w:val="00276A2F"/>
    <w:rsid w:val="00276B46"/>
    <w:rsid w:val="00276D3E"/>
    <w:rsid w:val="00276DEA"/>
    <w:rsid w:val="00276F04"/>
    <w:rsid w:val="00277154"/>
    <w:rsid w:val="002774F5"/>
    <w:rsid w:val="002778CC"/>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6AD"/>
    <w:rsid w:val="0029000C"/>
    <w:rsid w:val="00290231"/>
    <w:rsid w:val="00290842"/>
    <w:rsid w:val="00290926"/>
    <w:rsid w:val="00291185"/>
    <w:rsid w:val="002911D8"/>
    <w:rsid w:val="002914BF"/>
    <w:rsid w:val="002917BE"/>
    <w:rsid w:val="002919DD"/>
    <w:rsid w:val="00291A43"/>
    <w:rsid w:val="00291D1D"/>
    <w:rsid w:val="00291E17"/>
    <w:rsid w:val="0029215B"/>
    <w:rsid w:val="00292451"/>
    <w:rsid w:val="0029286E"/>
    <w:rsid w:val="002929E7"/>
    <w:rsid w:val="00292E3A"/>
    <w:rsid w:val="00293619"/>
    <w:rsid w:val="00293CB1"/>
    <w:rsid w:val="00294768"/>
    <w:rsid w:val="00294867"/>
    <w:rsid w:val="00294B4A"/>
    <w:rsid w:val="00295534"/>
    <w:rsid w:val="00295A1F"/>
    <w:rsid w:val="00295A21"/>
    <w:rsid w:val="00295FC1"/>
    <w:rsid w:val="002964BF"/>
    <w:rsid w:val="00296656"/>
    <w:rsid w:val="00296A00"/>
    <w:rsid w:val="00296E5B"/>
    <w:rsid w:val="00296F26"/>
    <w:rsid w:val="002970D6"/>
    <w:rsid w:val="002971AB"/>
    <w:rsid w:val="0029744A"/>
    <w:rsid w:val="00297526"/>
    <w:rsid w:val="00297A21"/>
    <w:rsid w:val="00297C2D"/>
    <w:rsid w:val="002A01BC"/>
    <w:rsid w:val="002A03D5"/>
    <w:rsid w:val="002A0646"/>
    <w:rsid w:val="002A076B"/>
    <w:rsid w:val="002A0843"/>
    <w:rsid w:val="002A0FE8"/>
    <w:rsid w:val="002A115D"/>
    <w:rsid w:val="002A1603"/>
    <w:rsid w:val="002A187A"/>
    <w:rsid w:val="002A1902"/>
    <w:rsid w:val="002A1B2E"/>
    <w:rsid w:val="002A1B7C"/>
    <w:rsid w:val="002A1D5A"/>
    <w:rsid w:val="002A1D75"/>
    <w:rsid w:val="002A1D96"/>
    <w:rsid w:val="002A2314"/>
    <w:rsid w:val="002A25D3"/>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A41"/>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38A"/>
    <w:rsid w:val="002C16C2"/>
    <w:rsid w:val="002C1700"/>
    <w:rsid w:val="002C177A"/>
    <w:rsid w:val="002C19EC"/>
    <w:rsid w:val="002C1AE0"/>
    <w:rsid w:val="002C21DB"/>
    <w:rsid w:val="002C287F"/>
    <w:rsid w:val="002C3932"/>
    <w:rsid w:val="002C3A4F"/>
    <w:rsid w:val="002C3D04"/>
    <w:rsid w:val="002C3FDB"/>
    <w:rsid w:val="002C4B1E"/>
    <w:rsid w:val="002C4BA3"/>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3C09"/>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64"/>
    <w:rsid w:val="002D6B9A"/>
    <w:rsid w:val="002D6DFE"/>
    <w:rsid w:val="002D72F4"/>
    <w:rsid w:val="002D7F9C"/>
    <w:rsid w:val="002E033D"/>
    <w:rsid w:val="002E094B"/>
    <w:rsid w:val="002E0977"/>
    <w:rsid w:val="002E0B97"/>
    <w:rsid w:val="002E0C0C"/>
    <w:rsid w:val="002E0CA6"/>
    <w:rsid w:val="002E0D16"/>
    <w:rsid w:val="002E1165"/>
    <w:rsid w:val="002E1201"/>
    <w:rsid w:val="002E1483"/>
    <w:rsid w:val="002E18EF"/>
    <w:rsid w:val="002E1B00"/>
    <w:rsid w:val="002E1CE2"/>
    <w:rsid w:val="002E1F1B"/>
    <w:rsid w:val="002E1FF9"/>
    <w:rsid w:val="002E2098"/>
    <w:rsid w:val="002E254D"/>
    <w:rsid w:val="002E2985"/>
    <w:rsid w:val="002E318D"/>
    <w:rsid w:val="002E32E0"/>
    <w:rsid w:val="002E3475"/>
    <w:rsid w:val="002E3C41"/>
    <w:rsid w:val="002E3D80"/>
    <w:rsid w:val="002E42DC"/>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8E9"/>
    <w:rsid w:val="002F2E8A"/>
    <w:rsid w:val="002F2F3A"/>
    <w:rsid w:val="002F359E"/>
    <w:rsid w:val="002F3D35"/>
    <w:rsid w:val="002F3EC3"/>
    <w:rsid w:val="002F403E"/>
    <w:rsid w:val="002F42C6"/>
    <w:rsid w:val="002F42E4"/>
    <w:rsid w:val="002F445B"/>
    <w:rsid w:val="002F4701"/>
    <w:rsid w:val="002F4BE7"/>
    <w:rsid w:val="002F4FFC"/>
    <w:rsid w:val="002F55E6"/>
    <w:rsid w:val="002F561C"/>
    <w:rsid w:val="002F587C"/>
    <w:rsid w:val="002F5B10"/>
    <w:rsid w:val="002F5BA5"/>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303"/>
    <w:rsid w:val="00302C4A"/>
    <w:rsid w:val="00303529"/>
    <w:rsid w:val="00303694"/>
    <w:rsid w:val="003036C0"/>
    <w:rsid w:val="003037E8"/>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0640"/>
    <w:rsid w:val="00311352"/>
    <w:rsid w:val="00311619"/>
    <w:rsid w:val="00311736"/>
    <w:rsid w:val="00311B7A"/>
    <w:rsid w:val="00311EB3"/>
    <w:rsid w:val="00312034"/>
    <w:rsid w:val="00312241"/>
    <w:rsid w:val="003123E6"/>
    <w:rsid w:val="00312763"/>
    <w:rsid w:val="00313097"/>
    <w:rsid w:val="003134DC"/>
    <w:rsid w:val="00313521"/>
    <w:rsid w:val="003139C0"/>
    <w:rsid w:val="0031442B"/>
    <w:rsid w:val="00314E16"/>
    <w:rsid w:val="0031552C"/>
    <w:rsid w:val="0031559C"/>
    <w:rsid w:val="003159A0"/>
    <w:rsid w:val="00315E9C"/>
    <w:rsid w:val="003167D7"/>
    <w:rsid w:val="0031691F"/>
    <w:rsid w:val="00316C65"/>
    <w:rsid w:val="0031788B"/>
    <w:rsid w:val="00317978"/>
    <w:rsid w:val="00317C71"/>
    <w:rsid w:val="00317E34"/>
    <w:rsid w:val="003201D0"/>
    <w:rsid w:val="0032047E"/>
    <w:rsid w:val="003204AA"/>
    <w:rsid w:val="003207B5"/>
    <w:rsid w:val="00320A68"/>
    <w:rsid w:val="00321026"/>
    <w:rsid w:val="0032136F"/>
    <w:rsid w:val="00321744"/>
    <w:rsid w:val="00321849"/>
    <w:rsid w:val="00321B98"/>
    <w:rsid w:val="00321D8E"/>
    <w:rsid w:val="00322AD2"/>
    <w:rsid w:val="00323271"/>
    <w:rsid w:val="003233D3"/>
    <w:rsid w:val="003234EA"/>
    <w:rsid w:val="00323962"/>
    <w:rsid w:val="00323A22"/>
    <w:rsid w:val="00323B05"/>
    <w:rsid w:val="00323DE7"/>
    <w:rsid w:val="003241B1"/>
    <w:rsid w:val="00324D2D"/>
    <w:rsid w:val="00324F7D"/>
    <w:rsid w:val="00325292"/>
    <w:rsid w:val="00325293"/>
    <w:rsid w:val="0032533F"/>
    <w:rsid w:val="0032585D"/>
    <w:rsid w:val="00325A5D"/>
    <w:rsid w:val="00325C34"/>
    <w:rsid w:val="00326208"/>
    <w:rsid w:val="003263A9"/>
    <w:rsid w:val="003263B4"/>
    <w:rsid w:val="00326A78"/>
    <w:rsid w:val="00326B29"/>
    <w:rsid w:val="00326DA2"/>
    <w:rsid w:val="00326DBF"/>
    <w:rsid w:val="00326DE5"/>
    <w:rsid w:val="00327A31"/>
    <w:rsid w:val="00327FEB"/>
    <w:rsid w:val="00330233"/>
    <w:rsid w:val="003305BC"/>
    <w:rsid w:val="003308D8"/>
    <w:rsid w:val="00330B55"/>
    <w:rsid w:val="00330FC0"/>
    <w:rsid w:val="003311E9"/>
    <w:rsid w:val="003314F0"/>
    <w:rsid w:val="003319D5"/>
    <w:rsid w:val="00331DB0"/>
    <w:rsid w:val="00331F8F"/>
    <w:rsid w:val="003321B7"/>
    <w:rsid w:val="0033230C"/>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A1D"/>
    <w:rsid w:val="003363CA"/>
    <w:rsid w:val="003364F6"/>
    <w:rsid w:val="00336693"/>
    <w:rsid w:val="00336B7E"/>
    <w:rsid w:val="00336C4F"/>
    <w:rsid w:val="00337134"/>
    <w:rsid w:val="003375E7"/>
    <w:rsid w:val="00337850"/>
    <w:rsid w:val="003379D3"/>
    <w:rsid w:val="00337C01"/>
    <w:rsid w:val="00337C8E"/>
    <w:rsid w:val="00337FA1"/>
    <w:rsid w:val="0034024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3260"/>
    <w:rsid w:val="003438F7"/>
    <w:rsid w:val="00343C1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47C97"/>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516"/>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78A"/>
    <w:rsid w:val="00362DC8"/>
    <w:rsid w:val="003631FE"/>
    <w:rsid w:val="003633FB"/>
    <w:rsid w:val="003634C7"/>
    <w:rsid w:val="003639C4"/>
    <w:rsid w:val="00363BEC"/>
    <w:rsid w:val="00363D56"/>
    <w:rsid w:val="00363FD2"/>
    <w:rsid w:val="0036433C"/>
    <w:rsid w:val="00364359"/>
    <w:rsid w:val="00364858"/>
    <w:rsid w:val="00364D03"/>
    <w:rsid w:val="0036506D"/>
    <w:rsid w:val="003658E7"/>
    <w:rsid w:val="00365A98"/>
    <w:rsid w:val="003660A8"/>
    <w:rsid w:val="00366585"/>
    <w:rsid w:val="003665EB"/>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BA5"/>
    <w:rsid w:val="00381F11"/>
    <w:rsid w:val="0038219A"/>
    <w:rsid w:val="00382B6D"/>
    <w:rsid w:val="003836CF"/>
    <w:rsid w:val="00383CBE"/>
    <w:rsid w:val="00383F7A"/>
    <w:rsid w:val="00384373"/>
    <w:rsid w:val="003845AC"/>
    <w:rsid w:val="0038471E"/>
    <w:rsid w:val="00384733"/>
    <w:rsid w:val="003848E6"/>
    <w:rsid w:val="00384995"/>
    <w:rsid w:val="00384AAB"/>
    <w:rsid w:val="00384BF9"/>
    <w:rsid w:val="0038500C"/>
    <w:rsid w:val="003853FF"/>
    <w:rsid w:val="00385740"/>
    <w:rsid w:val="00385A4E"/>
    <w:rsid w:val="00385A60"/>
    <w:rsid w:val="00385DD9"/>
    <w:rsid w:val="00385F47"/>
    <w:rsid w:val="003861FB"/>
    <w:rsid w:val="0038646B"/>
    <w:rsid w:val="003864AF"/>
    <w:rsid w:val="003866FE"/>
    <w:rsid w:val="00386CF3"/>
    <w:rsid w:val="00386F51"/>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273"/>
    <w:rsid w:val="00392AB6"/>
    <w:rsid w:val="00392F59"/>
    <w:rsid w:val="0039326F"/>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2F07"/>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B28"/>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A7EF2"/>
    <w:rsid w:val="003B01B6"/>
    <w:rsid w:val="003B0B4F"/>
    <w:rsid w:val="003B0D3D"/>
    <w:rsid w:val="003B115A"/>
    <w:rsid w:val="003B154C"/>
    <w:rsid w:val="003B1586"/>
    <w:rsid w:val="003B18C1"/>
    <w:rsid w:val="003B1A61"/>
    <w:rsid w:val="003B1AE4"/>
    <w:rsid w:val="003B1AEE"/>
    <w:rsid w:val="003B20CC"/>
    <w:rsid w:val="003B23F8"/>
    <w:rsid w:val="003B264E"/>
    <w:rsid w:val="003B28C5"/>
    <w:rsid w:val="003B2AC1"/>
    <w:rsid w:val="003B2D5B"/>
    <w:rsid w:val="003B2DED"/>
    <w:rsid w:val="003B334A"/>
    <w:rsid w:val="003B3622"/>
    <w:rsid w:val="003B3820"/>
    <w:rsid w:val="003B397C"/>
    <w:rsid w:val="003B3EA2"/>
    <w:rsid w:val="003B414E"/>
    <w:rsid w:val="003B4519"/>
    <w:rsid w:val="003B4A7A"/>
    <w:rsid w:val="003B4B4F"/>
    <w:rsid w:val="003B4D6F"/>
    <w:rsid w:val="003B5A69"/>
    <w:rsid w:val="003B5D61"/>
    <w:rsid w:val="003B61D1"/>
    <w:rsid w:val="003B6311"/>
    <w:rsid w:val="003B6AF4"/>
    <w:rsid w:val="003B6E45"/>
    <w:rsid w:val="003B772D"/>
    <w:rsid w:val="003B785E"/>
    <w:rsid w:val="003B7878"/>
    <w:rsid w:val="003B78FD"/>
    <w:rsid w:val="003B7A0C"/>
    <w:rsid w:val="003B7A8F"/>
    <w:rsid w:val="003B7C4D"/>
    <w:rsid w:val="003B7D5A"/>
    <w:rsid w:val="003B7D84"/>
    <w:rsid w:val="003B7E43"/>
    <w:rsid w:val="003C0AC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05"/>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69E4"/>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4A9"/>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AB9"/>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41"/>
    <w:rsid w:val="003F166A"/>
    <w:rsid w:val="003F21F6"/>
    <w:rsid w:val="003F28BB"/>
    <w:rsid w:val="003F29A3"/>
    <w:rsid w:val="003F2B95"/>
    <w:rsid w:val="003F2BB9"/>
    <w:rsid w:val="003F3A02"/>
    <w:rsid w:val="003F3B46"/>
    <w:rsid w:val="003F3F5B"/>
    <w:rsid w:val="003F3FA5"/>
    <w:rsid w:val="003F44F5"/>
    <w:rsid w:val="003F461C"/>
    <w:rsid w:val="003F4DAB"/>
    <w:rsid w:val="003F4EFC"/>
    <w:rsid w:val="003F5065"/>
    <w:rsid w:val="003F5221"/>
    <w:rsid w:val="003F522C"/>
    <w:rsid w:val="003F5E4D"/>
    <w:rsid w:val="003F5F98"/>
    <w:rsid w:val="003F6772"/>
    <w:rsid w:val="003F681F"/>
    <w:rsid w:val="003F6CFF"/>
    <w:rsid w:val="003F6F3B"/>
    <w:rsid w:val="003F78C9"/>
    <w:rsid w:val="003F7C5A"/>
    <w:rsid w:val="0040068D"/>
    <w:rsid w:val="004012A2"/>
    <w:rsid w:val="0040166E"/>
    <w:rsid w:val="00401877"/>
    <w:rsid w:val="00401A5A"/>
    <w:rsid w:val="00401A84"/>
    <w:rsid w:val="00401BD3"/>
    <w:rsid w:val="004020BE"/>
    <w:rsid w:val="00402183"/>
    <w:rsid w:val="00402427"/>
    <w:rsid w:val="004027B8"/>
    <w:rsid w:val="00402DB9"/>
    <w:rsid w:val="00402DCD"/>
    <w:rsid w:val="00403667"/>
    <w:rsid w:val="004039A6"/>
    <w:rsid w:val="00403AB6"/>
    <w:rsid w:val="004043E3"/>
    <w:rsid w:val="004045D4"/>
    <w:rsid w:val="00404C3B"/>
    <w:rsid w:val="00404DF7"/>
    <w:rsid w:val="00404E5D"/>
    <w:rsid w:val="00405015"/>
    <w:rsid w:val="004051E8"/>
    <w:rsid w:val="004054F3"/>
    <w:rsid w:val="00405712"/>
    <w:rsid w:val="0040589A"/>
    <w:rsid w:val="00405BB7"/>
    <w:rsid w:val="00405CEE"/>
    <w:rsid w:val="0040688A"/>
    <w:rsid w:val="00406891"/>
    <w:rsid w:val="00406A36"/>
    <w:rsid w:val="00406F55"/>
    <w:rsid w:val="0040704B"/>
    <w:rsid w:val="004071D9"/>
    <w:rsid w:val="004072D4"/>
    <w:rsid w:val="004075D1"/>
    <w:rsid w:val="004077E5"/>
    <w:rsid w:val="00407931"/>
    <w:rsid w:val="0040799A"/>
    <w:rsid w:val="00407B0C"/>
    <w:rsid w:val="00407F44"/>
    <w:rsid w:val="004106AC"/>
    <w:rsid w:val="0041083E"/>
    <w:rsid w:val="00410CBA"/>
    <w:rsid w:val="00410D44"/>
    <w:rsid w:val="004110E1"/>
    <w:rsid w:val="004111FB"/>
    <w:rsid w:val="00411523"/>
    <w:rsid w:val="004124F5"/>
    <w:rsid w:val="00412726"/>
    <w:rsid w:val="0041275B"/>
    <w:rsid w:val="00412974"/>
    <w:rsid w:val="00412A2A"/>
    <w:rsid w:val="00412BC5"/>
    <w:rsid w:val="004137CA"/>
    <w:rsid w:val="00413BBF"/>
    <w:rsid w:val="00413F7C"/>
    <w:rsid w:val="00413F93"/>
    <w:rsid w:val="00414632"/>
    <w:rsid w:val="00414C88"/>
    <w:rsid w:val="00414FCD"/>
    <w:rsid w:val="00415254"/>
    <w:rsid w:val="0041558E"/>
    <w:rsid w:val="00415B7B"/>
    <w:rsid w:val="00415CB2"/>
    <w:rsid w:val="004162E4"/>
    <w:rsid w:val="0041651A"/>
    <w:rsid w:val="00416534"/>
    <w:rsid w:val="0041656D"/>
    <w:rsid w:val="00416776"/>
    <w:rsid w:val="0041684D"/>
    <w:rsid w:val="00416B25"/>
    <w:rsid w:val="00416C81"/>
    <w:rsid w:val="00416D2F"/>
    <w:rsid w:val="00416EC7"/>
    <w:rsid w:val="00416F97"/>
    <w:rsid w:val="0041741C"/>
    <w:rsid w:val="004175B2"/>
    <w:rsid w:val="00417817"/>
    <w:rsid w:val="00417949"/>
    <w:rsid w:val="0042011B"/>
    <w:rsid w:val="004209CA"/>
    <w:rsid w:val="00420C7A"/>
    <w:rsid w:val="00420E46"/>
    <w:rsid w:val="00420E9D"/>
    <w:rsid w:val="0042155A"/>
    <w:rsid w:val="004215B1"/>
    <w:rsid w:val="0042174C"/>
    <w:rsid w:val="004218AB"/>
    <w:rsid w:val="00421DC4"/>
    <w:rsid w:val="00421E32"/>
    <w:rsid w:val="00421FBC"/>
    <w:rsid w:val="00421FEF"/>
    <w:rsid w:val="00422068"/>
    <w:rsid w:val="00422339"/>
    <w:rsid w:val="0042240C"/>
    <w:rsid w:val="004224AA"/>
    <w:rsid w:val="004225A3"/>
    <w:rsid w:val="00422806"/>
    <w:rsid w:val="0042325C"/>
    <w:rsid w:val="0042330C"/>
    <w:rsid w:val="00423DEC"/>
    <w:rsid w:val="004245D5"/>
    <w:rsid w:val="004246E3"/>
    <w:rsid w:val="004247C1"/>
    <w:rsid w:val="00424931"/>
    <w:rsid w:val="004254BB"/>
    <w:rsid w:val="004257A8"/>
    <w:rsid w:val="00425810"/>
    <w:rsid w:val="00425B58"/>
    <w:rsid w:val="004261EE"/>
    <w:rsid w:val="004262B7"/>
    <w:rsid w:val="004269E4"/>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9D9"/>
    <w:rsid w:val="00432D64"/>
    <w:rsid w:val="00433658"/>
    <w:rsid w:val="00433770"/>
    <w:rsid w:val="004337A0"/>
    <w:rsid w:val="00433E15"/>
    <w:rsid w:val="0043411E"/>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0A2A"/>
    <w:rsid w:val="00441065"/>
    <w:rsid w:val="0044181A"/>
    <w:rsid w:val="00441AD8"/>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6ED"/>
    <w:rsid w:val="00444B41"/>
    <w:rsid w:val="00444E4A"/>
    <w:rsid w:val="004453A7"/>
    <w:rsid w:val="004456AC"/>
    <w:rsid w:val="0044586C"/>
    <w:rsid w:val="00445EFC"/>
    <w:rsid w:val="00446070"/>
    <w:rsid w:val="004465B1"/>
    <w:rsid w:val="00446A98"/>
    <w:rsid w:val="00446CE0"/>
    <w:rsid w:val="00446D64"/>
    <w:rsid w:val="00446FBB"/>
    <w:rsid w:val="00447957"/>
    <w:rsid w:val="004479FE"/>
    <w:rsid w:val="00447D3F"/>
    <w:rsid w:val="00447D84"/>
    <w:rsid w:val="004500E5"/>
    <w:rsid w:val="004500EC"/>
    <w:rsid w:val="0045041E"/>
    <w:rsid w:val="00450644"/>
    <w:rsid w:val="004506E1"/>
    <w:rsid w:val="0045080A"/>
    <w:rsid w:val="00451007"/>
    <w:rsid w:val="00451102"/>
    <w:rsid w:val="0045168F"/>
    <w:rsid w:val="004519E4"/>
    <w:rsid w:val="00451CDD"/>
    <w:rsid w:val="00451E89"/>
    <w:rsid w:val="00452130"/>
    <w:rsid w:val="00452183"/>
    <w:rsid w:val="004521CD"/>
    <w:rsid w:val="004529F9"/>
    <w:rsid w:val="00452A7D"/>
    <w:rsid w:val="00452AB8"/>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2F7D"/>
    <w:rsid w:val="0047336B"/>
    <w:rsid w:val="004737E2"/>
    <w:rsid w:val="00473AB2"/>
    <w:rsid w:val="00473C38"/>
    <w:rsid w:val="00473F2D"/>
    <w:rsid w:val="00474217"/>
    <w:rsid w:val="00474350"/>
    <w:rsid w:val="004744AC"/>
    <w:rsid w:val="00474A15"/>
    <w:rsid w:val="004751B6"/>
    <w:rsid w:val="00475230"/>
    <w:rsid w:val="00475284"/>
    <w:rsid w:val="004753BB"/>
    <w:rsid w:val="0047572F"/>
    <w:rsid w:val="00475815"/>
    <w:rsid w:val="00475E02"/>
    <w:rsid w:val="00476412"/>
    <w:rsid w:val="00476AA3"/>
    <w:rsid w:val="00476CE7"/>
    <w:rsid w:val="00477262"/>
    <w:rsid w:val="004772B2"/>
    <w:rsid w:val="0047769D"/>
    <w:rsid w:val="00477C41"/>
    <w:rsid w:val="00480268"/>
    <w:rsid w:val="004803C6"/>
    <w:rsid w:val="0048053B"/>
    <w:rsid w:val="0048095A"/>
    <w:rsid w:val="00480A86"/>
    <w:rsid w:val="004814E9"/>
    <w:rsid w:val="004815C4"/>
    <w:rsid w:val="00481C3C"/>
    <w:rsid w:val="00481C83"/>
    <w:rsid w:val="00481EB8"/>
    <w:rsid w:val="004827A3"/>
    <w:rsid w:val="00482D09"/>
    <w:rsid w:val="00482F99"/>
    <w:rsid w:val="00483254"/>
    <w:rsid w:val="00483332"/>
    <w:rsid w:val="00483459"/>
    <w:rsid w:val="004834DE"/>
    <w:rsid w:val="004835BB"/>
    <w:rsid w:val="00483DAC"/>
    <w:rsid w:val="004842C7"/>
    <w:rsid w:val="00484361"/>
    <w:rsid w:val="0048444D"/>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2FBF"/>
    <w:rsid w:val="004943CE"/>
    <w:rsid w:val="0049452C"/>
    <w:rsid w:val="00494A8E"/>
    <w:rsid w:val="00494C94"/>
    <w:rsid w:val="00494CC3"/>
    <w:rsid w:val="004950AC"/>
    <w:rsid w:val="004954C3"/>
    <w:rsid w:val="004956F9"/>
    <w:rsid w:val="00495E3E"/>
    <w:rsid w:val="00496005"/>
    <w:rsid w:val="00496732"/>
    <w:rsid w:val="00496BC6"/>
    <w:rsid w:val="00496C94"/>
    <w:rsid w:val="00496D23"/>
    <w:rsid w:val="00496DD1"/>
    <w:rsid w:val="00497849"/>
    <w:rsid w:val="00497A35"/>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3EE"/>
    <w:rsid w:val="004A54E7"/>
    <w:rsid w:val="004A561A"/>
    <w:rsid w:val="004A5A7B"/>
    <w:rsid w:val="004A61AD"/>
    <w:rsid w:val="004A6459"/>
    <w:rsid w:val="004A6789"/>
    <w:rsid w:val="004A6A1C"/>
    <w:rsid w:val="004A6CFE"/>
    <w:rsid w:val="004A6E1E"/>
    <w:rsid w:val="004A6F26"/>
    <w:rsid w:val="004A6FFC"/>
    <w:rsid w:val="004A7075"/>
    <w:rsid w:val="004A72E3"/>
    <w:rsid w:val="004A7388"/>
    <w:rsid w:val="004A7970"/>
    <w:rsid w:val="004A7A78"/>
    <w:rsid w:val="004A7B1F"/>
    <w:rsid w:val="004A7EB4"/>
    <w:rsid w:val="004A7EBA"/>
    <w:rsid w:val="004B0090"/>
    <w:rsid w:val="004B0240"/>
    <w:rsid w:val="004B02EE"/>
    <w:rsid w:val="004B04A8"/>
    <w:rsid w:val="004B04EA"/>
    <w:rsid w:val="004B078D"/>
    <w:rsid w:val="004B0D3C"/>
    <w:rsid w:val="004B0EDF"/>
    <w:rsid w:val="004B1C36"/>
    <w:rsid w:val="004B2018"/>
    <w:rsid w:val="004B2208"/>
    <w:rsid w:val="004B248E"/>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4732"/>
    <w:rsid w:val="004B5450"/>
    <w:rsid w:val="004B5A6F"/>
    <w:rsid w:val="004B5A8F"/>
    <w:rsid w:val="004B5CD0"/>
    <w:rsid w:val="004B5EB3"/>
    <w:rsid w:val="004B60B3"/>
    <w:rsid w:val="004B615A"/>
    <w:rsid w:val="004B64E0"/>
    <w:rsid w:val="004B669F"/>
    <w:rsid w:val="004B6CE8"/>
    <w:rsid w:val="004B720F"/>
    <w:rsid w:val="004B7A0E"/>
    <w:rsid w:val="004C0B69"/>
    <w:rsid w:val="004C0BA8"/>
    <w:rsid w:val="004C1234"/>
    <w:rsid w:val="004C12E2"/>
    <w:rsid w:val="004C14CD"/>
    <w:rsid w:val="004C1A9A"/>
    <w:rsid w:val="004C1B61"/>
    <w:rsid w:val="004C1DDA"/>
    <w:rsid w:val="004C1E3B"/>
    <w:rsid w:val="004C1F03"/>
    <w:rsid w:val="004C24CC"/>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656"/>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0E"/>
    <w:rsid w:val="004D43B0"/>
    <w:rsid w:val="004D48FD"/>
    <w:rsid w:val="004D4B7E"/>
    <w:rsid w:val="004D4E6A"/>
    <w:rsid w:val="004D509E"/>
    <w:rsid w:val="004D58FE"/>
    <w:rsid w:val="004D5E25"/>
    <w:rsid w:val="004D6055"/>
    <w:rsid w:val="004D6CB1"/>
    <w:rsid w:val="004D6F72"/>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53E"/>
    <w:rsid w:val="004F7E65"/>
    <w:rsid w:val="00500177"/>
    <w:rsid w:val="005004E3"/>
    <w:rsid w:val="00500697"/>
    <w:rsid w:val="0050074E"/>
    <w:rsid w:val="00500A56"/>
    <w:rsid w:val="00500A84"/>
    <w:rsid w:val="00501154"/>
    <w:rsid w:val="00501300"/>
    <w:rsid w:val="00501591"/>
    <w:rsid w:val="00501745"/>
    <w:rsid w:val="00501BDE"/>
    <w:rsid w:val="00501E6F"/>
    <w:rsid w:val="00501F44"/>
    <w:rsid w:val="00502350"/>
    <w:rsid w:val="0050280C"/>
    <w:rsid w:val="00502B4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695D"/>
    <w:rsid w:val="00507EC9"/>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3FF4"/>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3EB"/>
    <w:rsid w:val="00520540"/>
    <w:rsid w:val="00520C61"/>
    <w:rsid w:val="00520D7B"/>
    <w:rsid w:val="005212EE"/>
    <w:rsid w:val="005216E6"/>
    <w:rsid w:val="005218D4"/>
    <w:rsid w:val="00521AA7"/>
    <w:rsid w:val="00521BE8"/>
    <w:rsid w:val="00521DB3"/>
    <w:rsid w:val="00522256"/>
    <w:rsid w:val="005224F5"/>
    <w:rsid w:val="0052298F"/>
    <w:rsid w:val="005229AB"/>
    <w:rsid w:val="00522C66"/>
    <w:rsid w:val="00522C8E"/>
    <w:rsid w:val="00523057"/>
    <w:rsid w:val="005233A0"/>
    <w:rsid w:val="0052344E"/>
    <w:rsid w:val="00523E61"/>
    <w:rsid w:val="00523FC8"/>
    <w:rsid w:val="0052407E"/>
    <w:rsid w:val="005240FB"/>
    <w:rsid w:val="005242ED"/>
    <w:rsid w:val="005245DE"/>
    <w:rsid w:val="00524725"/>
    <w:rsid w:val="00524ADF"/>
    <w:rsid w:val="00524C87"/>
    <w:rsid w:val="00525049"/>
    <w:rsid w:val="00525274"/>
    <w:rsid w:val="00525335"/>
    <w:rsid w:val="0052538D"/>
    <w:rsid w:val="00525433"/>
    <w:rsid w:val="005255D5"/>
    <w:rsid w:val="005257F7"/>
    <w:rsid w:val="00525A73"/>
    <w:rsid w:val="00525B78"/>
    <w:rsid w:val="00525BBD"/>
    <w:rsid w:val="00525C83"/>
    <w:rsid w:val="00525F72"/>
    <w:rsid w:val="005263A8"/>
    <w:rsid w:val="00526532"/>
    <w:rsid w:val="00526665"/>
    <w:rsid w:val="00526BC2"/>
    <w:rsid w:val="00527064"/>
    <w:rsid w:val="00527099"/>
    <w:rsid w:val="005275FD"/>
    <w:rsid w:val="0053003F"/>
    <w:rsid w:val="0053011F"/>
    <w:rsid w:val="00530DCB"/>
    <w:rsid w:val="00531642"/>
    <w:rsid w:val="0053192A"/>
    <w:rsid w:val="00532025"/>
    <w:rsid w:val="00532094"/>
    <w:rsid w:val="00532307"/>
    <w:rsid w:val="005323B9"/>
    <w:rsid w:val="005324E7"/>
    <w:rsid w:val="005328C5"/>
    <w:rsid w:val="00532AEF"/>
    <w:rsid w:val="00532C51"/>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80"/>
    <w:rsid w:val="00557FD7"/>
    <w:rsid w:val="0056033B"/>
    <w:rsid w:val="005604FC"/>
    <w:rsid w:val="005605BD"/>
    <w:rsid w:val="0056086C"/>
    <w:rsid w:val="005609BD"/>
    <w:rsid w:val="00560A0B"/>
    <w:rsid w:val="00560B67"/>
    <w:rsid w:val="00560FEE"/>
    <w:rsid w:val="0056114E"/>
    <w:rsid w:val="005612BD"/>
    <w:rsid w:val="00562D07"/>
    <w:rsid w:val="005630CC"/>
    <w:rsid w:val="0056381E"/>
    <w:rsid w:val="00563A21"/>
    <w:rsid w:val="0056416A"/>
    <w:rsid w:val="005642B8"/>
    <w:rsid w:val="0056432D"/>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3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7B2"/>
    <w:rsid w:val="005859D7"/>
    <w:rsid w:val="00585C67"/>
    <w:rsid w:val="00585C7D"/>
    <w:rsid w:val="00585F49"/>
    <w:rsid w:val="00585F6A"/>
    <w:rsid w:val="0058681D"/>
    <w:rsid w:val="00586A31"/>
    <w:rsid w:val="00586C82"/>
    <w:rsid w:val="00586EA3"/>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258"/>
    <w:rsid w:val="00594474"/>
    <w:rsid w:val="00594869"/>
    <w:rsid w:val="005950AA"/>
    <w:rsid w:val="005952ED"/>
    <w:rsid w:val="005953D0"/>
    <w:rsid w:val="00595AE3"/>
    <w:rsid w:val="00595E47"/>
    <w:rsid w:val="00595E79"/>
    <w:rsid w:val="005961DE"/>
    <w:rsid w:val="005962AA"/>
    <w:rsid w:val="0059649F"/>
    <w:rsid w:val="00596B38"/>
    <w:rsid w:val="00596BCA"/>
    <w:rsid w:val="00596CBD"/>
    <w:rsid w:val="00596EA8"/>
    <w:rsid w:val="00596FC7"/>
    <w:rsid w:val="005971E8"/>
    <w:rsid w:val="005974C0"/>
    <w:rsid w:val="00597513"/>
    <w:rsid w:val="0059755F"/>
    <w:rsid w:val="00597958"/>
    <w:rsid w:val="00597CD7"/>
    <w:rsid w:val="00597DC3"/>
    <w:rsid w:val="005A0178"/>
    <w:rsid w:val="005A02A1"/>
    <w:rsid w:val="005A096A"/>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5FD2"/>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05C"/>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F92"/>
    <w:rsid w:val="005B51E8"/>
    <w:rsid w:val="005B5380"/>
    <w:rsid w:val="005B53BA"/>
    <w:rsid w:val="005B58D2"/>
    <w:rsid w:val="005B59C7"/>
    <w:rsid w:val="005B5AE3"/>
    <w:rsid w:val="005B5B76"/>
    <w:rsid w:val="005B5BC8"/>
    <w:rsid w:val="005B5D8F"/>
    <w:rsid w:val="005B62DA"/>
    <w:rsid w:val="005B706F"/>
    <w:rsid w:val="005B7465"/>
    <w:rsid w:val="005B7730"/>
    <w:rsid w:val="005B781F"/>
    <w:rsid w:val="005B7D75"/>
    <w:rsid w:val="005B7F7B"/>
    <w:rsid w:val="005C015C"/>
    <w:rsid w:val="005C061E"/>
    <w:rsid w:val="005C094C"/>
    <w:rsid w:val="005C0B89"/>
    <w:rsid w:val="005C0F75"/>
    <w:rsid w:val="005C103A"/>
    <w:rsid w:val="005C117D"/>
    <w:rsid w:val="005C15A0"/>
    <w:rsid w:val="005C1651"/>
    <w:rsid w:val="005C18EF"/>
    <w:rsid w:val="005C192F"/>
    <w:rsid w:val="005C1EFC"/>
    <w:rsid w:val="005C29C0"/>
    <w:rsid w:val="005C2A29"/>
    <w:rsid w:val="005C2B27"/>
    <w:rsid w:val="005C2E99"/>
    <w:rsid w:val="005C319A"/>
    <w:rsid w:val="005C32FC"/>
    <w:rsid w:val="005C351A"/>
    <w:rsid w:val="005C3547"/>
    <w:rsid w:val="005C3B2E"/>
    <w:rsid w:val="005C3E45"/>
    <w:rsid w:val="005C46FC"/>
    <w:rsid w:val="005C4A20"/>
    <w:rsid w:val="005C4F13"/>
    <w:rsid w:val="005C5238"/>
    <w:rsid w:val="005C529F"/>
    <w:rsid w:val="005C54B2"/>
    <w:rsid w:val="005C57EC"/>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4F6"/>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A63"/>
    <w:rsid w:val="005D7B9C"/>
    <w:rsid w:val="005D7DE3"/>
    <w:rsid w:val="005E014F"/>
    <w:rsid w:val="005E02E8"/>
    <w:rsid w:val="005E048E"/>
    <w:rsid w:val="005E0492"/>
    <w:rsid w:val="005E07C7"/>
    <w:rsid w:val="005E09DD"/>
    <w:rsid w:val="005E1096"/>
    <w:rsid w:val="005E142E"/>
    <w:rsid w:val="005E1B79"/>
    <w:rsid w:val="005E1BC8"/>
    <w:rsid w:val="005E1C8E"/>
    <w:rsid w:val="005E1F59"/>
    <w:rsid w:val="005E24CF"/>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1E37"/>
    <w:rsid w:val="005F205E"/>
    <w:rsid w:val="005F241F"/>
    <w:rsid w:val="005F32E6"/>
    <w:rsid w:val="005F3451"/>
    <w:rsid w:val="005F3488"/>
    <w:rsid w:val="005F3E34"/>
    <w:rsid w:val="005F45D1"/>
    <w:rsid w:val="005F4809"/>
    <w:rsid w:val="005F4D5E"/>
    <w:rsid w:val="005F4D82"/>
    <w:rsid w:val="005F57C4"/>
    <w:rsid w:val="005F599D"/>
    <w:rsid w:val="005F5F2E"/>
    <w:rsid w:val="005F6285"/>
    <w:rsid w:val="005F681D"/>
    <w:rsid w:val="005F6A3B"/>
    <w:rsid w:val="005F6CD2"/>
    <w:rsid w:val="005F6E91"/>
    <w:rsid w:val="005F6F98"/>
    <w:rsid w:val="005F71A5"/>
    <w:rsid w:val="005F7D01"/>
    <w:rsid w:val="0060000E"/>
    <w:rsid w:val="006000FF"/>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EB1"/>
    <w:rsid w:val="00604FAE"/>
    <w:rsid w:val="00605293"/>
    <w:rsid w:val="006052DF"/>
    <w:rsid w:val="00605591"/>
    <w:rsid w:val="00605D1D"/>
    <w:rsid w:val="00605E64"/>
    <w:rsid w:val="00606693"/>
    <w:rsid w:val="00606925"/>
    <w:rsid w:val="006069D3"/>
    <w:rsid w:val="00606CA5"/>
    <w:rsid w:val="00606D8F"/>
    <w:rsid w:val="00606F97"/>
    <w:rsid w:val="0060705F"/>
    <w:rsid w:val="00607584"/>
    <w:rsid w:val="006078A4"/>
    <w:rsid w:val="00607C3C"/>
    <w:rsid w:val="00610089"/>
    <w:rsid w:val="006100B9"/>
    <w:rsid w:val="00610149"/>
    <w:rsid w:val="006105CB"/>
    <w:rsid w:val="00610648"/>
    <w:rsid w:val="006107F3"/>
    <w:rsid w:val="00610B72"/>
    <w:rsid w:val="00610BC2"/>
    <w:rsid w:val="00610BE8"/>
    <w:rsid w:val="00610C31"/>
    <w:rsid w:val="00610C3E"/>
    <w:rsid w:val="00610D85"/>
    <w:rsid w:val="00611906"/>
    <w:rsid w:val="00611AA6"/>
    <w:rsid w:val="00611ADA"/>
    <w:rsid w:val="00611B00"/>
    <w:rsid w:val="00611D87"/>
    <w:rsid w:val="00611E67"/>
    <w:rsid w:val="006120FC"/>
    <w:rsid w:val="006127F7"/>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56D"/>
    <w:rsid w:val="00621650"/>
    <w:rsid w:val="0062196B"/>
    <w:rsid w:val="00621BD8"/>
    <w:rsid w:val="00621DD9"/>
    <w:rsid w:val="00621F93"/>
    <w:rsid w:val="00622016"/>
    <w:rsid w:val="00622040"/>
    <w:rsid w:val="0062213C"/>
    <w:rsid w:val="00622BF4"/>
    <w:rsid w:val="00622CA9"/>
    <w:rsid w:val="00622DDC"/>
    <w:rsid w:val="0062338E"/>
    <w:rsid w:val="006233C1"/>
    <w:rsid w:val="00623806"/>
    <w:rsid w:val="00623842"/>
    <w:rsid w:val="006239CF"/>
    <w:rsid w:val="00623B3A"/>
    <w:rsid w:val="00623F32"/>
    <w:rsid w:val="0062442A"/>
    <w:rsid w:val="0062442B"/>
    <w:rsid w:val="006247B8"/>
    <w:rsid w:val="006248B8"/>
    <w:rsid w:val="00624E24"/>
    <w:rsid w:val="00625623"/>
    <w:rsid w:val="00625648"/>
    <w:rsid w:val="0062574D"/>
    <w:rsid w:val="00625871"/>
    <w:rsid w:val="0062599A"/>
    <w:rsid w:val="00625B8A"/>
    <w:rsid w:val="0062614E"/>
    <w:rsid w:val="006261DD"/>
    <w:rsid w:val="00626397"/>
    <w:rsid w:val="00626BFC"/>
    <w:rsid w:val="00626E1F"/>
    <w:rsid w:val="00626FF3"/>
    <w:rsid w:val="006270B7"/>
    <w:rsid w:val="006270C1"/>
    <w:rsid w:val="0062735F"/>
    <w:rsid w:val="0062743A"/>
    <w:rsid w:val="006277A9"/>
    <w:rsid w:val="00627C4D"/>
    <w:rsid w:val="00630262"/>
    <w:rsid w:val="006302AE"/>
    <w:rsid w:val="0063030A"/>
    <w:rsid w:val="00630426"/>
    <w:rsid w:val="00630A3A"/>
    <w:rsid w:val="00630AD8"/>
    <w:rsid w:val="00630B6E"/>
    <w:rsid w:val="00630D7A"/>
    <w:rsid w:val="00630F36"/>
    <w:rsid w:val="00631425"/>
    <w:rsid w:val="006315C5"/>
    <w:rsid w:val="00631744"/>
    <w:rsid w:val="00631D8C"/>
    <w:rsid w:val="00631DD2"/>
    <w:rsid w:val="00631FE8"/>
    <w:rsid w:val="006321C9"/>
    <w:rsid w:val="006323AF"/>
    <w:rsid w:val="006324C6"/>
    <w:rsid w:val="0063256C"/>
    <w:rsid w:val="0063261D"/>
    <w:rsid w:val="00632664"/>
    <w:rsid w:val="006333F1"/>
    <w:rsid w:val="0063358A"/>
    <w:rsid w:val="00633C8B"/>
    <w:rsid w:val="006340A7"/>
    <w:rsid w:val="00634201"/>
    <w:rsid w:val="00634386"/>
    <w:rsid w:val="0063478A"/>
    <w:rsid w:val="00635213"/>
    <w:rsid w:val="0063526D"/>
    <w:rsid w:val="0063544D"/>
    <w:rsid w:val="006359C8"/>
    <w:rsid w:val="00635B25"/>
    <w:rsid w:val="0063653D"/>
    <w:rsid w:val="0063660C"/>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3E9"/>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49A"/>
    <w:rsid w:val="00652510"/>
    <w:rsid w:val="00652873"/>
    <w:rsid w:val="00652B4E"/>
    <w:rsid w:val="00653619"/>
    <w:rsid w:val="00653787"/>
    <w:rsid w:val="00653DF1"/>
    <w:rsid w:val="00653F1D"/>
    <w:rsid w:val="00653F59"/>
    <w:rsid w:val="00653F8D"/>
    <w:rsid w:val="00653FBA"/>
    <w:rsid w:val="00653FBD"/>
    <w:rsid w:val="00654141"/>
    <w:rsid w:val="0065495B"/>
    <w:rsid w:val="00654AB9"/>
    <w:rsid w:val="00655195"/>
    <w:rsid w:val="0065590C"/>
    <w:rsid w:val="00655F83"/>
    <w:rsid w:val="006562E2"/>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6C27"/>
    <w:rsid w:val="0066761E"/>
    <w:rsid w:val="006676D8"/>
    <w:rsid w:val="00667795"/>
    <w:rsid w:val="00667A8B"/>
    <w:rsid w:val="00667C47"/>
    <w:rsid w:val="00667D55"/>
    <w:rsid w:val="006701E0"/>
    <w:rsid w:val="006707E3"/>
    <w:rsid w:val="00670D69"/>
    <w:rsid w:val="00670F0C"/>
    <w:rsid w:val="00671335"/>
    <w:rsid w:val="00671597"/>
    <w:rsid w:val="006717A0"/>
    <w:rsid w:val="00671832"/>
    <w:rsid w:val="006719B3"/>
    <w:rsid w:val="00671AAA"/>
    <w:rsid w:val="00672245"/>
    <w:rsid w:val="006725AB"/>
    <w:rsid w:val="0067267F"/>
    <w:rsid w:val="0067277D"/>
    <w:rsid w:val="006729CF"/>
    <w:rsid w:val="00672F51"/>
    <w:rsid w:val="00673E1C"/>
    <w:rsid w:val="00673F71"/>
    <w:rsid w:val="00673FE9"/>
    <w:rsid w:val="00674005"/>
    <w:rsid w:val="00674187"/>
    <w:rsid w:val="00674630"/>
    <w:rsid w:val="00674B28"/>
    <w:rsid w:val="00674DB5"/>
    <w:rsid w:val="00674E4C"/>
    <w:rsid w:val="0067521B"/>
    <w:rsid w:val="006756D4"/>
    <w:rsid w:val="0067589D"/>
    <w:rsid w:val="00675DE7"/>
    <w:rsid w:val="00675FB5"/>
    <w:rsid w:val="006761EB"/>
    <w:rsid w:val="006764E8"/>
    <w:rsid w:val="00677259"/>
    <w:rsid w:val="006773C7"/>
    <w:rsid w:val="0067760F"/>
    <w:rsid w:val="00677762"/>
    <w:rsid w:val="00677878"/>
    <w:rsid w:val="00677EE6"/>
    <w:rsid w:val="00677FEA"/>
    <w:rsid w:val="00680849"/>
    <w:rsid w:val="00680F56"/>
    <w:rsid w:val="00681172"/>
    <w:rsid w:val="00681541"/>
    <w:rsid w:val="00681E99"/>
    <w:rsid w:val="00681F05"/>
    <w:rsid w:val="00682E1C"/>
    <w:rsid w:val="00682FEC"/>
    <w:rsid w:val="00683460"/>
    <w:rsid w:val="006835D9"/>
    <w:rsid w:val="00683870"/>
    <w:rsid w:val="00683906"/>
    <w:rsid w:val="00683AE1"/>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0D6"/>
    <w:rsid w:val="00693135"/>
    <w:rsid w:val="006932AD"/>
    <w:rsid w:val="0069362D"/>
    <w:rsid w:val="00693683"/>
    <w:rsid w:val="00693719"/>
    <w:rsid w:val="00693825"/>
    <w:rsid w:val="00693B58"/>
    <w:rsid w:val="0069444A"/>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3D8"/>
    <w:rsid w:val="006A26A0"/>
    <w:rsid w:val="006A271B"/>
    <w:rsid w:val="006A38F6"/>
    <w:rsid w:val="006A392A"/>
    <w:rsid w:val="006A393A"/>
    <w:rsid w:val="006A3B91"/>
    <w:rsid w:val="006A3D41"/>
    <w:rsid w:val="006A3DDC"/>
    <w:rsid w:val="006A4244"/>
    <w:rsid w:val="006A4264"/>
    <w:rsid w:val="006A436D"/>
    <w:rsid w:val="006A4377"/>
    <w:rsid w:val="006A4600"/>
    <w:rsid w:val="006A49B6"/>
    <w:rsid w:val="006A4C13"/>
    <w:rsid w:val="006A4EDB"/>
    <w:rsid w:val="006A5375"/>
    <w:rsid w:val="006A5DF4"/>
    <w:rsid w:val="006A5E26"/>
    <w:rsid w:val="006A612B"/>
    <w:rsid w:val="006A6234"/>
    <w:rsid w:val="006A6455"/>
    <w:rsid w:val="006A64D4"/>
    <w:rsid w:val="006A6715"/>
    <w:rsid w:val="006A6811"/>
    <w:rsid w:val="006A6BA4"/>
    <w:rsid w:val="006A73DD"/>
    <w:rsid w:val="006A7410"/>
    <w:rsid w:val="006B080F"/>
    <w:rsid w:val="006B0D05"/>
    <w:rsid w:val="006B0D63"/>
    <w:rsid w:val="006B0E99"/>
    <w:rsid w:val="006B128E"/>
    <w:rsid w:val="006B1552"/>
    <w:rsid w:val="006B1AA8"/>
    <w:rsid w:val="006B1BCD"/>
    <w:rsid w:val="006B1D8E"/>
    <w:rsid w:val="006B1FFA"/>
    <w:rsid w:val="006B2386"/>
    <w:rsid w:val="006B2789"/>
    <w:rsid w:val="006B2C82"/>
    <w:rsid w:val="006B2EDF"/>
    <w:rsid w:val="006B2EE3"/>
    <w:rsid w:val="006B2F38"/>
    <w:rsid w:val="006B3061"/>
    <w:rsid w:val="006B3463"/>
    <w:rsid w:val="006B36F7"/>
    <w:rsid w:val="006B3967"/>
    <w:rsid w:val="006B39A7"/>
    <w:rsid w:val="006B3EA7"/>
    <w:rsid w:val="006B3FBB"/>
    <w:rsid w:val="006B4025"/>
    <w:rsid w:val="006B41B3"/>
    <w:rsid w:val="006B44FF"/>
    <w:rsid w:val="006B5C03"/>
    <w:rsid w:val="006B5E41"/>
    <w:rsid w:val="006B6745"/>
    <w:rsid w:val="006B6E84"/>
    <w:rsid w:val="006B6EA0"/>
    <w:rsid w:val="006B73D7"/>
    <w:rsid w:val="006B7423"/>
    <w:rsid w:val="006B75EF"/>
    <w:rsid w:val="006B761C"/>
    <w:rsid w:val="006B7A1A"/>
    <w:rsid w:val="006B7B41"/>
    <w:rsid w:val="006B7D0A"/>
    <w:rsid w:val="006C0A7E"/>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C7D"/>
    <w:rsid w:val="006C4E39"/>
    <w:rsid w:val="006C5025"/>
    <w:rsid w:val="006C548F"/>
    <w:rsid w:val="006C5642"/>
    <w:rsid w:val="006C570A"/>
    <w:rsid w:val="006C577A"/>
    <w:rsid w:val="006C5B12"/>
    <w:rsid w:val="006C6523"/>
    <w:rsid w:val="006C654A"/>
    <w:rsid w:val="006C6937"/>
    <w:rsid w:val="006C6D5B"/>
    <w:rsid w:val="006C6E15"/>
    <w:rsid w:val="006C712D"/>
    <w:rsid w:val="006C7782"/>
    <w:rsid w:val="006C7971"/>
    <w:rsid w:val="006C79DD"/>
    <w:rsid w:val="006C7E01"/>
    <w:rsid w:val="006D00FF"/>
    <w:rsid w:val="006D0296"/>
    <w:rsid w:val="006D0C24"/>
    <w:rsid w:val="006D0D0A"/>
    <w:rsid w:val="006D1A53"/>
    <w:rsid w:val="006D229A"/>
    <w:rsid w:val="006D2810"/>
    <w:rsid w:val="006D28A7"/>
    <w:rsid w:val="006D2952"/>
    <w:rsid w:val="006D2AE6"/>
    <w:rsid w:val="006D2C42"/>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A0D"/>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754"/>
    <w:rsid w:val="006E5976"/>
    <w:rsid w:val="006E59EC"/>
    <w:rsid w:val="006E5A3E"/>
    <w:rsid w:val="006E5FC7"/>
    <w:rsid w:val="006E5FFD"/>
    <w:rsid w:val="006E628A"/>
    <w:rsid w:val="006E67BB"/>
    <w:rsid w:val="006E6996"/>
    <w:rsid w:val="006E7A2F"/>
    <w:rsid w:val="006E7AC0"/>
    <w:rsid w:val="006E7AF1"/>
    <w:rsid w:val="006E7DB1"/>
    <w:rsid w:val="006E7F32"/>
    <w:rsid w:val="006E7F72"/>
    <w:rsid w:val="006F0B25"/>
    <w:rsid w:val="006F1453"/>
    <w:rsid w:val="006F1505"/>
    <w:rsid w:val="006F1834"/>
    <w:rsid w:val="006F1A13"/>
    <w:rsid w:val="006F1A2F"/>
    <w:rsid w:val="006F1A4A"/>
    <w:rsid w:val="006F1C07"/>
    <w:rsid w:val="006F2380"/>
    <w:rsid w:val="006F282F"/>
    <w:rsid w:val="006F336E"/>
    <w:rsid w:val="006F355F"/>
    <w:rsid w:val="006F3922"/>
    <w:rsid w:val="006F412F"/>
    <w:rsid w:val="006F416F"/>
    <w:rsid w:val="006F45A5"/>
    <w:rsid w:val="006F45B1"/>
    <w:rsid w:val="006F471A"/>
    <w:rsid w:val="006F4F53"/>
    <w:rsid w:val="006F4FAC"/>
    <w:rsid w:val="006F5272"/>
    <w:rsid w:val="006F528D"/>
    <w:rsid w:val="006F54E3"/>
    <w:rsid w:val="006F5791"/>
    <w:rsid w:val="006F58C1"/>
    <w:rsid w:val="006F6237"/>
    <w:rsid w:val="006F681A"/>
    <w:rsid w:val="006F6987"/>
    <w:rsid w:val="006F6988"/>
    <w:rsid w:val="006F69E7"/>
    <w:rsid w:val="006F6C78"/>
    <w:rsid w:val="006F6C97"/>
    <w:rsid w:val="006F7232"/>
    <w:rsid w:val="006F7265"/>
    <w:rsid w:val="006F7492"/>
    <w:rsid w:val="006F76A5"/>
    <w:rsid w:val="006F780A"/>
    <w:rsid w:val="006F7967"/>
    <w:rsid w:val="006F7E69"/>
    <w:rsid w:val="007000D1"/>
    <w:rsid w:val="0070025A"/>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BF"/>
    <w:rsid w:val="0070307D"/>
    <w:rsid w:val="00703581"/>
    <w:rsid w:val="00703A6E"/>
    <w:rsid w:val="00703BFD"/>
    <w:rsid w:val="0070448D"/>
    <w:rsid w:val="00704806"/>
    <w:rsid w:val="007049C8"/>
    <w:rsid w:val="00704AC1"/>
    <w:rsid w:val="00704B49"/>
    <w:rsid w:val="00704DA1"/>
    <w:rsid w:val="00704DD9"/>
    <w:rsid w:val="00704FDB"/>
    <w:rsid w:val="00705025"/>
    <w:rsid w:val="00705348"/>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5E3"/>
    <w:rsid w:val="00715621"/>
    <w:rsid w:val="00715B08"/>
    <w:rsid w:val="00715BA8"/>
    <w:rsid w:val="00715ED2"/>
    <w:rsid w:val="00715F7D"/>
    <w:rsid w:val="007169AC"/>
    <w:rsid w:val="0071738F"/>
    <w:rsid w:val="00717B54"/>
    <w:rsid w:val="00717B7A"/>
    <w:rsid w:val="00717F05"/>
    <w:rsid w:val="007200AA"/>
    <w:rsid w:val="00720493"/>
    <w:rsid w:val="007206FD"/>
    <w:rsid w:val="0072094C"/>
    <w:rsid w:val="00720DC8"/>
    <w:rsid w:val="007210E8"/>
    <w:rsid w:val="007212AE"/>
    <w:rsid w:val="0072161A"/>
    <w:rsid w:val="007217AC"/>
    <w:rsid w:val="00721E69"/>
    <w:rsid w:val="00722077"/>
    <w:rsid w:val="007228EF"/>
    <w:rsid w:val="00722C69"/>
    <w:rsid w:val="00722D96"/>
    <w:rsid w:val="00722DE3"/>
    <w:rsid w:val="007230E8"/>
    <w:rsid w:val="00723897"/>
    <w:rsid w:val="00723CF5"/>
    <w:rsid w:val="00724461"/>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182"/>
    <w:rsid w:val="007325F6"/>
    <w:rsid w:val="007326E2"/>
    <w:rsid w:val="00732E8B"/>
    <w:rsid w:val="00732F89"/>
    <w:rsid w:val="007330A9"/>
    <w:rsid w:val="00733984"/>
    <w:rsid w:val="007340E6"/>
    <w:rsid w:val="0073424A"/>
    <w:rsid w:val="00734455"/>
    <w:rsid w:val="00734EBE"/>
    <w:rsid w:val="00734F38"/>
    <w:rsid w:val="0073501B"/>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D36"/>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ECA"/>
    <w:rsid w:val="00744FF7"/>
    <w:rsid w:val="00745202"/>
    <w:rsid w:val="0074548A"/>
    <w:rsid w:val="00745523"/>
    <w:rsid w:val="00745D1F"/>
    <w:rsid w:val="00745E47"/>
    <w:rsid w:val="0074603B"/>
    <w:rsid w:val="007463F2"/>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2C1"/>
    <w:rsid w:val="0075258D"/>
    <w:rsid w:val="00752A6D"/>
    <w:rsid w:val="00752C9E"/>
    <w:rsid w:val="0075302B"/>
    <w:rsid w:val="0075319D"/>
    <w:rsid w:val="0075360F"/>
    <w:rsid w:val="007537AD"/>
    <w:rsid w:val="00753A3B"/>
    <w:rsid w:val="00753CEB"/>
    <w:rsid w:val="00753D40"/>
    <w:rsid w:val="00753D99"/>
    <w:rsid w:val="00754434"/>
    <w:rsid w:val="007545C0"/>
    <w:rsid w:val="007545F4"/>
    <w:rsid w:val="0075462E"/>
    <w:rsid w:val="00754822"/>
    <w:rsid w:val="007548F3"/>
    <w:rsid w:val="00754A87"/>
    <w:rsid w:val="00754EC6"/>
    <w:rsid w:val="00755024"/>
    <w:rsid w:val="0075511C"/>
    <w:rsid w:val="0075519B"/>
    <w:rsid w:val="0075519D"/>
    <w:rsid w:val="00755632"/>
    <w:rsid w:val="00755A5C"/>
    <w:rsid w:val="0075683D"/>
    <w:rsid w:val="00756AB5"/>
    <w:rsid w:val="00756FA2"/>
    <w:rsid w:val="0075793B"/>
    <w:rsid w:val="00757F97"/>
    <w:rsid w:val="007606AA"/>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ABD"/>
    <w:rsid w:val="00767B6F"/>
    <w:rsid w:val="00767EE6"/>
    <w:rsid w:val="007703BF"/>
    <w:rsid w:val="00770457"/>
    <w:rsid w:val="007705DF"/>
    <w:rsid w:val="00770662"/>
    <w:rsid w:val="00770863"/>
    <w:rsid w:val="007708E8"/>
    <w:rsid w:val="00770B22"/>
    <w:rsid w:val="00770F50"/>
    <w:rsid w:val="00771E03"/>
    <w:rsid w:val="00771FB2"/>
    <w:rsid w:val="0077287C"/>
    <w:rsid w:val="00772A67"/>
    <w:rsid w:val="00772A72"/>
    <w:rsid w:val="00772D8A"/>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09A"/>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D4E"/>
    <w:rsid w:val="0078636A"/>
    <w:rsid w:val="00786856"/>
    <w:rsid w:val="0078689E"/>
    <w:rsid w:val="00786A2F"/>
    <w:rsid w:val="00787498"/>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C36"/>
    <w:rsid w:val="00794FFA"/>
    <w:rsid w:val="00795016"/>
    <w:rsid w:val="00795035"/>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958"/>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A7BC0"/>
    <w:rsid w:val="007B00F0"/>
    <w:rsid w:val="007B0415"/>
    <w:rsid w:val="007B04E1"/>
    <w:rsid w:val="007B0AA8"/>
    <w:rsid w:val="007B10B6"/>
    <w:rsid w:val="007B1258"/>
    <w:rsid w:val="007B13AC"/>
    <w:rsid w:val="007B13EC"/>
    <w:rsid w:val="007B17C3"/>
    <w:rsid w:val="007B1883"/>
    <w:rsid w:val="007B1CCE"/>
    <w:rsid w:val="007B1EF6"/>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5EE"/>
    <w:rsid w:val="007B7747"/>
    <w:rsid w:val="007B78A9"/>
    <w:rsid w:val="007B7983"/>
    <w:rsid w:val="007B7B4C"/>
    <w:rsid w:val="007B7BBA"/>
    <w:rsid w:val="007B7CD4"/>
    <w:rsid w:val="007B7F7D"/>
    <w:rsid w:val="007C07DB"/>
    <w:rsid w:val="007C0F4F"/>
    <w:rsid w:val="007C1351"/>
    <w:rsid w:val="007C1383"/>
    <w:rsid w:val="007C1461"/>
    <w:rsid w:val="007C1543"/>
    <w:rsid w:val="007C1867"/>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842"/>
    <w:rsid w:val="007C5DBA"/>
    <w:rsid w:val="007C5DE2"/>
    <w:rsid w:val="007C5F22"/>
    <w:rsid w:val="007C637B"/>
    <w:rsid w:val="007C639F"/>
    <w:rsid w:val="007C6493"/>
    <w:rsid w:val="007C66C0"/>
    <w:rsid w:val="007C6902"/>
    <w:rsid w:val="007C6C01"/>
    <w:rsid w:val="007C6FF1"/>
    <w:rsid w:val="007C755D"/>
    <w:rsid w:val="007C79AB"/>
    <w:rsid w:val="007C7B41"/>
    <w:rsid w:val="007C7BB8"/>
    <w:rsid w:val="007D0053"/>
    <w:rsid w:val="007D0715"/>
    <w:rsid w:val="007D08CB"/>
    <w:rsid w:val="007D134D"/>
    <w:rsid w:val="007D1535"/>
    <w:rsid w:val="007D1554"/>
    <w:rsid w:val="007D1558"/>
    <w:rsid w:val="007D1958"/>
    <w:rsid w:val="007D240E"/>
    <w:rsid w:val="007D2CFE"/>
    <w:rsid w:val="007D376E"/>
    <w:rsid w:val="007D3D8A"/>
    <w:rsid w:val="007D4012"/>
    <w:rsid w:val="007D4144"/>
    <w:rsid w:val="007D45FC"/>
    <w:rsid w:val="007D4646"/>
    <w:rsid w:val="007D46ED"/>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D7F80"/>
    <w:rsid w:val="007E001B"/>
    <w:rsid w:val="007E0238"/>
    <w:rsid w:val="007E047B"/>
    <w:rsid w:val="007E0528"/>
    <w:rsid w:val="007E0C0A"/>
    <w:rsid w:val="007E1917"/>
    <w:rsid w:val="007E1C6A"/>
    <w:rsid w:val="007E1EEA"/>
    <w:rsid w:val="007E1F2D"/>
    <w:rsid w:val="007E1FFA"/>
    <w:rsid w:val="007E2070"/>
    <w:rsid w:val="007E2183"/>
    <w:rsid w:val="007E280C"/>
    <w:rsid w:val="007E2DCE"/>
    <w:rsid w:val="007E3025"/>
    <w:rsid w:val="007E3044"/>
    <w:rsid w:val="007E3165"/>
    <w:rsid w:val="007E338A"/>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E779A"/>
    <w:rsid w:val="007E78E6"/>
    <w:rsid w:val="007F00B8"/>
    <w:rsid w:val="007F0847"/>
    <w:rsid w:val="007F09E8"/>
    <w:rsid w:val="007F0B53"/>
    <w:rsid w:val="007F0CAB"/>
    <w:rsid w:val="007F0F72"/>
    <w:rsid w:val="007F137A"/>
    <w:rsid w:val="007F13CF"/>
    <w:rsid w:val="007F15AF"/>
    <w:rsid w:val="007F2222"/>
    <w:rsid w:val="007F2302"/>
    <w:rsid w:val="007F2540"/>
    <w:rsid w:val="007F2639"/>
    <w:rsid w:val="007F301E"/>
    <w:rsid w:val="007F3220"/>
    <w:rsid w:val="007F32BC"/>
    <w:rsid w:val="007F378F"/>
    <w:rsid w:val="007F3AB2"/>
    <w:rsid w:val="007F3CEA"/>
    <w:rsid w:val="007F4127"/>
    <w:rsid w:val="007F442A"/>
    <w:rsid w:val="007F4A3A"/>
    <w:rsid w:val="007F5065"/>
    <w:rsid w:val="007F50C3"/>
    <w:rsid w:val="007F50F5"/>
    <w:rsid w:val="007F52E4"/>
    <w:rsid w:val="007F52E8"/>
    <w:rsid w:val="007F54A6"/>
    <w:rsid w:val="007F5656"/>
    <w:rsid w:val="007F5728"/>
    <w:rsid w:val="007F5969"/>
    <w:rsid w:val="007F59DA"/>
    <w:rsid w:val="007F59EF"/>
    <w:rsid w:val="007F5A73"/>
    <w:rsid w:val="007F5B67"/>
    <w:rsid w:val="007F5D41"/>
    <w:rsid w:val="007F5F32"/>
    <w:rsid w:val="007F607E"/>
    <w:rsid w:val="007F6183"/>
    <w:rsid w:val="007F6665"/>
    <w:rsid w:val="007F6A30"/>
    <w:rsid w:val="007F6B44"/>
    <w:rsid w:val="007F6BBE"/>
    <w:rsid w:val="007F6BF9"/>
    <w:rsid w:val="007F6D46"/>
    <w:rsid w:val="007F7492"/>
    <w:rsid w:val="007F7896"/>
    <w:rsid w:val="008001E1"/>
    <w:rsid w:val="008003A7"/>
    <w:rsid w:val="008004AB"/>
    <w:rsid w:val="0080074E"/>
    <w:rsid w:val="0080095B"/>
    <w:rsid w:val="00801059"/>
    <w:rsid w:val="00801099"/>
    <w:rsid w:val="008011D1"/>
    <w:rsid w:val="008014BE"/>
    <w:rsid w:val="008015AA"/>
    <w:rsid w:val="008015AE"/>
    <w:rsid w:val="008015DE"/>
    <w:rsid w:val="00801B5E"/>
    <w:rsid w:val="00801ECF"/>
    <w:rsid w:val="0080210A"/>
    <w:rsid w:val="0080225B"/>
    <w:rsid w:val="00802273"/>
    <w:rsid w:val="00802356"/>
    <w:rsid w:val="008026C3"/>
    <w:rsid w:val="008026E6"/>
    <w:rsid w:val="0080281D"/>
    <w:rsid w:val="00802FB1"/>
    <w:rsid w:val="00803240"/>
    <w:rsid w:val="008034A7"/>
    <w:rsid w:val="008034DE"/>
    <w:rsid w:val="008034F2"/>
    <w:rsid w:val="00803592"/>
    <w:rsid w:val="00803693"/>
    <w:rsid w:val="008037CE"/>
    <w:rsid w:val="00803969"/>
    <w:rsid w:val="00803A56"/>
    <w:rsid w:val="00803A7E"/>
    <w:rsid w:val="00803E92"/>
    <w:rsid w:val="00803FE3"/>
    <w:rsid w:val="0080451D"/>
    <w:rsid w:val="00804579"/>
    <w:rsid w:val="0080494F"/>
    <w:rsid w:val="0080514F"/>
    <w:rsid w:val="008051A4"/>
    <w:rsid w:val="008057FD"/>
    <w:rsid w:val="00805812"/>
    <w:rsid w:val="00805DB2"/>
    <w:rsid w:val="00805DF4"/>
    <w:rsid w:val="00806120"/>
    <w:rsid w:val="008062A0"/>
    <w:rsid w:val="008065A3"/>
    <w:rsid w:val="00806705"/>
    <w:rsid w:val="008068B4"/>
    <w:rsid w:val="008068F8"/>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C5F"/>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5A"/>
    <w:rsid w:val="00816189"/>
    <w:rsid w:val="0081630D"/>
    <w:rsid w:val="008163F5"/>
    <w:rsid w:val="008165A0"/>
    <w:rsid w:val="0081668F"/>
    <w:rsid w:val="00816705"/>
    <w:rsid w:val="00816838"/>
    <w:rsid w:val="00816EF8"/>
    <w:rsid w:val="008170DF"/>
    <w:rsid w:val="00817DEC"/>
    <w:rsid w:val="00820632"/>
    <w:rsid w:val="008207FB"/>
    <w:rsid w:val="00820E09"/>
    <w:rsid w:val="00821457"/>
    <w:rsid w:val="00821575"/>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455"/>
    <w:rsid w:val="00825A2D"/>
    <w:rsid w:val="00825B42"/>
    <w:rsid w:val="00825CA8"/>
    <w:rsid w:val="00825DD7"/>
    <w:rsid w:val="00825F43"/>
    <w:rsid w:val="00826543"/>
    <w:rsid w:val="00826AF3"/>
    <w:rsid w:val="00826DD0"/>
    <w:rsid w:val="00827058"/>
    <w:rsid w:val="0082705A"/>
    <w:rsid w:val="00827C16"/>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035"/>
    <w:rsid w:val="00833F38"/>
    <w:rsid w:val="00834558"/>
    <w:rsid w:val="0083475E"/>
    <w:rsid w:val="00834C0D"/>
    <w:rsid w:val="00835352"/>
    <w:rsid w:val="008356A4"/>
    <w:rsid w:val="00835A9B"/>
    <w:rsid w:val="00835D86"/>
    <w:rsid w:val="00835D9D"/>
    <w:rsid w:val="00835ED9"/>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289"/>
    <w:rsid w:val="00841D05"/>
    <w:rsid w:val="00841E7D"/>
    <w:rsid w:val="008423AC"/>
    <w:rsid w:val="00842490"/>
    <w:rsid w:val="00842895"/>
    <w:rsid w:val="00842920"/>
    <w:rsid w:val="00842970"/>
    <w:rsid w:val="008436AA"/>
    <w:rsid w:val="0084375D"/>
    <w:rsid w:val="008437D2"/>
    <w:rsid w:val="00843D96"/>
    <w:rsid w:val="008441B1"/>
    <w:rsid w:val="0084422A"/>
    <w:rsid w:val="008443AD"/>
    <w:rsid w:val="008445F1"/>
    <w:rsid w:val="00844954"/>
    <w:rsid w:val="00844F16"/>
    <w:rsid w:val="00844F98"/>
    <w:rsid w:val="00845033"/>
    <w:rsid w:val="00845069"/>
    <w:rsid w:val="00845922"/>
    <w:rsid w:val="00846453"/>
    <w:rsid w:val="0084684A"/>
    <w:rsid w:val="00846D47"/>
    <w:rsid w:val="008472E1"/>
    <w:rsid w:val="008477F7"/>
    <w:rsid w:val="008478DC"/>
    <w:rsid w:val="0084798A"/>
    <w:rsid w:val="00847D33"/>
    <w:rsid w:val="00850321"/>
    <w:rsid w:val="008508B6"/>
    <w:rsid w:val="0085093D"/>
    <w:rsid w:val="00850C9E"/>
    <w:rsid w:val="00850FB6"/>
    <w:rsid w:val="00851135"/>
    <w:rsid w:val="008511A9"/>
    <w:rsid w:val="008512C4"/>
    <w:rsid w:val="0085147B"/>
    <w:rsid w:val="00851A87"/>
    <w:rsid w:val="008520AC"/>
    <w:rsid w:val="008526CC"/>
    <w:rsid w:val="008526F9"/>
    <w:rsid w:val="008527CD"/>
    <w:rsid w:val="00852A38"/>
    <w:rsid w:val="00853232"/>
    <w:rsid w:val="008532B9"/>
    <w:rsid w:val="008536C2"/>
    <w:rsid w:val="00853A7E"/>
    <w:rsid w:val="00853C64"/>
    <w:rsid w:val="00853E8B"/>
    <w:rsid w:val="008541C2"/>
    <w:rsid w:val="00854313"/>
    <w:rsid w:val="00854387"/>
    <w:rsid w:val="008543B8"/>
    <w:rsid w:val="0085469C"/>
    <w:rsid w:val="00854869"/>
    <w:rsid w:val="00854B21"/>
    <w:rsid w:val="00854CB7"/>
    <w:rsid w:val="00854F1D"/>
    <w:rsid w:val="00855117"/>
    <w:rsid w:val="00855195"/>
    <w:rsid w:val="00855883"/>
    <w:rsid w:val="0085592F"/>
    <w:rsid w:val="00855BFB"/>
    <w:rsid w:val="008562F0"/>
    <w:rsid w:val="0085649E"/>
    <w:rsid w:val="008565BC"/>
    <w:rsid w:val="008565F2"/>
    <w:rsid w:val="008568B0"/>
    <w:rsid w:val="00856B0C"/>
    <w:rsid w:val="00856DCD"/>
    <w:rsid w:val="00856F67"/>
    <w:rsid w:val="008577F6"/>
    <w:rsid w:val="00857878"/>
    <w:rsid w:val="008579A2"/>
    <w:rsid w:val="008579EF"/>
    <w:rsid w:val="00857BCB"/>
    <w:rsid w:val="00857ED1"/>
    <w:rsid w:val="00857ED3"/>
    <w:rsid w:val="008607D6"/>
    <w:rsid w:val="00860FEF"/>
    <w:rsid w:val="00861237"/>
    <w:rsid w:val="0086127A"/>
    <w:rsid w:val="00861309"/>
    <w:rsid w:val="00861724"/>
    <w:rsid w:val="00861B30"/>
    <w:rsid w:val="00861E7D"/>
    <w:rsid w:val="008624D6"/>
    <w:rsid w:val="00862592"/>
    <w:rsid w:val="0086260F"/>
    <w:rsid w:val="0086287E"/>
    <w:rsid w:val="00862AE6"/>
    <w:rsid w:val="00862D08"/>
    <w:rsid w:val="00862F31"/>
    <w:rsid w:val="00863011"/>
    <w:rsid w:val="008631BC"/>
    <w:rsid w:val="0086337F"/>
    <w:rsid w:val="00863F18"/>
    <w:rsid w:val="00864229"/>
    <w:rsid w:val="0086471F"/>
    <w:rsid w:val="00864B56"/>
    <w:rsid w:val="00865745"/>
    <w:rsid w:val="008664C7"/>
    <w:rsid w:val="00866718"/>
    <w:rsid w:val="0086681C"/>
    <w:rsid w:val="00866C3B"/>
    <w:rsid w:val="00866D13"/>
    <w:rsid w:val="00866DAC"/>
    <w:rsid w:val="0086756F"/>
    <w:rsid w:val="00867B0E"/>
    <w:rsid w:val="0087042C"/>
    <w:rsid w:val="008704A6"/>
    <w:rsid w:val="0087062F"/>
    <w:rsid w:val="00870845"/>
    <w:rsid w:val="008708B1"/>
    <w:rsid w:val="00870A88"/>
    <w:rsid w:val="00870B9D"/>
    <w:rsid w:val="0087128E"/>
    <w:rsid w:val="008718B0"/>
    <w:rsid w:val="00871C6F"/>
    <w:rsid w:val="00871C83"/>
    <w:rsid w:val="00871DA2"/>
    <w:rsid w:val="00871F21"/>
    <w:rsid w:val="00872014"/>
    <w:rsid w:val="008722FF"/>
    <w:rsid w:val="00872436"/>
    <w:rsid w:val="008724A9"/>
    <w:rsid w:val="00872BFC"/>
    <w:rsid w:val="00872D64"/>
    <w:rsid w:val="00873329"/>
    <w:rsid w:val="0087349B"/>
    <w:rsid w:val="00873626"/>
    <w:rsid w:val="00873737"/>
    <w:rsid w:val="00873A4C"/>
    <w:rsid w:val="00873F56"/>
    <w:rsid w:val="0087443D"/>
    <w:rsid w:val="00874A8E"/>
    <w:rsid w:val="00874AD0"/>
    <w:rsid w:val="00874CF8"/>
    <w:rsid w:val="00875861"/>
    <w:rsid w:val="00875B48"/>
    <w:rsid w:val="0087620D"/>
    <w:rsid w:val="008763CE"/>
    <w:rsid w:val="00876573"/>
    <w:rsid w:val="008765DF"/>
    <w:rsid w:val="0087663A"/>
    <w:rsid w:val="00876748"/>
    <w:rsid w:val="00876AA0"/>
    <w:rsid w:val="0087712D"/>
    <w:rsid w:val="0087795E"/>
    <w:rsid w:val="00877A43"/>
    <w:rsid w:val="00877AAA"/>
    <w:rsid w:val="0088018E"/>
    <w:rsid w:val="00880705"/>
    <w:rsid w:val="00880859"/>
    <w:rsid w:val="0088095C"/>
    <w:rsid w:val="00881403"/>
    <w:rsid w:val="0088198E"/>
    <w:rsid w:val="0088213B"/>
    <w:rsid w:val="00882234"/>
    <w:rsid w:val="00882798"/>
    <w:rsid w:val="008827E5"/>
    <w:rsid w:val="008828C4"/>
    <w:rsid w:val="00882A58"/>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A22"/>
    <w:rsid w:val="00887FD6"/>
    <w:rsid w:val="008900FB"/>
    <w:rsid w:val="0089063B"/>
    <w:rsid w:val="00891367"/>
    <w:rsid w:val="008916A2"/>
    <w:rsid w:val="0089182F"/>
    <w:rsid w:val="008919B2"/>
    <w:rsid w:val="00892314"/>
    <w:rsid w:val="00892AB1"/>
    <w:rsid w:val="008932C2"/>
    <w:rsid w:val="008934F4"/>
    <w:rsid w:val="00893B70"/>
    <w:rsid w:val="0089441E"/>
    <w:rsid w:val="00894883"/>
    <w:rsid w:val="0089552B"/>
    <w:rsid w:val="008958B3"/>
    <w:rsid w:val="008958DA"/>
    <w:rsid w:val="00895D46"/>
    <w:rsid w:val="00895FB9"/>
    <w:rsid w:val="00896616"/>
    <w:rsid w:val="00896661"/>
    <w:rsid w:val="008966E4"/>
    <w:rsid w:val="008969A9"/>
    <w:rsid w:val="00897750"/>
    <w:rsid w:val="00897C5A"/>
    <w:rsid w:val="00897CB2"/>
    <w:rsid w:val="00897DFD"/>
    <w:rsid w:val="008A024B"/>
    <w:rsid w:val="008A04FF"/>
    <w:rsid w:val="008A07E4"/>
    <w:rsid w:val="008A09CB"/>
    <w:rsid w:val="008A0D51"/>
    <w:rsid w:val="008A0EEC"/>
    <w:rsid w:val="008A1136"/>
    <w:rsid w:val="008A195A"/>
    <w:rsid w:val="008A1CC8"/>
    <w:rsid w:val="008A1FD9"/>
    <w:rsid w:val="008A219A"/>
    <w:rsid w:val="008A22D6"/>
    <w:rsid w:val="008A29CB"/>
    <w:rsid w:val="008A2BEA"/>
    <w:rsid w:val="008A317A"/>
    <w:rsid w:val="008A31FD"/>
    <w:rsid w:val="008A34F6"/>
    <w:rsid w:val="008A36DF"/>
    <w:rsid w:val="008A3BF8"/>
    <w:rsid w:val="008A468A"/>
    <w:rsid w:val="008A4941"/>
    <w:rsid w:val="008A49EC"/>
    <w:rsid w:val="008A4CEB"/>
    <w:rsid w:val="008A4E1B"/>
    <w:rsid w:val="008A5004"/>
    <w:rsid w:val="008A51F4"/>
    <w:rsid w:val="008A56B5"/>
    <w:rsid w:val="008A58D4"/>
    <w:rsid w:val="008A597E"/>
    <w:rsid w:val="008A5CDF"/>
    <w:rsid w:val="008A5E43"/>
    <w:rsid w:val="008A5E9A"/>
    <w:rsid w:val="008A674D"/>
    <w:rsid w:val="008A699D"/>
    <w:rsid w:val="008A6C9A"/>
    <w:rsid w:val="008A7C40"/>
    <w:rsid w:val="008A7EED"/>
    <w:rsid w:val="008A7FDE"/>
    <w:rsid w:val="008B0195"/>
    <w:rsid w:val="008B0390"/>
    <w:rsid w:val="008B0448"/>
    <w:rsid w:val="008B0A5C"/>
    <w:rsid w:val="008B0EA9"/>
    <w:rsid w:val="008B1201"/>
    <w:rsid w:val="008B141A"/>
    <w:rsid w:val="008B1442"/>
    <w:rsid w:val="008B1616"/>
    <w:rsid w:val="008B1972"/>
    <w:rsid w:val="008B1C18"/>
    <w:rsid w:val="008B1D4A"/>
    <w:rsid w:val="008B1F84"/>
    <w:rsid w:val="008B204B"/>
    <w:rsid w:val="008B2416"/>
    <w:rsid w:val="008B25B8"/>
    <w:rsid w:val="008B277C"/>
    <w:rsid w:val="008B28F0"/>
    <w:rsid w:val="008B2EE9"/>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641"/>
    <w:rsid w:val="008C0B68"/>
    <w:rsid w:val="008C0D4C"/>
    <w:rsid w:val="008C0F4C"/>
    <w:rsid w:val="008C1905"/>
    <w:rsid w:val="008C193B"/>
    <w:rsid w:val="008C1CA7"/>
    <w:rsid w:val="008C1DA2"/>
    <w:rsid w:val="008C232B"/>
    <w:rsid w:val="008C2B57"/>
    <w:rsid w:val="008C30A7"/>
    <w:rsid w:val="008C318F"/>
    <w:rsid w:val="008C3450"/>
    <w:rsid w:val="008C34B6"/>
    <w:rsid w:val="008C4985"/>
    <w:rsid w:val="008C4C08"/>
    <w:rsid w:val="008C4D98"/>
    <w:rsid w:val="008C4E7E"/>
    <w:rsid w:val="008C51BB"/>
    <w:rsid w:val="008C5AA6"/>
    <w:rsid w:val="008C5D16"/>
    <w:rsid w:val="008C5ED9"/>
    <w:rsid w:val="008C6033"/>
    <w:rsid w:val="008C6120"/>
    <w:rsid w:val="008C6656"/>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2B13"/>
    <w:rsid w:val="008D35C6"/>
    <w:rsid w:val="008D37D2"/>
    <w:rsid w:val="008D38B7"/>
    <w:rsid w:val="008D3BB0"/>
    <w:rsid w:val="008D4387"/>
    <w:rsid w:val="008D43A4"/>
    <w:rsid w:val="008D46EC"/>
    <w:rsid w:val="008D4724"/>
    <w:rsid w:val="008D4A8D"/>
    <w:rsid w:val="008D4AA1"/>
    <w:rsid w:val="008D4BBC"/>
    <w:rsid w:val="008D4D09"/>
    <w:rsid w:val="008D5041"/>
    <w:rsid w:val="008D5681"/>
    <w:rsid w:val="008D57FE"/>
    <w:rsid w:val="008D6127"/>
    <w:rsid w:val="008D6432"/>
    <w:rsid w:val="008D64AD"/>
    <w:rsid w:val="008D65CD"/>
    <w:rsid w:val="008D6882"/>
    <w:rsid w:val="008D6C71"/>
    <w:rsid w:val="008D6C73"/>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2EC"/>
    <w:rsid w:val="008F0733"/>
    <w:rsid w:val="008F0800"/>
    <w:rsid w:val="008F0BD2"/>
    <w:rsid w:val="008F0D6B"/>
    <w:rsid w:val="008F0DB0"/>
    <w:rsid w:val="008F0EF0"/>
    <w:rsid w:val="008F11D3"/>
    <w:rsid w:val="008F1730"/>
    <w:rsid w:val="008F1E8F"/>
    <w:rsid w:val="008F2043"/>
    <w:rsid w:val="008F209B"/>
    <w:rsid w:val="008F2655"/>
    <w:rsid w:val="008F2671"/>
    <w:rsid w:val="008F28A9"/>
    <w:rsid w:val="008F28DA"/>
    <w:rsid w:val="008F2B6D"/>
    <w:rsid w:val="008F2DA8"/>
    <w:rsid w:val="008F2E51"/>
    <w:rsid w:val="008F2F24"/>
    <w:rsid w:val="008F311F"/>
    <w:rsid w:val="008F3F4D"/>
    <w:rsid w:val="008F3F9B"/>
    <w:rsid w:val="008F40AF"/>
    <w:rsid w:val="008F40E6"/>
    <w:rsid w:val="008F419C"/>
    <w:rsid w:val="008F48F2"/>
    <w:rsid w:val="008F5075"/>
    <w:rsid w:val="008F553E"/>
    <w:rsid w:val="008F5589"/>
    <w:rsid w:val="008F5693"/>
    <w:rsid w:val="008F5702"/>
    <w:rsid w:val="008F62FF"/>
    <w:rsid w:val="008F65AA"/>
    <w:rsid w:val="008F73DB"/>
    <w:rsid w:val="008F7832"/>
    <w:rsid w:val="008F789C"/>
    <w:rsid w:val="008F7B8B"/>
    <w:rsid w:val="008F7CC5"/>
    <w:rsid w:val="008F7E30"/>
    <w:rsid w:val="008F7EC4"/>
    <w:rsid w:val="00900017"/>
    <w:rsid w:val="009007D5"/>
    <w:rsid w:val="009009B0"/>
    <w:rsid w:val="00900B79"/>
    <w:rsid w:val="00900E47"/>
    <w:rsid w:val="0090107F"/>
    <w:rsid w:val="0090145A"/>
    <w:rsid w:val="0090150E"/>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AE"/>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0FDD"/>
    <w:rsid w:val="00911118"/>
    <w:rsid w:val="009111B6"/>
    <w:rsid w:val="00911535"/>
    <w:rsid w:val="00911DAC"/>
    <w:rsid w:val="009122BB"/>
    <w:rsid w:val="0091262F"/>
    <w:rsid w:val="009126EF"/>
    <w:rsid w:val="00912CFC"/>
    <w:rsid w:val="0091316B"/>
    <w:rsid w:val="009137FD"/>
    <w:rsid w:val="00913DDF"/>
    <w:rsid w:val="0091403F"/>
    <w:rsid w:val="0091417B"/>
    <w:rsid w:val="0091425C"/>
    <w:rsid w:val="009144C4"/>
    <w:rsid w:val="009146A5"/>
    <w:rsid w:val="009149AA"/>
    <w:rsid w:val="009149BB"/>
    <w:rsid w:val="00914E8B"/>
    <w:rsid w:val="009156EA"/>
    <w:rsid w:val="00915951"/>
    <w:rsid w:val="00915BFA"/>
    <w:rsid w:val="00915CA8"/>
    <w:rsid w:val="00915ECD"/>
    <w:rsid w:val="009162EA"/>
    <w:rsid w:val="00916872"/>
    <w:rsid w:val="00916946"/>
    <w:rsid w:val="00916E6E"/>
    <w:rsid w:val="00917222"/>
    <w:rsid w:val="00917578"/>
    <w:rsid w:val="00920241"/>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C34"/>
    <w:rsid w:val="00924E71"/>
    <w:rsid w:val="00924E87"/>
    <w:rsid w:val="00924ED4"/>
    <w:rsid w:val="00924F01"/>
    <w:rsid w:val="009251CC"/>
    <w:rsid w:val="00925540"/>
    <w:rsid w:val="009255E4"/>
    <w:rsid w:val="009257AD"/>
    <w:rsid w:val="009258CF"/>
    <w:rsid w:val="00925BA7"/>
    <w:rsid w:val="00925BB4"/>
    <w:rsid w:val="00925BDF"/>
    <w:rsid w:val="00925CBF"/>
    <w:rsid w:val="00925D86"/>
    <w:rsid w:val="00925F65"/>
    <w:rsid w:val="009266D0"/>
    <w:rsid w:val="0092690A"/>
    <w:rsid w:val="00926BE3"/>
    <w:rsid w:val="0092765B"/>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6E"/>
    <w:rsid w:val="009423B6"/>
    <w:rsid w:val="009424B8"/>
    <w:rsid w:val="0094280A"/>
    <w:rsid w:val="0094287E"/>
    <w:rsid w:val="00942DBC"/>
    <w:rsid w:val="00942FE5"/>
    <w:rsid w:val="009430B7"/>
    <w:rsid w:val="009436FA"/>
    <w:rsid w:val="00943907"/>
    <w:rsid w:val="00943E34"/>
    <w:rsid w:val="00943EFA"/>
    <w:rsid w:val="0094408B"/>
    <w:rsid w:val="009440E2"/>
    <w:rsid w:val="009444C9"/>
    <w:rsid w:val="009448EC"/>
    <w:rsid w:val="00944AB0"/>
    <w:rsid w:val="00944AC7"/>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BF8"/>
    <w:rsid w:val="00946D6B"/>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922"/>
    <w:rsid w:val="00954C80"/>
    <w:rsid w:val="00954F59"/>
    <w:rsid w:val="00954F7B"/>
    <w:rsid w:val="00954FC0"/>
    <w:rsid w:val="00955B9B"/>
    <w:rsid w:val="0095606B"/>
    <w:rsid w:val="0095606C"/>
    <w:rsid w:val="009562A1"/>
    <w:rsid w:val="009562BF"/>
    <w:rsid w:val="009566A4"/>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E4F"/>
    <w:rsid w:val="0096240E"/>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B20"/>
    <w:rsid w:val="0097032C"/>
    <w:rsid w:val="00970402"/>
    <w:rsid w:val="0097064C"/>
    <w:rsid w:val="0097079C"/>
    <w:rsid w:val="00970CAD"/>
    <w:rsid w:val="00970EAB"/>
    <w:rsid w:val="009713A1"/>
    <w:rsid w:val="0097165E"/>
    <w:rsid w:val="009718CB"/>
    <w:rsid w:val="0097202F"/>
    <w:rsid w:val="00972340"/>
    <w:rsid w:val="009724B7"/>
    <w:rsid w:val="00972897"/>
    <w:rsid w:val="00972907"/>
    <w:rsid w:val="00972CAB"/>
    <w:rsid w:val="0097319F"/>
    <w:rsid w:val="0097330D"/>
    <w:rsid w:val="009737ED"/>
    <w:rsid w:val="00973ED7"/>
    <w:rsid w:val="0097406E"/>
    <w:rsid w:val="009747E4"/>
    <w:rsid w:val="009749BE"/>
    <w:rsid w:val="00974A27"/>
    <w:rsid w:val="00974A72"/>
    <w:rsid w:val="00974AB8"/>
    <w:rsid w:val="00974C98"/>
    <w:rsid w:val="00974EF9"/>
    <w:rsid w:val="00975413"/>
    <w:rsid w:val="009754D3"/>
    <w:rsid w:val="009758BA"/>
    <w:rsid w:val="009762E9"/>
    <w:rsid w:val="0097654A"/>
    <w:rsid w:val="00976688"/>
    <w:rsid w:val="009768FE"/>
    <w:rsid w:val="00976AD5"/>
    <w:rsid w:val="00976BE2"/>
    <w:rsid w:val="00976DDE"/>
    <w:rsid w:val="009770D5"/>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6F1"/>
    <w:rsid w:val="00983B04"/>
    <w:rsid w:val="00983EE4"/>
    <w:rsid w:val="00983F5E"/>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784"/>
    <w:rsid w:val="009A1801"/>
    <w:rsid w:val="009A1D7B"/>
    <w:rsid w:val="009A1DBF"/>
    <w:rsid w:val="009A1E64"/>
    <w:rsid w:val="009A1E86"/>
    <w:rsid w:val="009A26F1"/>
    <w:rsid w:val="009A2956"/>
    <w:rsid w:val="009A2D10"/>
    <w:rsid w:val="009A2DA0"/>
    <w:rsid w:val="009A387C"/>
    <w:rsid w:val="009A399E"/>
    <w:rsid w:val="009A3D25"/>
    <w:rsid w:val="009A3DE1"/>
    <w:rsid w:val="009A4043"/>
    <w:rsid w:val="009A42A0"/>
    <w:rsid w:val="009A4400"/>
    <w:rsid w:val="009A4644"/>
    <w:rsid w:val="009A476B"/>
    <w:rsid w:val="009A4BDC"/>
    <w:rsid w:val="009A511E"/>
    <w:rsid w:val="009A52F5"/>
    <w:rsid w:val="009A5AED"/>
    <w:rsid w:val="009A6452"/>
    <w:rsid w:val="009A664C"/>
    <w:rsid w:val="009A6DDC"/>
    <w:rsid w:val="009A70E9"/>
    <w:rsid w:val="009A7342"/>
    <w:rsid w:val="009A7515"/>
    <w:rsid w:val="009A7676"/>
    <w:rsid w:val="009B00BE"/>
    <w:rsid w:val="009B021E"/>
    <w:rsid w:val="009B043F"/>
    <w:rsid w:val="009B0A54"/>
    <w:rsid w:val="009B0AEB"/>
    <w:rsid w:val="009B0D41"/>
    <w:rsid w:val="009B0E1E"/>
    <w:rsid w:val="009B1255"/>
    <w:rsid w:val="009B1475"/>
    <w:rsid w:val="009B165F"/>
    <w:rsid w:val="009B171B"/>
    <w:rsid w:val="009B1EAE"/>
    <w:rsid w:val="009B1FAC"/>
    <w:rsid w:val="009B2127"/>
    <w:rsid w:val="009B23C4"/>
    <w:rsid w:val="009B2AF3"/>
    <w:rsid w:val="009B2B62"/>
    <w:rsid w:val="009B2EC6"/>
    <w:rsid w:val="009B3581"/>
    <w:rsid w:val="009B38AC"/>
    <w:rsid w:val="009B394E"/>
    <w:rsid w:val="009B3CD3"/>
    <w:rsid w:val="009B413C"/>
    <w:rsid w:val="009B4302"/>
    <w:rsid w:val="009B474A"/>
    <w:rsid w:val="009B4ADA"/>
    <w:rsid w:val="009B4FB7"/>
    <w:rsid w:val="009B51C5"/>
    <w:rsid w:val="009B57DB"/>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08D"/>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AF1"/>
    <w:rsid w:val="009C3D7A"/>
    <w:rsid w:val="009C4079"/>
    <w:rsid w:val="009C410F"/>
    <w:rsid w:val="009C4632"/>
    <w:rsid w:val="009C48C6"/>
    <w:rsid w:val="009C510F"/>
    <w:rsid w:val="009C52AA"/>
    <w:rsid w:val="009C5442"/>
    <w:rsid w:val="009C5449"/>
    <w:rsid w:val="009C6150"/>
    <w:rsid w:val="009C6169"/>
    <w:rsid w:val="009C6208"/>
    <w:rsid w:val="009C627B"/>
    <w:rsid w:val="009C627C"/>
    <w:rsid w:val="009C66A8"/>
    <w:rsid w:val="009C66F3"/>
    <w:rsid w:val="009C6804"/>
    <w:rsid w:val="009C6874"/>
    <w:rsid w:val="009C6D72"/>
    <w:rsid w:val="009C6E23"/>
    <w:rsid w:val="009C72C5"/>
    <w:rsid w:val="009C7A5C"/>
    <w:rsid w:val="009C7E02"/>
    <w:rsid w:val="009C7F90"/>
    <w:rsid w:val="009D0201"/>
    <w:rsid w:val="009D02B3"/>
    <w:rsid w:val="009D070C"/>
    <w:rsid w:val="009D12B6"/>
    <w:rsid w:val="009D162C"/>
    <w:rsid w:val="009D1887"/>
    <w:rsid w:val="009D18D4"/>
    <w:rsid w:val="009D1C0B"/>
    <w:rsid w:val="009D2217"/>
    <w:rsid w:val="009D2694"/>
    <w:rsid w:val="009D2935"/>
    <w:rsid w:val="009D2EF4"/>
    <w:rsid w:val="009D2F94"/>
    <w:rsid w:val="009D30DE"/>
    <w:rsid w:val="009D3196"/>
    <w:rsid w:val="009D3B51"/>
    <w:rsid w:val="009D3CBC"/>
    <w:rsid w:val="009D3F82"/>
    <w:rsid w:val="009D4072"/>
    <w:rsid w:val="009D41A7"/>
    <w:rsid w:val="009D4409"/>
    <w:rsid w:val="009D4896"/>
    <w:rsid w:val="009D4CF5"/>
    <w:rsid w:val="009D4D16"/>
    <w:rsid w:val="009D4F3E"/>
    <w:rsid w:val="009D51A2"/>
    <w:rsid w:val="009D5889"/>
    <w:rsid w:val="009D58EE"/>
    <w:rsid w:val="009D5A3D"/>
    <w:rsid w:val="009D5A5F"/>
    <w:rsid w:val="009D5F43"/>
    <w:rsid w:val="009D662F"/>
    <w:rsid w:val="009D7156"/>
    <w:rsid w:val="009D73F3"/>
    <w:rsid w:val="009D7706"/>
    <w:rsid w:val="009D7A4C"/>
    <w:rsid w:val="009D7A9A"/>
    <w:rsid w:val="009D7D05"/>
    <w:rsid w:val="009E0000"/>
    <w:rsid w:val="009E0238"/>
    <w:rsid w:val="009E02ED"/>
    <w:rsid w:val="009E0326"/>
    <w:rsid w:val="009E03E0"/>
    <w:rsid w:val="009E0710"/>
    <w:rsid w:val="009E093E"/>
    <w:rsid w:val="009E0A70"/>
    <w:rsid w:val="009E102F"/>
    <w:rsid w:val="009E153D"/>
    <w:rsid w:val="009E17A1"/>
    <w:rsid w:val="009E17AF"/>
    <w:rsid w:val="009E2A94"/>
    <w:rsid w:val="009E2CA7"/>
    <w:rsid w:val="009E2CDC"/>
    <w:rsid w:val="009E2DAF"/>
    <w:rsid w:val="009E3318"/>
    <w:rsid w:val="009E34A9"/>
    <w:rsid w:val="009E3505"/>
    <w:rsid w:val="009E3598"/>
    <w:rsid w:val="009E35D1"/>
    <w:rsid w:val="009E36DB"/>
    <w:rsid w:val="009E3830"/>
    <w:rsid w:val="009E3839"/>
    <w:rsid w:val="009E3A17"/>
    <w:rsid w:val="009E3A70"/>
    <w:rsid w:val="009E3D6F"/>
    <w:rsid w:val="009E42BE"/>
    <w:rsid w:val="009E482B"/>
    <w:rsid w:val="009E4A2A"/>
    <w:rsid w:val="009E4B62"/>
    <w:rsid w:val="009E4ECA"/>
    <w:rsid w:val="009E52F6"/>
    <w:rsid w:val="009E5323"/>
    <w:rsid w:val="009E5489"/>
    <w:rsid w:val="009E54C6"/>
    <w:rsid w:val="009E56F7"/>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87"/>
    <w:rsid w:val="009E7CEA"/>
    <w:rsid w:val="009E7E13"/>
    <w:rsid w:val="009F063F"/>
    <w:rsid w:val="009F0CF4"/>
    <w:rsid w:val="009F178C"/>
    <w:rsid w:val="009F180D"/>
    <w:rsid w:val="009F1876"/>
    <w:rsid w:val="009F1DE2"/>
    <w:rsid w:val="009F1F7F"/>
    <w:rsid w:val="009F2513"/>
    <w:rsid w:val="009F2F84"/>
    <w:rsid w:val="009F3031"/>
    <w:rsid w:val="009F303E"/>
    <w:rsid w:val="009F30C3"/>
    <w:rsid w:val="009F3103"/>
    <w:rsid w:val="009F354C"/>
    <w:rsid w:val="009F38E5"/>
    <w:rsid w:val="009F3ADA"/>
    <w:rsid w:val="009F3B46"/>
    <w:rsid w:val="009F3CA8"/>
    <w:rsid w:val="009F3FB1"/>
    <w:rsid w:val="009F433A"/>
    <w:rsid w:val="009F469A"/>
    <w:rsid w:val="009F4D37"/>
    <w:rsid w:val="009F4D8F"/>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1480"/>
    <w:rsid w:val="00A01790"/>
    <w:rsid w:val="00A018DA"/>
    <w:rsid w:val="00A01C76"/>
    <w:rsid w:val="00A01DA2"/>
    <w:rsid w:val="00A02356"/>
    <w:rsid w:val="00A023D9"/>
    <w:rsid w:val="00A02B13"/>
    <w:rsid w:val="00A02E2A"/>
    <w:rsid w:val="00A03302"/>
    <w:rsid w:val="00A03445"/>
    <w:rsid w:val="00A034D9"/>
    <w:rsid w:val="00A03AF3"/>
    <w:rsid w:val="00A03D9D"/>
    <w:rsid w:val="00A0401D"/>
    <w:rsid w:val="00A04C22"/>
    <w:rsid w:val="00A04DA7"/>
    <w:rsid w:val="00A04FD3"/>
    <w:rsid w:val="00A05140"/>
    <w:rsid w:val="00A0531E"/>
    <w:rsid w:val="00A06147"/>
    <w:rsid w:val="00A063DE"/>
    <w:rsid w:val="00A064E5"/>
    <w:rsid w:val="00A0654F"/>
    <w:rsid w:val="00A066F6"/>
    <w:rsid w:val="00A06759"/>
    <w:rsid w:val="00A0687E"/>
    <w:rsid w:val="00A06F99"/>
    <w:rsid w:val="00A06FF8"/>
    <w:rsid w:val="00A0708B"/>
    <w:rsid w:val="00A07115"/>
    <w:rsid w:val="00A07987"/>
    <w:rsid w:val="00A07B5D"/>
    <w:rsid w:val="00A07E86"/>
    <w:rsid w:val="00A07F53"/>
    <w:rsid w:val="00A106E8"/>
    <w:rsid w:val="00A10B88"/>
    <w:rsid w:val="00A10C1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5EDF"/>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D7"/>
    <w:rsid w:val="00A26CE7"/>
    <w:rsid w:val="00A27235"/>
    <w:rsid w:val="00A27812"/>
    <w:rsid w:val="00A2786D"/>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7E"/>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3C3"/>
    <w:rsid w:val="00A3641B"/>
    <w:rsid w:val="00A36872"/>
    <w:rsid w:val="00A3688C"/>
    <w:rsid w:val="00A3692F"/>
    <w:rsid w:val="00A36BAF"/>
    <w:rsid w:val="00A377AA"/>
    <w:rsid w:val="00A37A0B"/>
    <w:rsid w:val="00A37C19"/>
    <w:rsid w:val="00A37C86"/>
    <w:rsid w:val="00A4048B"/>
    <w:rsid w:val="00A4061F"/>
    <w:rsid w:val="00A409AE"/>
    <w:rsid w:val="00A40E15"/>
    <w:rsid w:val="00A40E42"/>
    <w:rsid w:val="00A41114"/>
    <w:rsid w:val="00A411AC"/>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5C8"/>
    <w:rsid w:val="00A46764"/>
    <w:rsid w:val="00A46839"/>
    <w:rsid w:val="00A46B2D"/>
    <w:rsid w:val="00A46EF4"/>
    <w:rsid w:val="00A475A5"/>
    <w:rsid w:val="00A47768"/>
    <w:rsid w:val="00A47D21"/>
    <w:rsid w:val="00A47DD3"/>
    <w:rsid w:val="00A504F6"/>
    <w:rsid w:val="00A50704"/>
    <w:rsid w:val="00A5096E"/>
    <w:rsid w:val="00A50A11"/>
    <w:rsid w:val="00A50C0F"/>
    <w:rsid w:val="00A5129E"/>
    <w:rsid w:val="00A51600"/>
    <w:rsid w:val="00A51923"/>
    <w:rsid w:val="00A529CC"/>
    <w:rsid w:val="00A52A6E"/>
    <w:rsid w:val="00A52E04"/>
    <w:rsid w:val="00A5335E"/>
    <w:rsid w:val="00A5357E"/>
    <w:rsid w:val="00A538ED"/>
    <w:rsid w:val="00A53A00"/>
    <w:rsid w:val="00A53EF2"/>
    <w:rsid w:val="00A549B9"/>
    <w:rsid w:val="00A54A2A"/>
    <w:rsid w:val="00A54B4A"/>
    <w:rsid w:val="00A55019"/>
    <w:rsid w:val="00A550B6"/>
    <w:rsid w:val="00A55792"/>
    <w:rsid w:val="00A562F8"/>
    <w:rsid w:val="00A56337"/>
    <w:rsid w:val="00A569A2"/>
    <w:rsid w:val="00A56AD1"/>
    <w:rsid w:val="00A56B52"/>
    <w:rsid w:val="00A56BE4"/>
    <w:rsid w:val="00A56F7A"/>
    <w:rsid w:val="00A5755C"/>
    <w:rsid w:val="00A60097"/>
    <w:rsid w:val="00A601AA"/>
    <w:rsid w:val="00A60411"/>
    <w:rsid w:val="00A606D1"/>
    <w:rsid w:val="00A6096B"/>
    <w:rsid w:val="00A609D6"/>
    <w:rsid w:val="00A60A1B"/>
    <w:rsid w:val="00A611A9"/>
    <w:rsid w:val="00A61415"/>
    <w:rsid w:val="00A61603"/>
    <w:rsid w:val="00A61A57"/>
    <w:rsid w:val="00A61B2A"/>
    <w:rsid w:val="00A61EE6"/>
    <w:rsid w:val="00A61FC5"/>
    <w:rsid w:val="00A61FFC"/>
    <w:rsid w:val="00A6204C"/>
    <w:rsid w:val="00A6204F"/>
    <w:rsid w:val="00A6208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4E8A"/>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A1E"/>
    <w:rsid w:val="00A91B8E"/>
    <w:rsid w:val="00A91EF0"/>
    <w:rsid w:val="00A9212C"/>
    <w:rsid w:val="00A9290F"/>
    <w:rsid w:val="00A935B0"/>
    <w:rsid w:val="00A937B5"/>
    <w:rsid w:val="00A93CC0"/>
    <w:rsid w:val="00A941AA"/>
    <w:rsid w:val="00A9445F"/>
    <w:rsid w:val="00A945E4"/>
    <w:rsid w:val="00A94F35"/>
    <w:rsid w:val="00A953DD"/>
    <w:rsid w:val="00A95432"/>
    <w:rsid w:val="00A954AE"/>
    <w:rsid w:val="00A954E9"/>
    <w:rsid w:val="00A9566B"/>
    <w:rsid w:val="00A95BCD"/>
    <w:rsid w:val="00A95C7A"/>
    <w:rsid w:val="00A95CC9"/>
    <w:rsid w:val="00A95E5F"/>
    <w:rsid w:val="00A96273"/>
    <w:rsid w:val="00A9635F"/>
    <w:rsid w:val="00A96594"/>
    <w:rsid w:val="00A96727"/>
    <w:rsid w:val="00A96A81"/>
    <w:rsid w:val="00A96B8A"/>
    <w:rsid w:val="00A970E9"/>
    <w:rsid w:val="00A97189"/>
    <w:rsid w:val="00A9744A"/>
    <w:rsid w:val="00A9773B"/>
    <w:rsid w:val="00A979A4"/>
    <w:rsid w:val="00A979C4"/>
    <w:rsid w:val="00A97BBA"/>
    <w:rsid w:val="00A97D7F"/>
    <w:rsid w:val="00A97E13"/>
    <w:rsid w:val="00A97F70"/>
    <w:rsid w:val="00AA00AA"/>
    <w:rsid w:val="00AA0159"/>
    <w:rsid w:val="00AA040B"/>
    <w:rsid w:val="00AA0D47"/>
    <w:rsid w:val="00AA114A"/>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88C"/>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5EEF"/>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117"/>
    <w:rsid w:val="00AC37F5"/>
    <w:rsid w:val="00AC3E50"/>
    <w:rsid w:val="00AC41DE"/>
    <w:rsid w:val="00AC46B8"/>
    <w:rsid w:val="00AC482B"/>
    <w:rsid w:val="00AC4B92"/>
    <w:rsid w:val="00AC5A05"/>
    <w:rsid w:val="00AC5B83"/>
    <w:rsid w:val="00AC6036"/>
    <w:rsid w:val="00AC63A5"/>
    <w:rsid w:val="00AC6895"/>
    <w:rsid w:val="00AC68A5"/>
    <w:rsid w:val="00AC6B5A"/>
    <w:rsid w:val="00AC6B85"/>
    <w:rsid w:val="00AC7134"/>
    <w:rsid w:val="00AC786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BC6"/>
    <w:rsid w:val="00AD4FE2"/>
    <w:rsid w:val="00AD4FE6"/>
    <w:rsid w:val="00AD50A4"/>
    <w:rsid w:val="00AD5265"/>
    <w:rsid w:val="00AD563F"/>
    <w:rsid w:val="00AD5914"/>
    <w:rsid w:val="00AD5952"/>
    <w:rsid w:val="00AD59AA"/>
    <w:rsid w:val="00AD5FBA"/>
    <w:rsid w:val="00AD6372"/>
    <w:rsid w:val="00AD6944"/>
    <w:rsid w:val="00AD6969"/>
    <w:rsid w:val="00AD6AD9"/>
    <w:rsid w:val="00AD7203"/>
    <w:rsid w:val="00AD7743"/>
    <w:rsid w:val="00AD77C2"/>
    <w:rsid w:val="00AD78B6"/>
    <w:rsid w:val="00AE0337"/>
    <w:rsid w:val="00AE0378"/>
    <w:rsid w:val="00AE03B4"/>
    <w:rsid w:val="00AE0811"/>
    <w:rsid w:val="00AE0AEB"/>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DA1"/>
    <w:rsid w:val="00AF3DDA"/>
    <w:rsid w:val="00AF3E0E"/>
    <w:rsid w:val="00AF3E1A"/>
    <w:rsid w:val="00AF41C1"/>
    <w:rsid w:val="00AF4BFB"/>
    <w:rsid w:val="00AF4D7A"/>
    <w:rsid w:val="00AF4FF7"/>
    <w:rsid w:val="00AF4FFD"/>
    <w:rsid w:val="00AF51A1"/>
    <w:rsid w:val="00AF5363"/>
    <w:rsid w:val="00AF5459"/>
    <w:rsid w:val="00AF5660"/>
    <w:rsid w:val="00AF5874"/>
    <w:rsid w:val="00AF58E3"/>
    <w:rsid w:val="00AF5BFA"/>
    <w:rsid w:val="00AF6190"/>
    <w:rsid w:val="00AF630F"/>
    <w:rsid w:val="00AF63DA"/>
    <w:rsid w:val="00AF66F9"/>
    <w:rsid w:val="00AF68D6"/>
    <w:rsid w:val="00AF6AF3"/>
    <w:rsid w:val="00AF6F0C"/>
    <w:rsid w:val="00AF73F2"/>
    <w:rsid w:val="00AF743B"/>
    <w:rsid w:val="00AF7751"/>
    <w:rsid w:val="00AF78B3"/>
    <w:rsid w:val="00AF7C00"/>
    <w:rsid w:val="00AF7DEB"/>
    <w:rsid w:val="00B0043E"/>
    <w:rsid w:val="00B00EBC"/>
    <w:rsid w:val="00B015F8"/>
    <w:rsid w:val="00B018EB"/>
    <w:rsid w:val="00B01B19"/>
    <w:rsid w:val="00B01D7A"/>
    <w:rsid w:val="00B02226"/>
    <w:rsid w:val="00B0236B"/>
    <w:rsid w:val="00B02767"/>
    <w:rsid w:val="00B02893"/>
    <w:rsid w:val="00B031E3"/>
    <w:rsid w:val="00B03858"/>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6DD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B9"/>
    <w:rsid w:val="00B13AD0"/>
    <w:rsid w:val="00B13CAD"/>
    <w:rsid w:val="00B13DA1"/>
    <w:rsid w:val="00B14242"/>
    <w:rsid w:val="00B14352"/>
    <w:rsid w:val="00B14C1B"/>
    <w:rsid w:val="00B14CD2"/>
    <w:rsid w:val="00B15402"/>
    <w:rsid w:val="00B1566E"/>
    <w:rsid w:val="00B1575D"/>
    <w:rsid w:val="00B15B4C"/>
    <w:rsid w:val="00B15C08"/>
    <w:rsid w:val="00B160C6"/>
    <w:rsid w:val="00B16669"/>
    <w:rsid w:val="00B16D8F"/>
    <w:rsid w:val="00B16E56"/>
    <w:rsid w:val="00B1758F"/>
    <w:rsid w:val="00B17940"/>
    <w:rsid w:val="00B20123"/>
    <w:rsid w:val="00B20885"/>
    <w:rsid w:val="00B2108C"/>
    <w:rsid w:val="00B212A0"/>
    <w:rsid w:val="00B214EE"/>
    <w:rsid w:val="00B21719"/>
    <w:rsid w:val="00B2234A"/>
    <w:rsid w:val="00B223EF"/>
    <w:rsid w:val="00B2260A"/>
    <w:rsid w:val="00B22A31"/>
    <w:rsid w:val="00B231DC"/>
    <w:rsid w:val="00B232C0"/>
    <w:rsid w:val="00B237F6"/>
    <w:rsid w:val="00B23BED"/>
    <w:rsid w:val="00B23F06"/>
    <w:rsid w:val="00B240A1"/>
    <w:rsid w:val="00B2455F"/>
    <w:rsid w:val="00B24596"/>
    <w:rsid w:val="00B24814"/>
    <w:rsid w:val="00B248C2"/>
    <w:rsid w:val="00B24AC7"/>
    <w:rsid w:val="00B254D4"/>
    <w:rsid w:val="00B258AE"/>
    <w:rsid w:val="00B25B41"/>
    <w:rsid w:val="00B25D2C"/>
    <w:rsid w:val="00B262BC"/>
    <w:rsid w:val="00B2650F"/>
    <w:rsid w:val="00B267ED"/>
    <w:rsid w:val="00B26AB0"/>
    <w:rsid w:val="00B26D02"/>
    <w:rsid w:val="00B2768A"/>
    <w:rsid w:val="00B276AF"/>
    <w:rsid w:val="00B27AE1"/>
    <w:rsid w:val="00B3019B"/>
    <w:rsid w:val="00B30662"/>
    <w:rsid w:val="00B3085E"/>
    <w:rsid w:val="00B30909"/>
    <w:rsid w:val="00B309FE"/>
    <w:rsid w:val="00B30B86"/>
    <w:rsid w:val="00B30E41"/>
    <w:rsid w:val="00B30EBC"/>
    <w:rsid w:val="00B30F0C"/>
    <w:rsid w:val="00B310C4"/>
    <w:rsid w:val="00B316EE"/>
    <w:rsid w:val="00B32141"/>
    <w:rsid w:val="00B322EB"/>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D0B"/>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186E"/>
    <w:rsid w:val="00B42130"/>
    <w:rsid w:val="00B42230"/>
    <w:rsid w:val="00B422B0"/>
    <w:rsid w:val="00B422F6"/>
    <w:rsid w:val="00B4249F"/>
    <w:rsid w:val="00B4264D"/>
    <w:rsid w:val="00B42836"/>
    <w:rsid w:val="00B4339F"/>
    <w:rsid w:val="00B43577"/>
    <w:rsid w:val="00B43750"/>
    <w:rsid w:val="00B43A83"/>
    <w:rsid w:val="00B43C25"/>
    <w:rsid w:val="00B43D76"/>
    <w:rsid w:val="00B43EC6"/>
    <w:rsid w:val="00B44082"/>
    <w:rsid w:val="00B44557"/>
    <w:rsid w:val="00B446E4"/>
    <w:rsid w:val="00B44ADD"/>
    <w:rsid w:val="00B44F5A"/>
    <w:rsid w:val="00B450AA"/>
    <w:rsid w:val="00B45526"/>
    <w:rsid w:val="00B45670"/>
    <w:rsid w:val="00B457FA"/>
    <w:rsid w:val="00B45923"/>
    <w:rsid w:val="00B45C87"/>
    <w:rsid w:val="00B45F9B"/>
    <w:rsid w:val="00B46971"/>
    <w:rsid w:val="00B46AA6"/>
    <w:rsid w:val="00B47A7A"/>
    <w:rsid w:val="00B47BDA"/>
    <w:rsid w:val="00B47D25"/>
    <w:rsid w:val="00B47DA6"/>
    <w:rsid w:val="00B47F6A"/>
    <w:rsid w:val="00B47FE6"/>
    <w:rsid w:val="00B50273"/>
    <w:rsid w:val="00B5034D"/>
    <w:rsid w:val="00B5042E"/>
    <w:rsid w:val="00B50444"/>
    <w:rsid w:val="00B50773"/>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4DE"/>
    <w:rsid w:val="00B54CDD"/>
    <w:rsid w:val="00B54FDF"/>
    <w:rsid w:val="00B5541F"/>
    <w:rsid w:val="00B555AB"/>
    <w:rsid w:val="00B55790"/>
    <w:rsid w:val="00B565BE"/>
    <w:rsid w:val="00B56B11"/>
    <w:rsid w:val="00B56B7C"/>
    <w:rsid w:val="00B56D15"/>
    <w:rsid w:val="00B56F06"/>
    <w:rsid w:val="00B5716A"/>
    <w:rsid w:val="00B573D0"/>
    <w:rsid w:val="00B57576"/>
    <w:rsid w:val="00B576E4"/>
    <w:rsid w:val="00B57905"/>
    <w:rsid w:val="00B57A22"/>
    <w:rsid w:val="00B600A9"/>
    <w:rsid w:val="00B60664"/>
    <w:rsid w:val="00B60BAD"/>
    <w:rsid w:val="00B60BFD"/>
    <w:rsid w:val="00B60E05"/>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3B93"/>
    <w:rsid w:val="00B643FA"/>
    <w:rsid w:val="00B64820"/>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67D14"/>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625"/>
    <w:rsid w:val="00B73A01"/>
    <w:rsid w:val="00B73A21"/>
    <w:rsid w:val="00B73B5F"/>
    <w:rsid w:val="00B73DEF"/>
    <w:rsid w:val="00B744A2"/>
    <w:rsid w:val="00B7473B"/>
    <w:rsid w:val="00B74857"/>
    <w:rsid w:val="00B74FC2"/>
    <w:rsid w:val="00B75001"/>
    <w:rsid w:val="00B75441"/>
    <w:rsid w:val="00B7566A"/>
    <w:rsid w:val="00B75AAA"/>
    <w:rsid w:val="00B76020"/>
    <w:rsid w:val="00B762C8"/>
    <w:rsid w:val="00B76AB5"/>
    <w:rsid w:val="00B76CC8"/>
    <w:rsid w:val="00B7711C"/>
    <w:rsid w:val="00B77C45"/>
    <w:rsid w:val="00B77D9D"/>
    <w:rsid w:val="00B8010A"/>
    <w:rsid w:val="00B80917"/>
    <w:rsid w:val="00B80A20"/>
    <w:rsid w:val="00B80A48"/>
    <w:rsid w:val="00B80A8A"/>
    <w:rsid w:val="00B80C07"/>
    <w:rsid w:val="00B80CE3"/>
    <w:rsid w:val="00B80D8A"/>
    <w:rsid w:val="00B80E88"/>
    <w:rsid w:val="00B80ED5"/>
    <w:rsid w:val="00B81224"/>
    <w:rsid w:val="00B812E3"/>
    <w:rsid w:val="00B8186E"/>
    <w:rsid w:val="00B818BF"/>
    <w:rsid w:val="00B8197B"/>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997"/>
    <w:rsid w:val="00B86B4B"/>
    <w:rsid w:val="00B86C39"/>
    <w:rsid w:val="00B86C7B"/>
    <w:rsid w:val="00B86CC5"/>
    <w:rsid w:val="00B86D99"/>
    <w:rsid w:val="00B86F78"/>
    <w:rsid w:val="00B87C1A"/>
    <w:rsid w:val="00B90267"/>
    <w:rsid w:val="00B906C4"/>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4C6"/>
    <w:rsid w:val="00B95771"/>
    <w:rsid w:val="00B9579B"/>
    <w:rsid w:val="00B95993"/>
    <w:rsid w:val="00B95A4E"/>
    <w:rsid w:val="00B95B85"/>
    <w:rsid w:val="00B96301"/>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51E"/>
    <w:rsid w:val="00BA18FF"/>
    <w:rsid w:val="00BA1B40"/>
    <w:rsid w:val="00BA1FA1"/>
    <w:rsid w:val="00BA20A9"/>
    <w:rsid w:val="00BA21DB"/>
    <w:rsid w:val="00BA225A"/>
    <w:rsid w:val="00BA302D"/>
    <w:rsid w:val="00BA3044"/>
    <w:rsid w:val="00BA3188"/>
    <w:rsid w:val="00BA3368"/>
    <w:rsid w:val="00BA34FD"/>
    <w:rsid w:val="00BA3D5E"/>
    <w:rsid w:val="00BA45D3"/>
    <w:rsid w:val="00BA461E"/>
    <w:rsid w:val="00BA4741"/>
    <w:rsid w:val="00BA492B"/>
    <w:rsid w:val="00BA49DE"/>
    <w:rsid w:val="00BA54B7"/>
    <w:rsid w:val="00BA55FE"/>
    <w:rsid w:val="00BA5759"/>
    <w:rsid w:val="00BA5958"/>
    <w:rsid w:val="00BA5ADF"/>
    <w:rsid w:val="00BA5B5A"/>
    <w:rsid w:val="00BA6347"/>
    <w:rsid w:val="00BA69B3"/>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30B7"/>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D0"/>
    <w:rsid w:val="00BC08F6"/>
    <w:rsid w:val="00BC0EE4"/>
    <w:rsid w:val="00BC0FFB"/>
    <w:rsid w:val="00BC1738"/>
    <w:rsid w:val="00BC1952"/>
    <w:rsid w:val="00BC1997"/>
    <w:rsid w:val="00BC1CBB"/>
    <w:rsid w:val="00BC1D41"/>
    <w:rsid w:val="00BC1ED4"/>
    <w:rsid w:val="00BC1FA9"/>
    <w:rsid w:val="00BC265E"/>
    <w:rsid w:val="00BC27D4"/>
    <w:rsid w:val="00BC2B38"/>
    <w:rsid w:val="00BC356B"/>
    <w:rsid w:val="00BC374F"/>
    <w:rsid w:val="00BC3A44"/>
    <w:rsid w:val="00BC3F8C"/>
    <w:rsid w:val="00BC400C"/>
    <w:rsid w:val="00BC40B2"/>
    <w:rsid w:val="00BC43E7"/>
    <w:rsid w:val="00BC468C"/>
    <w:rsid w:val="00BC492C"/>
    <w:rsid w:val="00BC4C1C"/>
    <w:rsid w:val="00BC4D39"/>
    <w:rsid w:val="00BC5D11"/>
    <w:rsid w:val="00BC5D40"/>
    <w:rsid w:val="00BC6294"/>
    <w:rsid w:val="00BC655D"/>
    <w:rsid w:val="00BC6583"/>
    <w:rsid w:val="00BC695E"/>
    <w:rsid w:val="00BC697F"/>
    <w:rsid w:val="00BC6B92"/>
    <w:rsid w:val="00BC6DAF"/>
    <w:rsid w:val="00BC6EFC"/>
    <w:rsid w:val="00BC71C5"/>
    <w:rsid w:val="00BC73B9"/>
    <w:rsid w:val="00BC7D57"/>
    <w:rsid w:val="00BC7DAB"/>
    <w:rsid w:val="00BC7EAB"/>
    <w:rsid w:val="00BD0933"/>
    <w:rsid w:val="00BD0B1E"/>
    <w:rsid w:val="00BD0E38"/>
    <w:rsid w:val="00BD0E4A"/>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4F0C"/>
    <w:rsid w:val="00BD56C6"/>
    <w:rsid w:val="00BD5756"/>
    <w:rsid w:val="00BD57F3"/>
    <w:rsid w:val="00BD5801"/>
    <w:rsid w:val="00BD5849"/>
    <w:rsid w:val="00BD5969"/>
    <w:rsid w:val="00BD5FED"/>
    <w:rsid w:val="00BD6116"/>
    <w:rsid w:val="00BD6509"/>
    <w:rsid w:val="00BD66CC"/>
    <w:rsid w:val="00BD6AEB"/>
    <w:rsid w:val="00BD6B00"/>
    <w:rsid w:val="00BD6B5E"/>
    <w:rsid w:val="00BD6D34"/>
    <w:rsid w:val="00BD7442"/>
    <w:rsid w:val="00BD7869"/>
    <w:rsid w:val="00BD7F5F"/>
    <w:rsid w:val="00BE0F88"/>
    <w:rsid w:val="00BE137B"/>
    <w:rsid w:val="00BE19A9"/>
    <w:rsid w:val="00BE1E16"/>
    <w:rsid w:val="00BE2068"/>
    <w:rsid w:val="00BE2279"/>
    <w:rsid w:val="00BE2693"/>
    <w:rsid w:val="00BE36AA"/>
    <w:rsid w:val="00BE3C66"/>
    <w:rsid w:val="00BE3CE9"/>
    <w:rsid w:val="00BE4029"/>
    <w:rsid w:val="00BE4736"/>
    <w:rsid w:val="00BE48D1"/>
    <w:rsid w:val="00BE4C93"/>
    <w:rsid w:val="00BE4CD1"/>
    <w:rsid w:val="00BE4D06"/>
    <w:rsid w:val="00BE4E60"/>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1A4C"/>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2B3"/>
    <w:rsid w:val="00BF53C1"/>
    <w:rsid w:val="00BF5651"/>
    <w:rsid w:val="00BF5B57"/>
    <w:rsid w:val="00BF5F6A"/>
    <w:rsid w:val="00BF5F6D"/>
    <w:rsid w:val="00BF60F5"/>
    <w:rsid w:val="00BF610B"/>
    <w:rsid w:val="00BF6670"/>
    <w:rsid w:val="00BF6A90"/>
    <w:rsid w:val="00BF6BC5"/>
    <w:rsid w:val="00BF6D9F"/>
    <w:rsid w:val="00BF6F40"/>
    <w:rsid w:val="00BF70BE"/>
    <w:rsid w:val="00BF76E4"/>
    <w:rsid w:val="00BF76F6"/>
    <w:rsid w:val="00BF7852"/>
    <w:rsid w:val="00BF7CF6"/>
    <w:rsid w:val="00BF7DE0"/>
    <w:rsid w:val="00BF7EA1"/>
    <w:rsid w:val="00BF7F6D"/>
    <w:rsid w:val="00C000F4"/>
    <w:rsid w:val="00C00429"/>
    <w:rsid w:val="00C006E1"/>
    <w:rsid w:val="00C00787"/>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AF1"/>
    <w:rsid w:val="00C07DD1"/>
    <w:rsid w:val="00C1017A"/>
    <w:rsid w:val="00C10293"/>
    <w:rsid w:val="00C10763"/>
    <w:rsid w:val="00C108D9"/>
    <w:rsid w:val="00C109B8"/>
    <w:rsid w:val="00C10E13"/>
    <w:rsid w:val="00C11265"/>
    <w:rsid w:val="00C114E0"/>
    <w:rsid w:val="00C11716"/>
    <w:rsid w:val="00C11A00"/>
    <w:rsid w:val="00C11E44"/>
    <w:rsid w:val="00C126E3"/>
    <w:rsid w:val="00C12749"/>
    <w:rsid w:val="00C128D9"/>
    <w:rsid w:val="00C128E2"/>
    <w:rsid w:val="00C12ABF"/>
    <w:rsid w:val="00C130D1"/>
    <w:rsid w:val="00C13F1E"/>
    <w:rsid w:val="00C1448F"/>
    <w:rsid w:val="00C14B6F"/>
    <w:rsid w:val="00C14D84"/>
    <w:rsid w:val="00C15748"/>
    <w:rsid w:val="00C160AA"/>
    <w:rsid w:val="00C163DC"/>
    <w:rsid w:val="00C16635"/>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389A"/>
    <w:rsid w:val="00C241C0"/>
    <w:rsid w:val="00C2426E"/>
    <w:rsid w:val="00C243B9"/>
    <w:rsid w:val="00C24AD6"/>
    <w:rsid w:val="00C24AE5"/>
    <w:rsid w:val="00C24FF3"/>
    <w:rsid w:val="00C250BD"/>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1928"/>
    <w:rsid w:val="00C322D3"/>
    <w:rsid w:val="00C322E8"/>
    <w:rsid w:val="00C328CF"/>
    <w:rsid w:val="00C32FB4"/>
    <w:rsid w:val="00C33338"/>
    <w:rsid w:val="00C33383"/>
    <w:rsid w:val="00C338AD"/>
    <w:rsid w:val="00C33EC0"/>
    <w:rsid w:val="00C33F68"/>
    <w:rsid w:val="00C34A76"/>
    <w:rsid w:val="00C34C01"/>
    <w:rsid w:val="00C350F8"/>
    <w:rsid w:val="00C35134"/>
    <w:rsid w:val="00C3513D"/>
    <w:rsid w:val="00C3514A"/>
    <w:rsid w:val="00C35429"/>
    <w:rsid w:val="00C35983"/>
    <w:rsid w:val="00C35C30"/>
    <w:rsid w:val="00C35F2E"/>
    <w:rsid w:val="00C3621C"/>
    <w:rsid w:val="00C3640B"/>
    <w:rsid w:val="00C36C24"/>
    <w:rsid w:val="00C36D30"/>
    <w:rsid w:val="00C36F08"/>
    <w:rsid w:val="00C37024"/>
    <w:rsid w:val="00C371B8"/>
    <w:rsid w:val="00C372C2"/>
    <w:rsid w:val="00C375BD"/>
    <w:rsid w:val="00C377E3"/>
    <w:rsid w:val="00C379B0"/>
    <w:rsid w:val="00C37D17"/>
    <w:rsid w:val="00C37E79"/>
    <w:rsid w:val="00C37F35"/>
    <w:rsid w:val="00C4022E"/>
    <w:rsid w:val="00C4030A"/>
    <w:rsid w:val="00C40476"/>
    <w:rsid w:val="00C407A1"/>
    <w:rsid w:val="00C409BF"/>
    <w:rsid w:val="00C40A1A"/>
    <w:rsid w:val="00C41220"/>
    <w:rsid w:val="00C414B1"/>
    <w:rsid w:val="00C4162E"/>
    <w:rsid w:val="00C41A36"/>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A8C"/>
    <w:rsid w:val="00C46E9E"/>
    <w:rsid w:val="00C4760A"/>
    <w:rsid w:val="00C4785B"/>
    <w:rsid w:val="00C47D6E"/>
    <w:rsid w:val="00C500F5"/>
    <w:rsid w:val="00C5071D"/>
    <w:rsid w:val="00C5138B"/>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4F1F"/>
    <w:rsid w:val="00C5529B"/>
    <w:rsid w:val="00C55400"/>
    <w:rsid w:val="00C5547E"/>
    <w:rsid w:val="00C55778"/>
    <w:rsid w:val="00C558FB"/>
    <w:rsid w:val="00C559A5"/>
    <w:rsid w:val="00C55A98"/>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68"/>
    <w:rsid w:val="00C61070"/>
    <w:rsid w:val="00C61080"/>
    <w:rsid w:val="00C610DF"/>
    <w:rsid w:val="00C612F9"/>
    <w:rsid w:val="00C6198C"/>
    <w:rsid w:val="00C61AA7"/>
    <w:rsid w:val="00C61CFD"/>
    <w:rsid w:val="00C62059"/>
    <w:rsid w:val="00C6217E"/>
    <w:rsid w:val="00C62196"/>
    <w:rsid w:val="00C629EB"/>
    <w:rsid w:val="00C6300C"/>
    <w:rsid w:val="00C63281"/>
    <w:rsid w:val="00C63800"/>
    <w:rsid w:val="00C63875"/>
    <w:rsid w:val="00C6397D"/>
    <w:rsid w:val="00C63F60"/>
    <w:rsid w:val="00C641F3"/>
    <w:rsid w:val="00C64486"/>
    <w:rsid w:val="00C64520"/>
    <w:rsid w:val="00C646AD"/>
    <w:rsid w:val="00C64770"/>
    <w:rsid w:val="00C64883"/>
    <w:rsid w:val="00C64998"/>
    <w:rsid w:val="00C64CB7"/>
    <w:rsid w:val="00C64F6D"/>
    <w:rsid w:val="00C65056"/>
    <w:rsid w:val="00C65615"/>
    <w:rsid w:val="00C656DC"/>
    <w:rsid w:val="00C65944"/>
    <w:rsid w:val="00C65EAF"/>
    <w:rsid w:val="00C66033"/>
    <w:rsid w:val="00C66B13"/>
    <w:rsid w:val="00C66D52"/>
    <w:rsid w:val="00C674C1"/>
    <w:rsid w:val="00C6780C"/>
    <w:rsid w:val="00C700AF"/>
    <w:rsid w:val="00C706C7"/>
    <w:rsid w:val="00C7092A"/>
    <w:rsid w:val="00C70D30"/>
    <w:rsid w:val="00C70E9F"/>
    <w:rsid w:val="00C70F35"/>
    <w:rsid w:val="00C710FE"/>
    <w:rsid w:val="00C715B8"/>
    <w:rsid w:val="00C71779"/>
    <w:rsid w:val="00C717FE"/>
    <w:rsid w:val="00C7190E"/>
    <w:rsid w:val="00C71B26"/>
    <w:rsid w:val="00C7230E"/>
    <w:rsid w:val="00C728CA"/>
    <w:rsid w:val="00C72CAC"/>
    <w:rsid w:val="00C731DB"/>
    <w:rsid w:val="00C733F1"/>
    <w:rsid w:val="00C73812"/>
    <w:rsid w:val="00C738FD"/>
    <w:rsid w:val="00C739BA"/>
    <w:rsid w:val="00C73EA9"/>
    <w:rsid w:val="00C74481"/>
    <w:rsid w:val="00C74937"/>
    <w:rsid w:val="00C75270"/>
    <w:rsid w:val="00C752A4"/>
    <w:rsid w:val="00C75426"/>
    <w:rsid w:val="00C75636"/>
    <w:rsid w:val="00C75B84"/>
    <w:rsid w:val="00C75E49"/>
    <w:rsid w:val="00C75F0B"/>
    <w:rsid w:val="00C76063"/>
    <w:rsid w:val="00C7670A"/>
    <w:rsid w:val="00C76C96"/>
    <w:rsid w:val="00C76D67"/>
    <w:rsid w:val="00C7704C"/>
    <w:rsid w:val="00C775F1"/>
    <w:rsid w:val="00C77731"/>
    <w:rsid w:val="00C779D8"/>
    <w:rsid w:val="00C77A28"/>
    <w:rsid w:val="00C77C73"/>
    <w:rsid w:val="00C77D3C"/>
    <w:rsid w:val="00C801C0"/>
    <w:rsid w:val="00C80233"/>
    <w:rsid w:val="00C80B89"/>
    <w:rsid w:val="00C80BB2"/>
    <w:rsid w:val="00C80D2A"/>
    <w:rsid w:val="00C80ED3"/>
    <w:rsid w:val="00C81803"/>
    <w:rsid w:val="00C822E1"/>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6E3"/>
    <w:rsid w:val="00C85885"/>
    <w:rsid w:val="00C860F8"/>
    <w:rsid w:val="00C86175"/>
    <w:rsid w:val="00C861AF"/>
    <w:rsid w:val="00C862F2"/>
    <w:rsid w:val="00C864B8"/>
    <w:rsid w:val="00C86898"/>
    <w:rsid w:val="00C86F8E"/>
    <w:rsid w:val="00C8787C"/>
    <w:rsid w:val="00C87978"/>
    <w:rsid w:val="00C87F0A"/>
    <w:rsid w:val="00C90006"/>
    <w:rsid w:val="00C90208"/>
    <w:rsid w:val="00C9051A"/>
    <w:rsid w:val="00C905CF"/>
    <w:rsid w:val="00C90BA3"/>
    <w:rsid w:val="00C91475"/>
    <w:rsid w:val="00C91CCA"/>
    <w:rsid w:val="00C91D25"/>
    <w:rsid w:val="00C91DDE"/>
    <w:rsid w:val="00C91E6F"/>
    <w:rsid w:val="00C923F2"/>
    <w:rsid w:val="00C9262C"/>
    <w:rsid w:val="00C927A4"/>
    <w:rsid w:val="00C92AFE"/>
    <w:rsid w:val="00C92CB2"/>
    <w:rsid w:val="00C92D18"/>
    <w:rsid w:val="00C92F6F"/>
    <w:rsid w:val="00C931B0"/>
    <w:rsid w:val="00C93538"/>
    <w:rsid w:val="00C93C37"/>
    <w:rsid w:val="00C93CF9"/>
    <w:rsid w:val="00C940E6"/>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65"/>
    <w:rsid w:val="00CA4FDD"/>
    <w:rsid w:val="00CA508E"/>
    <w:rsid w:val="00CA5832"/>
    <w:rsid w:val="00CA5E04"/>
    <w:rsid w:val="00CA5F74"/>
    <w:rsid w:val="00CA65F9"/>
    <w:rsid w:val="00CA6DE2"/>
    <w:rsid w:val="00CA6E1D"/>
    <w:rsid w:val="00CA7A6A"/>
    <w:rsid w:val="00CB0383"/>
    <w:rsid w:val="00CB03E2"/>
    <w:rsid w:val="00CB0405"/>
    <w:rsid w:val="00CB0768"/>
    <w:rsid w:val="00CB0BE6"/>
    <w:rsid w:val="00CB0E92"/>
    <w:rsid w:val="00CB0FAF"/>
    <w:rsid w:val="00CB17FF"/>
    <w:rsid w:val="00CB1DBE"/>
    <w:rsid w:val="00CB1F36"/>
    <w:rsid w:val="00CB21C3"/>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1E1"/>
    <w:rsid w:val="00CB73AA"/>
    <w:rsid w:val="00CB764A"/>
    <w:rsid w:val="00CB7A28"/>
    <w:rsid w:val="00CB7A9E"/>
    <w:rsid w:val="00CC002A"/>
    <w:rsid w:val="00CC00A2"/>
    <w:rsid w:val="00CC012E"/>
    <w:rsid w:val="00CC01F8"/>
    <w:rsid w:val="00CC02BB"/>
    <w:rsid w:val="00CC0498"/>
    <w:rsid w:val="00CC067F"/>
    <w:rsid w:val="00CC070A"/>
    <w:rsid w:val="00CC082E"/>
    <w:rsid w:val="00CC0B5C"/>
    <w:rsid w:val="00CC0C19"/>
    <w:rsid w:val="00CC100D"/>
    <w:rsid w:val="00CC11DA"/>
    <w:rsid w:val="00CC190F"/>
    <w:rsid w:val="00CC2059"/>
    <w:rsid w:val="00CC2CA8"/>
    <w:rsid w:val="00CC2D38"/>
    <w:rsid w:val="00CC32F7"/>
    <w:rsid w:val="00CC33C9"/>
    <w:rsid w:val="00CC37DA"/>
    <w:rsid w:val="00CC3B15"/>
    <w:rsid w:val="00CC3D5B"/>
    <w:rsid w:val="00CC406D"/>
    <w:rsid w:val="00CC42D2"/>
    <w:rsid w:val="00CC4B49"/>
    <w:rsid w:val="00CC4D3F"/>
    <w:rsid w:val="00CC506D"/>
    <w:rsid w:val="00CC5784"/>
    <w:rsid w:val="00CC5D30"/>
    <w:rsid w:val="00CC634A"/>
    <w:rsid w:val="00CC6986"/>
    <w:rsid w:val="00CC6C6C"/>
    <w:rsid w:val="00CC6D66"/>
    <w:rsid w:val="00CC751C"/>
    <w:rsid w:val="00CC7796"/>
    <w:rsid w:val="00CC79B7"/>
    <w:rsid w:val="00CD0320"/>
    <w:rsid w:val="00CD044E"/>
    <w:rsid w:val="00CD0833"/>
    <w:rsid w:val="00CD085F"/>
    <w:rsid w:val="00CD0AAD"/>
    <w:rsid w:val="00CD0C4C"/>
    <w:rsid w:val="00CD0FC0"/>
    <w:rsid w:val="00CD1039"/>
    <w:rsid w:val="00CD1127"/>
    <w:rsid w:val="00CD161D"/>
    <w:rsid w:val="00CD1C00"/>
    <w:rsid w:val="00CD2755"/>
    <w:rsid w:val="00CD2A13"/>
    <w:rsid w:val="00CD2BC9"/>
    <w:rsid w:val="00CD2DCB"/>
    <w:rsid w:val="00CD2F9D"/>
    <w:rsid w:val="00CD300C"/>
    <w:rsid w:val="00CD3652"/>
    <w:rsid w:val="00CD3A77"/>
    <w:rsid w:val="00CD420A"/>
    <w:rsid w:val="00CD44B6"/>
    <w:rsid w:val="00CD45E4"/>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A98"/>
    <w:rsid w:val="00CE1C08"/>
    <w:rsid w:val="00CE1C20"/>
    <w:rsid w:val="00CE1D40"/>
    <w:rsid w:val="00CE1D80"/>
    <w:rsid w:val="00CE20AE"/>
    <w:rsid w:val="00CE218C"/>
    <w:rsid w:val="00CE2266"/>
    <w:rsid w:val="00CE24B6"/>
    <w:rsid w:val="00CE2EB3"/>
    <w:rsid w:val="00CE32CC"/>
    <w:rsid w:val="00CE331E"/>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3C4"/>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05"/>
    <w:rsid w:val="00D0294E"/>
    <w:rsid w:val="00D02A64"/>
    <w:rsid w:val="00D03510"/>
    <w:rsid w:val="00D03B00"/>
    <w:rsid w:val="00D03F5C"/>
    <w:rsid w:val="00D040B2"/>
    <w:rsid w:val="00D044BF"/>
    <w:rsid w:val="00D0494F"/>
    <w:rsid w:val="00D049C2"/>
    <w:rsid w:val="00D049DF"/>
    <w:rsid w:val="00D04B5D"/>
    <w:rsid w:val="00D04BE1"/>
    <w:rsid w:val="00D04E10"/>
    <w:rsid w:val="00D04FF0"/>
    <w:rsid w:val="00D0512C"/>
    <w:rsid w:val="00D056DB"/>
    <w:rsid w:val="00D0575E"/>
    <w:rsid w:val="00D059EC"/>
    <w:rsid w:val="00D05CDF"/>
    <w:rsid w:val="00D05DDF"/>
    <w:rsid w:val="00D05FA6"/>
    <w:rsid w:val="00D0603C"/>
    <w:rsid w:val="00D06174"/>
    <w:rsid w:val="00D062BD"/>
    <w:rsid w:val="00D064B5"/>
    <w:rsid w:val="00D06684"/>
    <w:rsid w:val="00D06C71"/>
    <w:rsid w:val="00D06F31"/>
    <w:rsid w:val="00D06F5E"/>
    <w:rsid w:val="00D06FA6"/>
    <w:rsid w:val="00D06FCD"/>
    <w:rsid w:val="00D07159"/>
    <w:rsid w:val="00D077AD"/>
    <w:rsid w:val="00D07862"/>
    <w:rsid w:val="00D07FF0"/>
    <w:rsid w:val="00D101CB"/>
    <w:rsid w:val="00D1023A"/>
    <w:rsid w:val="00D102AD"/>
    <w:rsid w:val="00D10351"/>
    <w:rsid w:val="00D103F4"/>
    <w:rsid w:val="00D1080F"/>
    <w:rsid w:val="00D11316"/>
    <w:rsid w:val="00D11337"/>
    <w:rsid w:val="00D11532"/>
    <w:rsid w:val="00D1199A"/>
    <w:rsid w:val="00D11D72"/>
    <w:rsid w:val="00D12DB3"/>
    <w:rsid w:val="00D1307C"/>
    <w:rsid w:val="00D13283"/>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9A1"/>
    <w:rsid w:val="00D20237"/>
    <w:rsid w:val="00D20DE7"/>
    <w:rsid w:val="00D20E6E"/>
    <w:rsid w:val="00D21166"/>
    <w:rsid w:val="00D21261"/>
    <w:rsid w:val="00D21282"/>
    <w:rsid w:val="00D216DD"/>
    <w:rsid w:val="00D21C36"/>
    <w:rsid w:val="00D21FE9"/>
    <w:rsid w:val="00D22844"/>
    <w:rsid w:val="00D22964"/>
    <w:rsid w:val="00D22EBB"/>
    <w:rsid w:val="00D2377C"/>
    <w:rsid w:val="00D238B8"/>
    <w:rsid w:val="00D23AD7"/>
    <w:rsid w:val="00D23C4B"/>
    <w:rsid w:val="00D23E5A"/>
    <w:rsid w:val="00D24238"/>
    <w:rsid w:val="00D2439E"/>
    <w:rsid w:val="00D244C6"/>
    <w:rsid w:val="00D24E12"/>
    <w:rsid w:val="00D24E9F"/>
    <w:rsid w:val="00D25532"/>
    <w:rsid w:val="00D257AA"/>
    <w:rsid w:val="00D26289"/>
    <w:rsid w:val="00D26704"/>
    <w:rsid w:val="00D26ABF"/>
    <w:rsid w:val="00D26FFC"/>
    <w:rsid w:val="00D2718D"/>
    <w:rsid w:val="00D271E9"/>
    <w:rsid w:val="00D273FC"/>
    <w:rsid w:val="00D27ABB"/>
    <w:rsid w:val="00D27AE9"/>
    <w:rsid w:val="00D27CDB"/>
    <w:rsid w:val="00D27CE1"/>
    <w:rsid w:val="00D30384"/>
    <w:rsid w:val="00D30637"/>
    <w:rsid w:val="00D306E1"/>
    <w:rsid w:val="00D30721"/>
    <w:rsid w:val="00D30834"/>
    <w:rsid w:val="00D30C0C"/>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AC"/>
    <w:rsid w:val="00D35BD3"/>
    <w:rsid w:val="00D35CEA"/>
    <w:rsid w:val="00D35D57"/>
    <w:rsid w:val="00D35DCD"/>
    <w:rsid w:val="00D35E52"/>
    <w:rsid w:val="00D3620C"/>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0"/>
    <w:rsid w:val="00D42A53"/>
    <w:rsid w:val="00D42ED3"/>
    <w:rsid w:val="00D4328D"/>
    <w:rsid w:val="00D43303"/>
    <w:rsid w:val="00D43A30"/>
    <w:rsid w:val="00D43CD7"/>
    <w:rsid w:val="00D43E9C"/>
    <w:rsid w:val="00D4410C"/>
    <w:rsid w:val="00D44335"/>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0A0D"/>
    <w:rsid w:val="00D51C99"/>
    <w:rsid w:val="00D51CD6"/>
    <w:rsid w:val="00D52010"/>
    <w:rsid w:val="00D5206D"/>
    <w:rsid w:val="00D527EE"/>
    <w:rsid w:val="00D532B5"/>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8C6"/>
    <w:rsid w:val="00D56BB7"/>
    <w:rsid w:val="00D56DFA"/>
    <w:rsid w:val="00D56F03"/>
    <w:rsid w:val="00D5782E"/>
    <w:rsid w:val="00D579C2"/>
    <w:rsid w:val="00D57A53"/>
    <w:rsid w:val="00D57B93"/>
    <w:rsid w:val="00D57BB2"/>
    <w:rsid w:val="00D57C55"/>
    <w:rsid w:val="00D57D3D"/>
    <w:rsid w:val="00D57D5F"/>
    <w:rsid w:val="00D57F64"/>
    <w:rsid w:val="00D60187"/>
    <w:rsid w:val="00D601ED"/>
    <w:rsid w:val="00D60669"/>
    <w:rsid w:val="00D6095D"/>
    <w:rsid w:val="00D60C42"/>
    <w:rsid w:val="00D60D29"/>
    <w:rsid w:val="00D60E9F"/>
    <w:rsid w:val="00D62A2C"/>
    <w:rsid w:val="00D62D70"/>
    <w:rsid w:val="00D62E6A"/>
    <w:rsid w:val="00D62F46"/>
    <w:rsid w:val="00D62F9B"/>
    <w:rsid w:val="00D63192"/>
    <w:rsid w:val="00D63224"/>
    <w:rsid w:val="00D6328C"/>
    <w:rsid w:val="00D6356D"/>
    <w:rsid w:val="00D636DC"/>
    <w:rsid w:val="00D63787"/>
    <w:rsid w:val="00D63CCC"/>
    <w:rsid w:val="00D63D14"/>
    <w:rsid w:val="00D63FBD"/>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EF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2AF"/>
    <w:rsid w:val="00D723C5"/>
    <w:rsid w:val="00D725C8"/>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E60"/>
    <w:rsid w:val="00D80A29"/>
    <w:rsid w:val="00D80AEF"/>
    <w:rsid w:val="00D810C1"/>
    <w:rsid w:val="00D81182"/>
    <w:rsid w:val="00D81DB4"/>
    <w:rsid w:val="00D82847"/>
    <w:rsid w:val="00D82855"/>
    <w:rsid w:val="00D8297E"/>
    <w:rsid w:val="00D82C93"/>
    <w:rsid w:val="00D830F6"/>
    <w:rsid w:val="00D83160"/>
    <w:rsid w:val="00D83315"/>
    <w:rsid w:val="00D834C0"/>
    <w:rsid w:val="00D83704"/>
    <w:rsid w:val="00D83739"/>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070"/>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C13"/>
    <w:rsid w:val="00DA211D"/>
    <w:rsid w:val="00DA23A1"/>
    <w:rsid w:val="00DA2519"/>
    <w:rsid w:val="00DA25D2"/>
    <w:rsid w:val="00DA2AF8"/>
    <w:rsid w:val="00DA2BC7"/>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1A6"/>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5DF"/>
    <w:rsid w:val="00DB2A2B"/>
    <w:rsid w:val="00DB2C1B"/>
    <w:rsid w:val="00DB2E97"/>
    <w:rsid w:val="00DB4030"/>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549"/>
    <w:rsid w:val="00DC2700"/>
    <w:rsid w:val="00DC2924"/>
    <w:rsid w:val="00DC2A67"/>
    <w:rsid w:val="00DC2B7D"/>
    <w:rsid w:val="00DC2BB6"/>
    <w:rsid w:val="00DC2BD9"/>
    <w:rsid w:val="00DC2D55"/>
    <w:rsid w:val="00DC382F"/>
    <w:rsid w:val="00DC383F"/>
    <w:rsid w:val="00DC3D4E"/>
    <w:rsid w:val="00DC3ECB"/>
    <w:rsid w:val="00DC3FF4"/>
    <w:rsid w:val="00DC4A8F"/>
    <w:rsid w:val="00DC4B4F"/>
    <w:rsid w:val="00DC4B92"/>
    <w:rsid w:val="00DC4BD5"/>
    <w:rsid w:val="00DC4FE9"/>
    <w:rsid w:val="00DC5363"/>
    <w:rsid w:val="00DC548B"/>
    <w:rsid w:val="00DC55C9"/>
    <w:rsid w:val="00DC5846"/>
    <w:rsid w:val="00DC59F0"/>
    <w:rsid w:val="00DC609B"/>
    <w:rsid w:val="00DC677E"/>
    <w:rsid w:val="00DC69FD"/>
    <w:rsid w:val="00DC6CF5"/>
    <w:rsid w:val="00DC6E7D"/>
    <w:rsid w:val="00DC6FD9"/>
    <w:rsid w:val="00DC74CB"/>
    <w:rsid w:val="00DC7A14"/>
    <w:rsid w:val="00DC7D8D"/>
    <w:rsid w:val="00DD0097"/>
    <w:rsid w:val="00DD08BD"/>
    <w:rsid w:val="00DD1214"/>
    <w:rsid w:val="00DD1880"/>
    <w:rsid w:val="00DD18AB"/>
    <w:rsid w:val="00DD199D"/>
    <w:rsid w:val="00DD1C87"/>
    <w:rsid w:val="00DD3421"/>
    <w:rsid w:val="00DD3C2F"/>
    <w:rsid w:val="00DD3EAB"/>
    <w:rsid w:val="00DD408B"/>
    <w:rsid w:val="00DD4393"/>
    <w:rsid w:val="00DD440B"/>
    <w:rsid w:val="00DD44CD"/>
    <w:rsid w:val="00DD497A"/>
    <w:rsid w:val="00DD4D94"/>
    <w:rsid w:val="00DD4EAF"/>
    <w:rsid w:val="00DD5400"/>
    <w:rsid w:val="00DD5A06"/>
    <w:rsid w:val="00DD6363"/>
    <w:rsid w:val="00DD65A9"/>
    <w:rsid w:val="00DD67AC"/>
    <w:rsid w:val="00DD680C"/>
    <w:rsid w:val="00DD6C07"/>
    <w:rsid w:val="00DD6D27"/>
    <w:rsid w:val="00DD6D68"/>
    <w:rsid w:val="00DD6F64"/>
    <w:rsid w:val="00DD7619"/>
    <w:rsid w:val="00DD7625"/>
    <w:rsid w:val="00DD779B"/>
    <w:rsid w:val="00DD77A9"/>
    <w:rsid w:val="00DD78A7"/>
    <w:rsid w:val="00DD7924"/>
    <w:rsid w:val="00DD7B64"/>
    <w:rsid w:val="00DD7BD2"/>
    <w:rsid w:val="00DE01C3"/>
    <w:rsid w:val="00DE027F"/>
    <w:rsid w:val="00DE0374"/>
    <w:rsid w:val="00DE0459"/>
    <w:rsid w:val="00DE0A94"/>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F0334"/>
    <w:rsid w:val="00DF061A"/>
    <w:rsid w:val="00DF0753"/>
    <w:rsid w:val="00DF0C20"/>
    <w:rsid w:val="00DF0C3C"/>
    <w:rsid w:val="00DF0CBD"/>
    <w:rsid w:val="00DF1251"/>
    <w:rsid w:val="00DF13E1"/>
    <w:rsid w:val="00DF1A7B"/>
    <w:rsid w:val="00DF1B2A"/>
    <w:rsid w:val="00DF1E58"/>
    <w:rsid w:val="00DF2107"/>
    <w:rsid w:val="00DF2259"/>
    <w:rsid w:val="00DF2339"/>
    <w:rsid w:val="00DF2408"/>
    <w:rsid w:val="00DF2C72"/>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5EE"/>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075"/>
    <w:rsid w:val="00E0131F"/>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02"/>
    <w:rsid w:val="00E11D7C"/>
    <w:rsid w:val="00E1220B"/>
    <w:rsid w:val="00E1245A"/>
    <w:rsid w:val="00E124B5"/>
    <w:rsid w:val="00E12684"/>
    <w:rsid w:val="00E1294F"/>
    <w:rsid w:val="00E12F45"/>
    <w:rsid w:val="00E130A7"/>
    <w:rsid w:val="00E13F78"/>
    <w:rsid w:val="00E1412A"/>
    <w:rsid w:val="00E1413F"/>
    <w:rsid w:val="00E144D7"/>
    <w:rsid w:val="00E144E8"/>
    <w:rsid w:val="00E14555"/>
    <w:rsid w:val="00E14A1F"/>
    <w:rsid w:val="00E14D56"/>
    <w:rsid w:val="00E14D5C"/>
    <w:rsid w:val="00E1572D"/>
    <w:rsid w:val="00E15832"/>
    <w:rsid w:val="00E15F24"/>
    <w:rsid w:val="00E15FB2"/>
    <w:rsid w:val="00E1615B"/>
    <w:rsid w:val="00E1624B"/>
    <w:rsid w:val="00E1632C"/>
    <w:rsid w:val="00E163DE"/>
    <w:rsid w:val="00E16660"/>
    <w:rsid w:val="00E166C9"/>
    <w:rsid w:val="00E16766"/>
    <w:rsid w:val="00E169FA"/>
    <w:rsid w:val="00E16E7C"/>
    <w:rsid w:val="00E16F17"/>
    <w:rsid w:val="00E16F8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E6D"/>
    <w:rsid w:val="00E21FE9"/>
    <w:rsid w:val="00E22A12"/>
    <w:rsid w:val="00E22C1D"/>
    <w:rsid w:val="00E22EF1"/>
    <w:rsid w:val="00E22FDB"/>
    <w:rsid w:val="00E236AE"/>
    <w:rsid w:val="00E23769"/>
    <w:rsid w:val="00E24058"/>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7D6"/>
    <w:rsid w:val="00E30B41"/>
    <w:rsid w:val="00E30D28"/>
    <w:rsid w:val="00E30EBB"/>
    <w:rsid w:val="00E31000"/>
    <w:rsid w:val="00E312BF"/>
    <w:rsid w:val="00E3180C"/>
    <w:rsid w:val="00E31928"/>
    <w:rsid w:val="00E31ABA"/>
    <w:rsid w:val="00E320A6"/>
    <w:rsid w:val="00E32755"/>
    <w:rsid w:val="00E32B5D"/>
    <w:rsid w:val="00E32EBC"/>
    <w:rsid w:val="00E33185"/>
    <w:rsid w:val="00E3319A"/>
    <w:rsid w:val="00E331BB"/>
    <w:rsid w:val="00E33303"/>
    <w:rsid w:val="00E33623"/>
    <w:rsid w:val="00E3368B"/>
    <w:rsid w:val="00E33AAD"/>
    <w:rsid w:val="00E33D06"/>
    <w:rsid w:val="00E33EA1"/>
    <w:rsid w:val="00E340E3"/>
    <w:rsid w:val="00E345D4"/>
    <w:rsid w:val="00E34667"/>
    <w:rsid w:val="00E347C9"/>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007"/>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67"/>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2CD"/>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0F0E"/>
    <w:rsid w:val="00E715BE"/>
    <w:rsid w:val="00E717B8"/>
    <w:rsid w:val="00E71801"/>
    <w:rsid w:val="00E71A45"/>
    <w:rsid w:val="00E71EA0"/>
    <w:rsid w:val="00E71F7A"/>
    <w:rsid w:val="00E72270"/>
    <w:rsid w:val="00E723AD"/>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5F"/>
    <w:rsid w:val="00E75F8F"/>
    <w:rsid w:val="00E76224"/>
    <w:rsid w:val="00E7637C"/>
    <w:rsid w:val="00E7695F"/>
    <w:rsid w:val="00E76A8C"/>
    <w:rsid w:val="00E76B42"/>
    <w:rsid w:val="00E77158"/>
    <w:rsid w:val="00E77AD9"/>
    <w:rsid w:val="00E77EFA"/>
    <w:rsid w:val="00E80099"/>
    <w:rsid w:val="00E8077B"/>
    <w:rsid w:val="00E80CFC"/>
    <w:rsid w:val="00E81034"/>
    <w:rsid w:val="00E81164"/>
    <w:rsid w:val="00E813EB"/>
    <w:rsid w:val="00E814A6"/>
    <w:rsid w:val="00E81EDD"/>
    <w:rsid w:val="00E81F15"/>
    <w:rsid w:val="00E82593"/>
    <w:rsid w:val="00E82DA6"/>
    <w:rsid w:val="00E83063"/>
    <w:rsid w:val="00E83535"/>
    <w:rsid w:val="00E835A9"/>
    <w:rsid w:val="00E83AD2"/>
    <w:rsid w:val="00E83D46"/>
    <w:rsid w:val="00E83D89"/>
    <w:rsid w:val="00E83DF2"/>
    <w:rsid w:val="00E83FB0"/>
    <w:rsid w:val="00E8401E"/>
    <w:rsid w:val="00E841A2"/>
    <w:rsid w:val="00E841C7"/>
    <w:rsid w:val="00E84284"/>
    <w:rsid w:val="00E84718"/>
    <w:rsid w:val="00E84767"/>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444"/>
    <w:rsid w:val="00E91546"/>
    <w:rsid w:val="00E917D6"/>
    <w:rsid w:val="00E918A2"/>
    <w:rsid w:val="00E91C0F"/>
    <w:rsid w:val="00E91E59"/>
    <w:rsid w:val="00E91E75"/>
    <w:rsid w:val="00E91FE1"/>
    <w:rsid w:val="00E929A1"/>
    <w:rsid w:val="00E92BBB"/>
    <w:rsid w:val="00E930D7"/>
    <w:rsid w:val="00E93160"/>
    <w:rsid w:val="00E93AC8"/>
    <w:rsid w:val="00E93B09"/>
    <w:rsid w:val="00E93EC7"/>
    <w:rsid w:val="00E93F11"/>
    <w:rsid w:val="00E941BD"/>
    <w:rsid w:val="00E943D3"/>
    <w:rsid w:val="00E94A0E"/>
    <w:rsid w:val="00E94B5A"/>
    <w:rsid w:val="00E95127"/>
    <w:rsid w:val="00E95B8D"/>
    <w:rsid w:val="00E95D4C"/>
    <w:rsid w:val="00E95F28"/>
    <w:rsid w:val="00E960D5"/>
    <w:rsid w:val="00E968C9"/>
    <w:rsid w:val="00E96A8D"/>
    <w:rsid w:val="00E96D2D"/>
    <w:rsid w:val="00E970CC"/>
    <w:rsid w:val="00E977D0"/>
    <w:rsid w:val="00E97956"/>
    <w:rsid w:val="00E97B1E"/>
    <w:rsid w:val="00E97E93"/>
    <w:rsid w:val="00EA0460"/>
    <w:rsid w:val="00EA0695"/>
    <w:rsid w:val="00EA1015"/>
    <w:rsid w:val="00EA10DE"/>
    <w:rsid w:val="00EA191B"/>
    <w:rsid w:val="00EA1BC4"/>
    <w:rsid w:val="00EA2306"/>
    <w:rsid w:val="00EA2B2C"/>
    <w:rsid w:val="00EA2C04"/>
    <w:rsid w:val="00EA336A"/>
    <w:rsid w:val="00EA3523"/>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C45"/>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325"/>
    <w:rsid w:val="00EB367A"/>
    <w:rsid w:val="00EB4572"/>
    <w:rsid w:val="00EB4F0B"/>
    <w:rsid w:val="00EB50E4"/>
    <w:rsid w:val="00EB5266"/>
    <w:rsid w:val="00EB5372"/>
    <w:rsid w:val="00EB54E9"/>
    <w:rsid w:val="00EB56F6"/>
    <w:rsid w:val="00EB6676"/>
    <w:rsid w:val="00EB6A73"/>
    <w:rsid w:val="00EB6C5A"/>
    <w:rsid w:val="00EB6E68"/>
    <w:rsid w:val="00EB6EA3"/>
    <w:rsid w:val="00EB7062"/>
    <w:rsid w:val="00EB7169"/>
    <w:rsid w:val="00EB7319"/>
    <w:rsid w:val="00EB7977"/>
    <w:rsid w:val="00EB7B20"/>
    <w:rsid w:val="00EB7BA4"/>
    <w:rsid w:val="00EB7BBA"/>
    <w:rsid w:val="00EC0897"/>
    <w:rsid w:val="00EC095D"/>
    <w:rsid w:val="00EC0B03"/>
    <w:rsid w:val="00EC0B7E"/>
    <w:rsid w:val="00EC0E1C"/>
    <w:rsid w:val="00EC0E7D"/>
    <w:rsid w:val="00EC0EDB"/>
    <w:rsid w:val="00EC2244"/>
    <w:rsid w:val="00EC22B6"/>
    <w:rsid w:val="00EC23B8"/>
    <w:rsid w:val="00EC275F"/>
    <w:rsid w:val="00EC2C60"/>
    <w:rsid w:val="00EC2EEF"/>
    <w:rsid w:val="00EC3495"/>
    <w:rsid w:val="00EC35E4"/>
    <w:rsid w:val="00EC365F"/>
    <w:rsid w:val="00EC374B"/>
    <w:rsid w:val="00EC3E3B"/>
    <w:rsid w:val="00EC3F38"/>
    <w:rsid w:val="00EC48D0"/>
    <w:rsid w:val="00EC48D5"/>
    <w:rsid w:val="00EC4B27"/>
    <w:rsid w:val="00EC525D"/>
    <w:rsid w:val="00EC52FF"/>
    <w:rsid w:val="00EC571B"/>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C9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6DA"/>
    <w:rsid w:val="00ED6A3C"/>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A81"/>
    <w:rsid w:val="00EE2BB4"/>
    <w:rsid w:val="00EE2CBC"/>
    <w:rsid w:val="00EE2FBC"/>
    <w:rsid w:val="00EE39E6"/>
    <w:rsid w:val="00EE3ADB"/>
    <w:rsid w:val="00EE3B7F"/>
    <w:rsid w:val="00EE3C86"/>
    <w:rsid w:val="00EE3FF4"/>
    <w:rsid w:val="00EE4115"/>
    <w:rsid w:val="00EE427C"/>
    <w:rsid w:val="00EE4283"/>
    <w:rsid w:val="00EE4789"/>
    <w:rsid w:val="00EE4A9F"/>
    <w:rsid w:val="00EE52B3"/>
    <w:rsid w:val="00EE58BF"/>
    <w:rsid w:val="00EE5F01"/>
    <w:rsid w:val="00EE5F83"/>
    <w:rsid w:val="00EE5FBE"/>
    <w:rsid w:val="00EE62AD"/>
    <w:rsid w:val="00EE63D3"/>
    <w:rsid w:val="00EE6498"/>
    <w:rsid w:val="00EE6515"/>
    <w:rsid w:val="00EE69E5"/>
    <w:rsid w:val="00EE6AFE"/>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499"/>
    <w:rsid w:val="00EF455B"/>
    <w:rsid w:val="00EF4716"/>
    <w:rsid w:val="00EF4C93"/>
    <w:rsid w:val="00EF4CD2"/>
    <w:rsid w:val="00EF4DC9"/>
    <w:rsid w:val="00EF5830"/>
    <w:rsid w:val="00EF5A54"/>
    <w:rsid w:val="00EF5B66"/>
    <w:rsid w:val="00EF61D6"/>
    <w:rsid w:val="00EF6501"/>
    <w:rsid w:val="00EF6520"/>
    <w:rsid w:val="00EF6ACF"/>
    <w:rsid w:val="00EF6B02"/>
    <w:rsid w:val="00EF7243"/>
    <w:rsid w:val="00EF7452"/>
    <w:rsid w:val="00EF7490"/>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C07"/>
    <w:rsid w:val="00F10D68"/>
    <w:rsid w:val="00F112EE"/>
    <w:rsid w:val="00F1157E"/>
    <w:rsid w:val="00F115DE"/>
    <w:rsid w:val="00F11852"/>
    <w:rsid w:val="00F11A45"/>
    <w:rsid w:val="00F11A57"/>
    <w:rsid w:val="00F11B0E"/>
    <w:rsid w:val="00F121D6"/>
    <w:rsid w:val="00F12552"/>
    <w:rsid w:val="00F125F6"/>
    <w:rsid w:val="00F1273F"/>
    <w:rsid w:val="00F12BF2"/>
    <w:rsid w:val="00F12CA4"/>
    <w:rsid w:val="00F130D2"/>
    <w:rsid w:val="00F132AD"/>
    <w:rsid w:val="00F13938"/>
    <w:rsid w:val="00F13C65"/>
    <w:rsid w:val="00F13FF1"/>
    <w:rsid w:val="00F147BD"/>
    <w:rsid w:val="00F14998"/>
    <w:rsid w:val="00F14A84"/>
    <w:rsid w:val="00F14B97"/>
    <w:rsid w:val="00F15216"/>
    <w:rsid w:val="00F15313"/>
    <w:rsid w:val="00F157A9"/>
    <w:rsid w:val="00F1597C"/>
    <w:rsid w:val="00F160B4"/>
    <w:rsid w:val="00F163EE"/>
    <w:rsid w:val="00F169CD"/>
    <w:rsid w:val="00F16A3D"/>
    <w:rsid w:val="00F16ED9"/>
    <w:rsid w:val="00F17249"/>
    <w:rsid w:val="00F17297"/>
    <w:rsid w:val="00F175DF"/>
    <w:rsid w:val="00F17E1E"/>
    <w:rsid w:val="00F17F07"/>
    <w:rsid w:val="00F2023E"/>
    <w:rsid w:val="00F2045B"/>
    <w:rsid w:val="00F20630"/>
    <w:rsid w:val="00F20877"/>
    <w:rsid w:val="00F20A71"/>
    <w:rsid w:val="00F20B5C"/>
    <w:rsid w:val="00F20CC3"/>
    <w:rsid w:val="00F20DB6"/>
    <w:rsid w:val="00F20DD6"/>
    <w:rsid w:val="00F20E97"/>
    <w:rsid w:val="00F2161C"/>
    <w:rsid w:val="00F21710"/>
    <w:rsid w:val="00F217B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C"/>
    <w:rsid w:val="00F3066C"/>
    <w:rsid w:val="00F307DA"/>
    <w:rsid w:val="00F31000"/>
    <w:rsid w:val="00F31085"/>
    <w:rsid w:val="00F324EC"/>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373"/>
    <w:rsid w:val="00F345AF"/>
    <w:rsid w:val="00F34C23"/>
    <w:rsid w:val="00F34DEF"/>
    <w:rsid w:val="00F354D4"/>
    <w:rsid w:val="00F357AF"/>
    <w:rsid w:val="00F35935"/>
    <w:rsid w:val="00F35BA7"/>
    <w:rsid w:val="00F35D07"/>
    <w:rsid w:val="00F35FB0"/>
    <w:rsid w:val="00F363BD"/>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560"/>
    <w:rsid w:val="00F416DC"/>
    <w:rsid w:val="00F41A04"/>
    <w:rsid w:val="00F41DD5"/>
    <w:rsid w:val="00F4205B"/>
    <w:rsid w:val="00F42084"/>
    <w:rsid w:val="00F425C2"/>
    <w:rsid w:val="00F42D02"/>
    <w:rsid w:val="00F42E7D"/>
    <w:rsid w:val="00F42EEF"/>
    <w:rsid w:val="00F43856"/>
    <w:rsid w:val="00F43CD9"/>
    <w:rsid w:val="00F43E19"/>
    <w:rsid w:val="00F4425F"/>
    <w:rsid w:val="00F44788"/>
    <w:rsid w:val="00F44D25"/>
    <w:rsid w:val="00F451F4"/>
    <w:rsid w:val="00F4530F"/>
    <w:rsid w:val="00F4565C"/>
    <w:rsid w:val="00F45A37"/>
    <w:rsid w:val="00F45D14"/>
    <w:rsid w:val="00F46287"/>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187"/>
    <w:rsid w:val="00F52767"/>
    <w:rsid w:val="00F529AE"/>
    <w:rsid w:val="00F529E7"/>
    <w:rsid w:val="00F52E1C"/>
    <w:rsid w:val="00F52EEA"/>
    <w:rsid w:val="00F532AE"/>
    <w:rsid w:val="00F53532"/>
    <w:rsid w:val="00F53C11"/>
    <w:rsid w:val="00F53CA6"/>
    <w:rsid w:val="00F53D5C"/>
    <w:rsid w:val="00F53E12"/>
    <w:rsid w:val="00F5434D"/>
    <w:rsid w:val="00F55301"/>
    <w:rsid w:val="00F5532A"/>
    <w:rsid w:val="00F55CA7"/>
    <w:rsid w:val="00F55E0C"/>
    <w:rsid w:val="00F55F83"/>
    <w:rsid w:val="00F56321"/>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652"/>
    <w:rsid w:val="00F639D2"/>
    <w:rsid w:val="00F63A53"/>
    <w:rsid w:val="00F64120"/>
    <w:rsid w:val="00F64544"/>
    <w:rsid w:val="00F646EC"/>
    <w:rsid w:val="00F64987"/>
    <w:rsid w:val="00F64A26"/>
    <w:rsid w:val="00F64A2C"/>
    <w:rsid w:val="00F64DFC"/>
    <w:rsid w:val="00F64F7B"/>
    <w:rsid w:val="00F65022"/>
    <w:rsid w:val="00F65047"/>
    <w:rsid w:val="00F65650"/>
    <w:rsid w:val="00F65682"/>
    <w:rsid w:val="00F65869"/>
    <w:rsid w:val="00F65AAD"/>
    <w:rsid w:val="00F66C17"/>
    <w:rsid w:val="00F66DA5"/>
    <w:rsid w:val="00F67343"/>
    <w:rsid w:val="00F67460"/>
    <w:rsid w:val="00F674A5"/>
    <w:rsid w:val="00F67589"/>
    <w:rsid w:val="00F67A93"/>
    <w:rsid w:val="00F70426"/>
    <w:rsid w:val="00F70594"/>
    <w:rsid w:val="00F706A7"/>
    <w:rsid w:val="00F706C2"/>
    <w:rsid w:val="00F70942"/>
    <w:rsid w:val="00F70993"/>
    <w:rsid w:val="00F709BC"/>
    <w:rsid w:val="00F70B6F"/>
    <w:rsid w:val="00F70D6B"/>
    <w:rsid w:val="00F72275"/>
    <w:rsid w:val="00F7241C"/>
    <w:rsid w:val="00F72DC0"/>
    <w:rsid w:val="00F72FB0"/>
    <w:rsid w:val="00F7311E"/>
    <w:rsid w:val="00F734E3"/>
    <w:rsid w:val="00F736CF"/>
    <w:rsid w:val="00F73A65"/>
    <w:rsid w:val="00F73CDA"/>
    <w:rsid w:val="00F74316"/>
    <w:rsid w:val="00F7448A"/>
    <w:rsid w:val="00F749DD"/>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C5B"/>
    <w:rsid w:val="00F77CBD"/>
    <w:rsid w:val="00F77FD2"/>
    <w:rsid w:val="00F800C3"/>
    <w:rsid w:val="00F80255"/>
    <w:rsid w:val="00F804D1"/>
    <w:rsid w:val="00F8067B"/>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F33"/>
    <w:rsid w:val="00F87FE4"/>
    <w:rsid w:val="00F901BF"/>
    <w:rsid w:val="00F903D7"/>
    <w:rsid w:val="00F909BF"/>
    <w:rsid w:val="00F90A17"/>
    <w:rsid w:val="00F90D92"/>
    <w:rsid w:val="00F90DB0"/>
    <w:rsid w:val="00F914BA"/>
    <w:rsid w:val="00F9168F"/>
    <w:rsid w:val="00F922A9"/>
    <w:rsid w:val="00F9243F"/>
    <w:rsid w:val="00F92947"/>
    <w:rsid w:val="00F929B2"/>
    <w:rsid w:val="00F92E98"/>
    <w:rsid w:val="00F934C4"/>
    <w:rsid w:val="00F9361E"/>
    <w:rsid w:val="00F9396F"/>
    <w:rsid w:val="00F939D2"/>
    <w:rsid w:val="00F94031"/>
    <w:rsid w:val="00F94326"/>
    <w:rsid w:val="00F947EC"/>
    <w:rsid w:val="00F94979"/>
    <w:rsid w:val="00F94A91"/>
    <w:rsid w:val="00F94AF5"/>
    <w:rsid w:val="00F94EE8"/>
    <w:rsid w:val="00F95234"/>
    <w:rsid w:val="00F953D9"/>
    <w:rsid w:val="00F9591C"/>
    <w:rsid w:val="00F95D35"/>
    <w:rsid w:val="00F95F78"/>
    <w:rsid w:val="00F95FDD"/>
    <w:rsid w:val="00F961D9"/>
    <w:rsid w:val="00F9633A"/>
    <w:rsid w:val="00F96391"/>
    <w:rsid w:val="00F966EE"/>
    <w:rsid w:val="00F96A18"/>
    <w:rsid w:val="00F96A1E"/>
    <w:rsid w:val="00F96B4E"/>
    <w:rsid w:val="00F96CFD"/>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28C"/>
    <w:rsid w:val="00FA4432"/>
    <w:rsid w:val="00FA4C99"/>
    <w:rsid w:val="00FA4D4F"/>
    <w:rsid w:val="00FA4EF1"/>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B7B"/>
    <w:rsid w:val="00FB4E8B"/>
    <w:rsid w:val="00FB5068"/>
    <w:rsid w:val="00FB584D"/>
    <w:rsid w:val="00FB59E2"/>
    <w:rsid w:val="00FB5FF7"/>
    <w:rsid w:val="00FB6070"/>
    <w:rsid w:val="00FB615B"/>
    <w:rsid w:val="00FB639E"/>
    <w:rsid w:val="00FB65C0"/>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6726"/>
    <w:rsid w:val="00FC7A0B"/>
    <w:rsid w:val="00FC7A7D"/>
    <w:rsid w:val="00FC7C2D"/>
    <w:rsid w:val="00FD0355"/>
    <w:rsid w:val="00FD0440"/>
    <w:rsid w:val="00FD05AD"/>
    <w:rsid w:val="00FD0BEF"/>
    <w:rsid w:val="00FD11E3"/>
    <w:rsid w:val="00FD1491"/>
    <w:rsid w:val="00FD1C85"/>
    <w:rsid w:val="00FD1D4B"/>
    <w:rsid w:val="00FD1E3D"/>
    <w:rsid w:val="00FD2168"/>
    <w:rsid w:val="00FD2717"/>
    <w:rsid w:val="00FD2718"/>
    <w:rsid w:val="00FD2890"/>
    <w:rsid w:val="00FD2A0B"/>
    <w:rsid w:val="00FD303B"/>
    <w:rsid w:val="00FD34F0"/>
    <w:rsid w:val="00FD35CF"/>
    <w:rsid w:val="00FD373E"/>
    <w:rsid w:val="00FD3814"/>
    <w:rsid w:val="00FD3898"/>
    <w:rsid w:val="00FD3A77"/>
    <w:rsid w:val="00FD3B36"/>
    <w:rsid w:val="00FD4507"/>
    <w:rsid w:val="00FD45EB"/>
    <w:rsid w:val="00FD4615"/>
    <w:rsid w:val="00FD4735"/>
    <w:rsid w:val="00FD4903"/>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04E"/>
    <w:rsid w:val="00FE117F"/>
    <w:rsid w:val="00FE1377"/>
    <w:rsid w:val="00FE1648"/>
    <w:rsid w:val="00FE189E"/>
    <w:rsid w:val="00FE18BA"/>
    <w:rsid w:val="00FE18F0"/>
    <w:rsid w:val="00FE18F4"/>
    <w:rsid w:val="00FE19B1"/>
    <w:rsid w:val="00FE1B63"/>
    <w:rsid w:val="00FE1D06"/>
    <w:rsid w:val="00FE1D1A"/>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0AF"/>
    <w:rsid w:val="00FE51BE"/>
    <w:rsid w:val="00FE5463"/>
    <w:rsid w:val="00FE563C"/>
    <w:rsid w:val="00FE587A"/>
    <w:rsid w:val="00FE58D4"/>
    <w:rsid w:val="00FE594A"/>
    <w:rsid w:val="00FE5BFC"/>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B66"/>
    <w:rsid w:val="00FF2CEA"/>
    <w:rsid w:val="00FF2FBC"/>
    <w:rsid w:val="00FF3048"/>
    <w:rsid w:val="00FF30EF"/>
    <w:rsid w:val="00FF33C8"/>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2B8"/>
    <w:pPr>
      <w:widowControl w:val="0"/>
      <w:suppressAutoHyphens/>
    </w:pPr>
    <w:rPr>
      <w:rFonts w:eastAsia="Lucida Sans Unicode"/>
      <w:sz w:val="24"/>
    </w:rPr>
  </w:style>
  <w:style w:type="paragraph" w:styleId="Heading1">
    <w:name w:val="heading 1"/>
    <w:basedOn w:val="Normal"/>
    <w:next w:val="Normal"/>
    <w:link w:val="Heading1Char"/>
    <w:qFormat/>
    <w:rsid w:val="00C856E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C108D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237EA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0422B8"/>
    <w:pPr>
      <w:keepNext/>
      <w:jc w:val="right"/>
      <w:outlineLvl w:val="4"/>
    </w:pPr>
  </w:style>
  <w:style w:type="paragraph" w:styleId="Heading7">
    <w:name w:val="heading 7"/>
    <w:basedOn w:val="Normal"/>
    <w:next w:val="Normal"/>
    <w:qFormat/>
    <w:rsid w:val="000422B8"/>
    <w:pPr>
      <w:keepNext/>
      <w:pBdr>
        <w:top w:val="single" w:sz="4" w:space="1" w:color="000000"/>
      </w:pBdr>
      <w:tabs>
        <w:tab w:val="right" w:leader="dot" w:pos="10170"/>
      </w:tabs>
      <w:jc w:val="both"/>
      <w:outlineLvl w:val="6"/>
    </w:pPr>
  </w:style>
  <w:style w:type="paragraph" w:styleId="Heading8">
    <w:name w:val="heading 8"/>
    <w:basedOn w:val="Normal"/>
    <w:next w:val="Normal"/>
    <w:qFormat/>
    <w:rsid w:val="000422B8"/>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BodyText2">
    <w:name w:val="Body Text 2"/>
    <w:basedOn w:val="Normal"/>
    <w:rsid w:val="000422B8"/>
    <w:pPr>
      <w:keepNext/>
      <w:jc w:val="both"/>
    </w:pPr>
  </w:style>
  <w:style w:type="character" w:styleId="Hyperlink">
    <w:name w:val="Hyperlink"/>
    <w:rsid w:val="000422B8"/>
    <w:rPr>
      <w:color w:val="0000FF"/>
      <w:u w:val="single"/>
    </w:rPr>
  </w:style>
  <w:style w:type="paragraph" w:styleId="PlainText">
    <w:name w:val="Plain Text"/>
    <w:basedOn w:val="Normal"/>
    <w:link w:val="PlainTextChar"/>
    <w:uiPriority w:val="99"/>
    <w:rsid w:val="008C0D4C"/>
    <w:pPr>
      <w:widowControl/>
      <w:suppressAutoHyphens w:val="0"/>
    </w:pPr>
    <w:rPr>
      <w:rFonts w:ascii="Courier New" w:eastAsia="Times New Roman" w:hAnsi="Courier New" w:cs="Courier New"/>
      <w:sz w:val="20"/>
    </w:rPr>
  </w:style>
  <w:style w:type="paragraph" w:styleId="ListParagraph">
    <w:name w:val="List Paragraph"/>
    <w:basedOn w:val="Normal"/>
    <w:uiPriority w:val="34"/>
    <w:qFormat/>
    <w:rsid w:val="007B1EF6"/>
    <w:pPr>
      <w:widowControl/>
      <w:suppressAutoHyphens w:val="0"/>
      <w:spacing w:after="200" w:line="276" w:lineRule="auto"/>
      <w:ind w:left="720"/>
      <w:contextualSpacing/>
    </w:pPr>
    <w:rPr>
      <w:rFonts w:ascii="Calibri" w:eastAsia="Times New Roman" w:hAnsi="Calibri"/>
      <w:sz w:val="22"/>
      <w:szCs w:val="22"/>
    </w:rPr>
  </w:style>
  <w:style w:type="character" w:styleId="CommentReference">
    <w:name w:val="annotation reference"/>
    <w:rsid w:val="00B954C6"/>
    <w:rPr>
      <w:sz w:val="16"/>
      <w:szCs w:val="16"/>
    </w:rPr>
  </w:style>
  <w:style w:type="paragraph" w:styleId="CommentText">
    <w:name w:val="annotation text"/>
    <w:basedOn w:val="Normal"/>
    <w:link w:val="CommentTextChar"/>
    <w:rsid w:val="00B954C6"/>
    <w:rPr>
      <w:sz w:val="20"/>
    </w:rPr>
  </w:style>
  <w:style w:type="character" w:customStyle="1" w:styleId="CommentTextChar">
    <w:name w:val="Comment Text Char"/>
    <w:link w:val="CommentText"/>
    <w:rsid w:val="00B954C6"/>
    <w:rPr>
      <w:rFonts w:eastAsia="Lucida Sans Unicode"/>
    </w:rPr>
  </w:style>
  <w:style w:type="paragraph" w:styleId="CommentSubject">
    <w:name w:val="annotation subject"/>
    <w:basedOn w:val="CommentText"/>
    <w:next w:val="CommentText"/>
    <w:link w:val="CommentSubjectChar"/>
    <w:rsid w:val="00B954C6"/>
    <w:rPr>
      <w:b/>
      <w:bCs/>
    </w:rPr>
  </w:style>
  <w:style w:type="character" w:customStyle="1" w:styleId="CommentSubjectChar">
    <w:name w:val="Comment Subject Char"/>
    <w:link w:val="CommentSubject"/>
    <w:rsid w:val="00B954C6"/>
    <w:rPr>
      <w:rFonts w:eastAsia="Lucida Sans Unicode"/>
      <w:b/>
      <w:bCs/>
    </w:rPr>
  </w:style>
  <w:style w:type="paragraph" w:styleId="BalloonText">
    <w:name w:val="Balloon Text"/>
    <w:basedOn w:val="Normal"/>
    <w:link w:val="BalloonTextChar"/>
    <w:rsid w:val="00B954C6"/>
    <w:rPr>
      <w:rFonts w:ascii="Tahoma" w:hAnsi="Tahoma" w:cs="Tahoma"/>
      <w:sz w:val="16"/>
      <w:szCs w:val="16"/>
    </w:rPr>
  </w:style>
  <w:style w:type="character" w:customStyle="1" w:styleId="BalloonTextChar">
    <w:name w:val="Balloon Text Char"/>
    <w:link w:val="BalloonText"/>
    <w:rsid w:val="00B954C6"/>
    <w:rPr>
      <w:rFonts w:ascii="Tahoma" w:eastAsia="Lucida Sans Unicode" w:hAnsi="Tahoma" w:cs="Tahoma"/>
      <w:sz w:val="16"/>
      <w:szCs w:val="16"/>
    </w:rPr>
  </w:style>
  <w:style w:type="character" w:customStyle="1" w:styleId="PlainTextChar">
    <w:name w:val="Plain Text Char"/>
    <w:link w:val="PlainText"/>
    <w:uiPriority w:val="99"/>
    <w:rsid w:val="00C6780C"/>
    <w:rPr>
      <w:rFonts w:ascii="Courier New" w:hAnsi="Courier New" w:cs="Courier New"/>
    </w:rPr>
  </w:style>
  <w:style w:type="paragraph" w:styleId="Header">
    <w:name w:val="header"/>
    <w:basedOn w:val="Normal"/>
    <w:link w:val="HeaderChar"/>
    <w:rsid w:val="00B02767"/>
    <w:pPr>
      <w:tabs>
        <w:tab w:val="center" w:pos="4680"/>
        <w:tab w:val="right" w:pos="9360"/>
      </w:tabs>
    </w:pPr>
  </w:style>
  <w:style w:type="character" w:customStyle="1" w:styleId="HeaderChar">
    <w:name w:val="Header Char"/>
    <w:link w:val="Header"/>
    <w:rsid w:val="00B02767"/>
    <w:rPr>
      <w:rFonts w:eastAsia="Lucida Sans Unicode"/>
      <w:sz w:val="24"/>
    </w:rPr>
  </w:style>
  <w:style w:type="paragraph" w:styleId="Footer">
    <w:name w:val="footer"/>
    <w:basedOn w:val="Normal"/>
    <w:link w:val="FooterChar"/>
    <w:rsid w:val="00B02767"/>
    <w:pPr>
      <w:tabs>
        <w:tab w:val="center" w:pos="4680"/>
        <w:tab w:val="right" w:pos="9360"/>
      </w:tabs>
    </w:pPr>
  </w:style>
  <w:style w:type="character" w:customStyle="1" w:styleId="FooterChar">
    <w:name w:val="Footer Char"/>
    <w:link w:val="Footer"/>
    <w:rsid w:val="00B02767"/>
    <w:rPr>
      <w:rFonts w:eastAsia="Lucida Sans Unicode"/>
      <w:sz w:val="24"/>
    </w:rPr>
  </w:style>
  <w:style w:type="character" w:customStyle="1" w:styleId="Heading1Char">
    <w:name w:val="Heading 1 Char"/>
    <w:link w:val="Heading1"/>
    <w:rsid w:val="00C856E3"/>
    <w:rPr>
      <w:rFonts w:ascii="Cambria" w:eastAsia="Times New Roman" w:hAnsi="Cambria" w:cs="Times New Roman"/>
      <w:b/>
      <w:bCs/>
      <w:kern w:val="32"/>
      <w:sz w:val="32"/>
      <w:szCs w:val="32"/>
    </w:rPr>
  </w:style>
  <w:style w:type="character" w:customStyle="1" w:styleId="Heading2Char">
    <w:name w:val="Heading 2 Char"/>
    <w:link w:val="Heading2"/>
    <w:semiHidden/>
    <w:rsid w:val="00C108D9"/>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237EAB"/>
    <w:rPr>
      <w:rFonts w:asciiTheme="majorHAnsi" w:eastAsiaTheme="majorEastAsia" w:hAnsiTheme="majorHAnsi" w:cstheme="majorBidi"/>
      <w:b/>
      <w:bCs/>
      <w:color w:val="4F81BD" w:themeColor="accent1"/>
      <w:sz w:val="24"/>
    </w:rPr>
  </w:style>
  <w:style w:type="paragraph" w:styleId="BodyTextIndent2">
    <w:name w:val="Body Text Indent 2"/>
    <w:basedOn w:val="Normal"/>
    <w:link w:val="BodyTextIndent2Char"/>
    <w:rsid w:val="00A91A1E"/>
    <w:pPr>
      <w:spacing w:after="120" w:line="480" w:lineRule="auto"/>
      <w:ind w:left="360"/>
    </w:pPr>
  </w:style>
  <w:style w:type="character" w:customStyle="1" w:styleId="BodyTextIndent2Char">
    <w:name w:val="Body Text Indent 2 Char"/>
    <w:basedOn w:val="DefaultParagraphFont"/>
    <w:link w:val="BodyTextIndent2"/>
    <w:rsid w:val="00A91A1E"/>
    <w:rPr>
      <w:rFonts w:eastAsia="Lucida Sans Unicod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2B8"/>
    <w:pPr>
      <w:widowControl w:val="0"/>
      <w:suppressAutoHyphens/>
    </w:pPr>
    <w:rPr>
      <w:rFonts w:eastAsia="Lucida Sans Unicode"/>
      <w:sz w:val="24"/>
    </w:rPr>
  </w:style>
  <w:style w:type="paragraph" w:styleId="Heading1">
    <w:name w:val="heading 1"/>
    <w:basedOn w:val="Normal"/>
    <w:next w:val="Normal"/>
    <w:link w:val="Heading1Char"/>
    <w:qFormat/>
    <w:rsid w:val="00C856E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C108D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237EA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0422B8"/>
    <w:pPr>
      <w:keepNext/>
      <w:jc w:val="right"/>
      <w:outlineLvl w:val="4"/>
    </w:pPr>
  </w:style>
  <w:style w:type="paragraph" w:styleId="Heading7">
    <w:name w:val="heading 7"/>
    <w:basedOn w:val="Normal"/>
    <w:next w:val="Normal"/>
    <w:qFormat/>
    <w:rsid w:val="000422B8"/>
    <w:pPr>
      <w:keepNext/>
      <w:pBdr>
        <w:top w:val="single" w:sz="4" w:space="1" w:color="000000"/>
      </w:pBdr>
      <w:tabs>
        <w:tab w:val="right" w:leader="dot" w:pos="10170"/>
      </w:tabs>
      <w:jc w:val="both"/>
      <w:outlineLvl w:val="6"/>
    </w:pPr>
  </w:style>
  <w:style w:type="paragraph" w:styleId="Heading8">
    <w:name w:val="heading 8"/>
    <w:basedOn w:val="Normal"/>
    <w:next w:val="Normal"/>
    <w:qFormat/>
    <w:rsid w:val="000422B8"/>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BodyText2">
    <w:name w:val="Body Text 2"/>
    <w:basedOn w:val="Normal"/>
    <w:rsid w:val="000422B8"/>
    <w:pPr>
      <w:keepNext/>
      <w:jc w:val="both"/>
    </w:pPr>
  </w:style>
  <w:style w:type="character" w:styleId="Hyperlink">
    <w:name w:val="Hyperlink"/>
    <w:rsid w:val="000422B8"/>
    <w:rPr>
      <w:color w:val="0000FF"/>
      <w:u w:val="single"/>
    </w:rPr>
  </w:style>
  <w:style w:type="paragraph" w:styleId="PlainText">
    <w:name w:val="Plain Text"/>
    <w:basedOn w:val="Normal"/>
    <w:link w:val="PlainTextChar"/>
    <w:uiPriority w:val="99"/>
    <w:rsid w:val="008C0D4C"/>
    <w:pPr>
      <w:widowControl/>
      <w:suppressAutoHyphens w:val="0"/>
    </w:pPr>
    <w:rPr>
      <w:rFonts w:ascii="Courier New" w:eastAsia="Times New Roman" w:hAnsi="Courier New" w:cs="Courier New"/>
      <w:sz w:val="20"/>
    </w:rPr>
  </w:style>
  <w:style w:type="paragraph" w:styleId="ListParagraph">
    <w:name w:val="List Paragraph"/>
    <w:basedOn w:val="Normal"/>
    <w:uiPriority w:val="34"/>
    <w:qFormat/>
    <w:rsid w:val="007B1EF6"/>
    <w:pPr>
      <w:widowControl/>
      <w:suppressAutoHyphens w:val="0"/>
      <w:spacing w:after="200" w:line="276" w:lineRule="auto"/>
      <w:ind w:left="720"/>
      <w:contextualSpacing/>
    </w:pPr>
    <w:rPr>
      <w:rFonts w:ascii="Calibri" w:eastAsia="Times New Roman" w:hAnsi="Calibri"/>
      <w:sz w:val="22"/>
      <w:szCs w:val="22"/>
    </w:rPr>
  </w:style>
  <w:style w:type="character" w:styleId="CommentReference">
    <w:name w:val="annotation reference"/>
    <w:rsid w:val="00B954C6"/>
    <w:rPr>
      <w:sz w:val="16"/>
      <w:szCs w:val="16"/>
    </w:rPr>
  </w:style>
  <w:style w:type="paragraph" w:styleId="CommentText">
    <w:name w:val="annotation text"/>
    <w:basedOn w:val="Normal"/>
    <w:link w:val="CommentTextChar"/>
    <w:rsid w:val="00B954C6"/>
    <w:rPr>
      <w:sz w:val="20"/>
    </w:rPr>
  </w:style>
  <w:style w:type="character" w:customStyle="1" w:styleId="CommentTextChar">
    <w:name w:val="Comment Text Char"/>
    <w:link w:val="CommentText"/>
    <w:rsid w:val="00B954C6"/>
    <w:rPr>
      <w:rFonts w:eastAsia="Lucida Sans Unicode"/>
    </w:rPr>
  </w:style>
  <w:style w:type="paragraph" w:styleId="CommentSubject">
    <w:name w:val="annotation subject"/>
    <w:basedOn w:val="CommentText"/>
    <w:next w:val="CommentText"/>
    <w:link w:val="CommentSubjectChar"/>
    <w:rsid w:val="00B954C6"/>
    <w:rPr>
      <w:b/>
      <w:bCs/>
    </w:rPr>
  </w:style>
  <w:style w:type="character" w:customStyle="1" w:styleId="CommentSubjectChar">
    <w:name w:val="Comment Subject Char"/>
    <w:link w:val="CommentSubject"/>
    <w:rsid w:val="00B954C6"/>
    <w:rPr>
      <w:rFonts w:eastAsia="Lucida Sans Unicode"/>
      <w:b/>
      <w:bCs/>
    </w:rPr>
  </w:style>
  <w:style w:type="paragraph" w:styleId="BalloonText">
    <w:name w:val="Balloon Text"/>
    <w:basedOn w:val="Normal"/>
    <w:link w:val="BalloonTextChar"/>
    <w:rsid w:val="00B954C6"/>
    <w:rPr>
      <w:rFonts w:ascii="Tahoma" w:hAnsi="Tahoma" w:cs="Tahoma"/>
      <w:sz w:val="16"/>
      <w:szCs w:val="16"/>
    </w:rPr>
  </w:style>
  <w:style w:type="character" w:customStyle="1" w:styleId="BalloonTextChar">
    <w:name w:val="Balloon Text Char"/>
    <w:link w:val="BalloonText"/>
    <w:rsid w:val="00B954C6"/>
    <w:rPr>
      <w:rFonts w:ascii="Tahoma" w:eastAsia="Lucida Sans Unicode" w:hAnsi="Tahoma" w:cs="Tahoma"/>
      <w:sz w:val="16"/>
      <w:szCs w:val="16"/>
    </w:rPr>
  </w:style>
  <w:style w:type="character" w:customStyle="1" w:styleId="PlainTextChar">
    <w:name w:val="Plain Text Char"/>
    <w:link w:val="PlainText"/>
    <w:uiPriority w:val="99"/>
    <w:rsid w:val="00C6780C"/>
    <w:rPr>
      <w:rFonts w:ascii="Courier New" w:hAnsi="Courier New" w:cs="Courier New"/>
    </w:rPr>
  </w:style>
  <w:style w:type="paragraph" w:styleId="Header">
    <w:name w:val="header"/>
    <w:basedOn w:val="Normal"/>
    <w:link w:val="HeaderChar"/>
    <w:rsid w:val="00B02767"/>
    <w:pPr>
      <w:tabs>
        <w:tab w:val="center" w:pos="4680"/>
        <w:tab w:val="right" w:pos="9360"/>
      </w:tabs>
    </w:pPr>
  </w:style>
  <w:style w:type="character" w:customStyle="1" w:styleId="HeaderChar">
    <w:name w:val="Header Char"/>
    <w:link w:val="Header"/>
    <w:rsid w:val="00B02767"/>
    <w:rPr>
      <w:rFonts w:eastAsia="Lucida Sans Unicode"/>
      <w:sz w:val="24"/>
    </w:rPr>
  </w:style>
  <w:style w:type="paragraph" w:styleId="Footer">
    <w:name w:val="footer"/>
    <w:basedOn w:val="Normal"/>
    <w:link w:val="FooterChar"/>
    <w:rsid w:val="00B02767"/>
    <w:pPr>
      <w:tabs>
        <w:tab w:val="center" w:pos="4680"/>
        <w:tab w:val="right" w:pos="9360"/>
      </w:tabs>
    </w:pPr>
  </w:style>
  <w:style w:type="character" w:customStyle="1" w:styleId="FooterChar">
    <w:name w:val="Footer Char"/>
    <w:link w:val="Footer"/>
    <w:rsid w:val="00B02767"/>
    <w:rPr>
      <w:rFonts w:eastAsia="Lucida Sans Unicode"/>
      <w:sz w:val="24"/>
    </w:rPr>
  </w:style>
  <w:style w:type="character" w:customStyle="1" w:styleId="Heading1Char">
    <w:name w:val="Heading 1 Char"/>
    <w:link w:val="Heading1"/>
    <w:rsid w:val="00C856E3"/>
    <w:rPr>
      <w:rFonts w:ascii="Cambria" w:eastAsia="Times New Roman" w:hAnsi="Cambria" w:cs="Times New Roman"/>
      <w:b/>
      <w:bCs/>
      <w:kern w:val="32"/>
      <w:sz w:val="32"/>
      <w:szCs w:val="32"/>
    </w:rPr>
  </w:style>
  <w:style w:type="character" w:customStyle="1" w:styleId="Heading2Char">
    <w:name w:val="Heading 2 Char"/>
    <w:link w:val="Heading2"/>
    <w:semiHidden/>
    <w:rsid w:val="00C108D9"/>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237EAB"/>
    <w:rPr>
      <w:rFonts w:asciiTheme="majorHAnsi" w:eastAsiaTheme="majorEastAsia" w:hAnsiTheme="majorHAnsi" w:cstheme="majorBidi"/>
      <w:b/>
      <w:bCs/>
      <w:color w:val="4F81BD" w:themeColor="accent1"/>
      <w:sz w:val="24"/>
    </w:rPr>
  </w:style>
  <w:style w:type="paragraph" w:styleId="BodyTextIndent2">
    <w:name w:val="Body Text Indent 2"/>
    <w:basedOn w:val="Normal"/>
    <w:link w:val="BodyTextIndent2Char"/>
    <w:rsid w:val="00A91A1E"/>
    <w:pPr>
      <w:spacing w:after="120" w:line="480" w:lineRule="auto"/>
      <w:ind w:left="360"/>
    </w:pPr>
  </w:style>
  <w:style w:type="character" w:customStyle="1" w:styleId="BodyTextIndent2Char">
    <w:name w:val="Body Text Indent 2 Char"/>
    <w:basedOn w:val="DefaultParagraphFont"/>
    <w:link w:val="BodyTextIndent2"/>
    <w:rsid w:val="00A91A1E"/>
    <w:rPr>
      <w:rFonts w:eastAsia="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1237">
      <w:bodyDiv w:val="1"/>
      <w:marLeft w:val="0"/>
      <w:marRight w:val="0"/>
      <w:marTop w:val="0"/>
      <w:marBottom w:val="0"/>
      <w:divBdr>
        <w:top w:val="none" w:sz="0" w:space="0" w:color="auto"/>
        <w:left w:val="none" w:sz="0" w:space="0" w:color="auto"/>
        <w:bottom w:val="none" w:sz="0" w:space="0" w:color="auto"/>
        <w:right w:val="none" w:sz="0" w:space="0" w:color="auto"/>
      </w:divBdr>
    </w:div>
    <w:div w:id="288512102">
      <w:bodyDiv w:val="1"/>
      <w:marLeft w:val="0"/>
      <w:marRight w:val="0"/>
      <w:marTop w:val="0"/>
      <w:marBottom w:val="0"/>
      <w:divBdr>
        <w:top w:val="none" w:sz="0" w:space="0" w:color="auto"/>
        <w:left w:val="none" w:sz="0" w:space="0" w:color="auto"/>
        <w:bottom w:val="none" w:sz="0" w:space="0" w:color="auto"/>
        <w:right w:val="none" w:sz="0" w:space="0" w:color="auto"/>
      </w:divBdr>
    </w:div>
    <w:div w:id="506486259">
      <w:bodyDiv w:val="1"/>
      <w:marLeft w:val="0"/>
      <w:marRight w:val="0"/>
      <w:marTop w:val="0"/>
      <w:marBottom w:val="0"/>
      <w:divBdr>
        <w:top w:val="none" w:sz="0" w:space="0" w:color="auto"/>
        <w:left w:val="none" w:sz="0" w:space="0" w:color="auto"/>
        <w:bottom w:val="none" w:sz="0" w:space="0" w:color="auto"/>
        <w:right w:val="none" w:sz="0" w:space="0" w:color="auto"/>
      </w:divBdr>
    </w:div>
    <w:div w:id="195678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susg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PowerPoint_Presentation1.ppt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oleObject" Target="embeddings/Microsoft_PowerPoint_97-2003_Presentation1.ppt"/><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CA018-2BD3-44A2-832A-D486C70D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5076</Words>
  <Characters>28935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FACULTY COUNCIL MINUTES</vt:lpstr>
    </vt:vector>
  </TitlesOfParts>
  <Company>Oklahoma State University</Company>
  <LinksUpToDate>false</LinksUpToDate>
  <CharactersWithSpaces>33944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MINUTES</dc:title>
  <dc:creator>diane lafollette</dc:creator>
  <cp:lastModifiedBy>whitepa</cp:lastModifiedBy>
  <cp:revision>2</cp:revision>
  <cp:lastPrinted>2010-10-06T20:30:00Z</cp:lastPrinted>
  <dcterms:created xsi:type="dcterms:W3CDTF">2011-10-19T20:09:00Z</dcterms:created>
  <dcterms:modified xsi:type="dcterms:W3CDTF">2011-10-19T20:09:00Z</dcterms:modified>
</cp:coreProperties>
</file>