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7EA1D06F"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175821">
        <w:rPr>
          <w:color w:val="000000"/>
          <w:szCs w:val="24"/>
        </w:rPr>
        <w:t xml:space="preserve">Belmonte, </w:t>
      </w:r>
      <w:r w:rsidR="0007359F">
        <w:rPr>
          <w:color w:val="000000"/>
          <w:szCs w:val="24"/>
        </w:rPr>
        <w:t xml:space="preserve">Borland, </w:t>
      </w:r>
      <w:r w:rsidR="00175821">
        <w:rPr>
          <w:color w:val="000000"/>
          <w:szCs w:val="24"/>
        </w:rPr>
        <w:t xml:space="preserve">Collins, </w:t>
      </w:r>
      <w:r w:rsidR="009972F4">
        <w:rPr>
          <w:color w:val="000000"/>
          <w:szCs w:val="24"/>
        </w:rPr>
        <w:t xml:space="preserve">Depperschmidt, </w:t>
      </w:r>
      <w:r w:rsidR="001D0458">
        <w:rPr>
          <w:color w:val="000000"/>
          <w:szCs w:val="24"/>
        </w:rPr>
        <w:t>Doust, Ekman,</w:t>
      </w:r>
      <w:r w:rsidR="00D26F46">
        <w:rPr>
          <w:color w:val="000000"/>
          <w:szCs w:val="24"/>
        </w:rPr>
        <w:t xml:space="preserve"> </w:t>
      </w:r>
      <w:r w:rsidR="001E167D">
        <w:rPr>
          <w:color w:val="000000"/>
          <w:szCs w:val="24"/>
        </w:rPr>
        <w:t xml:space="preserve">Grubgeld, </w:t>
      </w:r>
      <w:r w:rsidR="009A1465">
        <w:rPr>
          <w:color w:val="000000"/>
          <w:szCs w:val="24"/>
        </w:rPr>
        <w:t xml:space="preserve">Hurst, </w:t>
      </w:r>
      <w:r w:rsidR="0007359F">
        <w:rPr>
          <w:color w:val="000000"/>
          <w:szCs w:val="24"/>
        </w:rPr>
        <w:t>Johnson,</w:t>
      </w:r>
      <w:r w:rsidR="0007359F" w:rsidRPr="0007359F">
        <w:rPr>
          <w:color w:val="000000"/>
          <w:szCs w:val="24"/>
        </w:rPr>
        <w:t xml:space="preserve"> </w:t>
      </w:r>
      <w:r w:rsidR="00175821">
        <w:rPr>
          <w:color w:val="000000"/>
          <w:szCs w:val="24"/>
        </w:rPr>
        <w:t xml:space="preserve">Jones, Kak, </w:t>
      </w:r>
      <w:r w:rsidR="001E167D">
        <w:rPr>
          <w:color w:val="000000"/>
          <w:szCs w:val="24"/>
        </w:rPr>
        <w:t>Khojasteh,</w:t>
      </w:r>
      <w:r w:rsidR="00242187">
        <w:rPr>
          <w:color w:val="000000"/>
          <w:szCs w:val="24"/>
        </w:rPr>
        <w:t xml:space="preserve"> </w:t>
      </w:r>
      <w:proofErr w:type="gramStart"/>
      <w:r w:rsidR="00175821">
        <w:rPr>
          <w:color w:val="000000"/>
          <w:szCs w:val="24"/>
        </w:rPr>
        <w:t>Nichols</w:t>
      </w:r>
      <w:proofErr w:type="gramEnd"/>
      <w:r w:rsidR="00175821">
        <w:rPr>
          <w:color w:val="000000"/>
          <w:szCs w:val="24"/>
        </w:rPr>
        <w:t xml:space="preserve"> for </w:t>
      </w:r>
      <w:r w:rsidR="00242187">
        <w:rPr>
          <w:color w:val="000000"/>
          <w:szCs w:val="24"/>
        </w:rPr>
        <w:t xml:space="preserve">Lewis, </w:t>
      </w:r>
      <w:r w:rsidR="00000CC4">
        <w:rPr>
          <w:color w:val="000000"/>
          <w:szCs w:val="24"/>
        </w:rPr>
        <w:t>Lovern</w:t>
      </w:r>
      <w:r w:rsidR="00E018F6">
        <w:rPr>
          <w:color w:val="000000"/>
          <w:szCs w:val="24"/>
        </w:rPr>
        <w:t xml:space="preserve">, </w:t>
      </w:r>
      <w:r w:rsidR="0007359F">
        <w:rPr>
          <w:color w:val="000000"/>
          <w:szCs w:val="24"/>
        </w:rPr>
        <w:t xml:space="preserve">McFarlane, </w:t>
      </w:r>
      <w:r w:rsidR="009A1465" w:rsidRPr="00B32B58">
        <w:rPr>
          <w:szCs w:val="24"/>
        </w:rPr>
        <w:t>Oberhelman</w:t>
      </w:r>
      <w:r w:rsidR="009A1465">
        <w:rPr>
          <w:szCs w:val="24"/>
        </w:rPr>
        <w:t>,</w:t>
      </w:r>
      <w:r w:rsidR="009A1465">
        <w:rPr>
          <w:color w:val="000000"/>
          <w:szCs w:val="24"/>
        </w:rPr>
        <w:t xml:space="preserve"> </w:t>
      </w:r>
      <w:r w:rsidR="001E167D">
        <w:rPr>
          <w:color w:val="000000"/>
          <w:szCs w:val="24"/>
        </w:rPr>
        <w:t xml:space="preserve">Pivateau, </w:t>
      </w:r>
      <w:r w:rsidR="00175821">
        <w:rPr>
          <w:color w:val="000000"/>
          <w:szCs w:val="24"/>
        </w:rPr>
        <w:t xml:space="preserve">Smith for </w:t>
      </w:r>
      <w:r w:rsidR="001E167D">
        <w:rPr>
          <w:color w:val="000000"/>
          <w:szCs w:val="24"/>
        </w:rPr>
        <w:t>P</w:t>
      </w:r>
      <w:r w:rsidR="0007359F">
        <w:rPr>
          <w:color w:val="000000"/>
          <w:szCs w:val="24"/>
        </w:rPr>
        <w:t xml:space="preserve">eek, Ramsey, Rebek, </w:t>
      </w:r>
      <w:r w:rsidR="007F6BA7">
        <w:rPr>
          <w:color w:val="000000"/>
          <w:szCs w:val="24"/>
        </w:rPr>
        <w:t>Richards,</w:t>
      </w:r>
      <w:r w:rsidR="00A24824" w:rsidRPr="00A24824">
        <w:rPr>
          <w:szCs w:val="24"/>
        </w:rPr>
        <w:t xml:space="preserve"> </w:t>
      </w:r>
      <w:r w:rsidR="00175821" w:rsidRPr="00B32B58">
        <w:rPr>
          <w:szCs w:val="24"/>
        </w:rPr>
        <w:t>Sheehan</w:t>
      </w:r>
      <w:r w:rsidR="00175821">
        <w:rPr>
          <w:szCs w:val="24"/>
        </w:rPr>
        <w:t xml:space="preserve">, </w:t>
      </w:r>
      <w:r w:rsidR="0007359F">
        <w:rPr>
          <w:color w:val="000000"/>
          <w:szCs w:val="24"/>
        </w:rPr>
        <w:t>Tenorio,</w:t>
      </w:r>
      <w:r w:rsidR="0007359F">
        <w:rPr>
          <w:szCs w:val="24"/>
        </w:rPr>
        <w:t xml:space="preserve"> </w:t>
      </w:r>
      <w:r w:rsidR="00175821">
        <w:rPr>
          <w:szCs w:val="24"/>
        </w:rPr>
        <w:t>Walker and</w:t>
      </w:r>
      <w:r w:rsidR="001E167D">
        <w:rPr>
          <w:szCs w:val="24"/>
        </w:rPr>
        <w:t xml:space="preserve"> </w:t>
      </w:r>
      <w:r w:rsidR="001A7981">
        <w:rPr>
          <w:color w:val="000000"/>
          <w:szCs w:val="24"/>
        </w:rPr>
        <w:t>Wanger</w:t>
      </w:r>
      <w:r w:rsidR="001343F4" w:rsidRPr="00D56945">
        <w:rPr>
          <w:color w:val="000000"/>
          <w:szCs w:val="24"/>
        </w:rPr>
        <w:t>.</w:t>
      </w:r>
    </w:p>
    <w:p w14:paraId="4AE1CFCB" w14:textId="143BD116"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14761A">
        <w:rPr>
          <w:color w:val="000000"/>
          <w:szCs w:val="24"/>
        </w:rPr>
        <w:t xml:space="preserve">Bird, L., </w:t>
      </w:r>
      <w:proofErr w:type="spellStart"/>
      <w:r w:rsidR="0014761A">
        <w:rPr>
          <w:color w:val="000000"/>
          <w:szCs w:val="24"/>
        </w:rPr>
        <w:t>Bonee</w:t>
      </w:r>
      <w:proofErr w:type="spellEnd"/>
      <w:r w:rsidR="0014761A">
        <w:rPr>
          <w:color w:val="000000"/>
          <w:szCs w:val="24"/>
        </w:rPr>
        <w:t xml:space="preserve">, H., </w:t>
      </w:r>
      <w:proofErr w:type="spellStart"/>
      <w:r w:rsidR="0014761A">
        <w:rPr>
          <w:color w:val="000000"/>
          <w:szCs w:val="24"/>
        </w:rPr>
        <w:t>Carr</w:t>
      </w:r>
      <w:proofErr w:type="spellEnd"/>
      <w:r w:rsidR="0014761A">
        <w:rPr>
          <w:color w:val="000000"/>
          <w:szCs w:val="24"/>
        </w:rPr>
        <w:t xml:space="preserve">, K., </w:t>
      </w:r>
      <w:r w:rsidR="0007359F">
        <w:rPr>
          <w:color w:val="000000"/>
          <w:szCs w:val="24"/>
        </w:rPr>
        <w:t xml:space="preserve">Crenshaw, C., </w:t>
      </w:r>
      <w:r w:rsidR="0014761A">
        <w:rPr>
          <w:color w:val="000000"/>
          <w:szCs w:val="24"/>
        </w:rPr>
        <w:t xml:space="preserve">Gaur, M., </w:t>
      </w:r>
      <w:r w:rsidR="0007359F">
        <w:rPr>
          <w:color w:val="000000"/>
          <w:szCs w:val="24"/>
        </w:rPr>
        <w:t xml:space="preserve">Hargis, B., </w:t>
      </w:r>
      <w:r w:rsidR="0014761A">
        <w:rPr>
          <w:color w:val="000000"/>
          <w:szCs w:val="24"/>
        </w:rPr>
        <w:t xml:space="preserve">Jewell, K., Kensinger, Z., Kim, D., Link, S., Louthan, C., Miller, B., Payne, J., Ramirez, M., Russell, M., </w:t>
      </w:r>
      <w:r w:rsidR="005C3EA3">
        <w:rPr>
          <w:color w:val="000000"/>
          <w:szCs w:val="24"/>
        </w:rPr>
        <w:t xml:space="preserve">Sandefur, G., </w:t>
      </w:r>
      <w:r w:rsidR="0007359F">
        <w:rPr>
          <w:color w:val="000000"/>
          <w:szCs w:val="24"/>
        </w:rPr>
        <w:t>Schnaiter, J.,</w:t>
      </w:r>
      <w:r w:rsidR="001E167D">
        <w:rPr>
          <w:color w:val="000000"/>
          <w:szCs w:val="24"/>
        </w:rPr>
        <w:t xml:space="preserve"> </w:t>
      </w:r>
      <w:proofErr w:type="spellStart"/>
      <w:r w:rsidR="0014761A">
        <w:rPr>
          <w:color w:val="000000"/>
          <w:szCs w:val="24"/>
        </w:rPr>
        <w:t>Schutt</w:t>
      </w:r>
      <w:proofErr w:type="spellEnd"/>
      <w:r w:rsidR="0014761A">
        <w:rPr>
          <w:color w:val="000000"/>
          <w:szCs w:val="24"/>
        </w:rPr>
        <w:t xml:space="preserve">, G., Scott, A., </w:t>
      </w:r>
      <w:r w:rsidR="00FB66FD">
        <w:rPr>
          <w:color w:val="000000"/>
          <w:szCs w:val="24"/>
        </w:rPr>
        <w:t xml:space="preserve">Smith, B., </w:t>
      </w:r>
      <w:r w:rsidR="00541A98">
        <w:rPr>
          <w:color w:val="000000"/>
          <w:szCs w:val="24"/>
        </w:rPr>
        <w:t>Taber, C.,</w:t>
      </w:r>
      <w:r w:rsidR="00881529">
        <w:rPr>
          <w:color w:val="000000"/>
          <w:szCs w:val="24"/>
        </w:rPr>
        <w:t xml:space="preserve"> </w:t>
      </w:r>
      <w:r w:rsidR="00AF66DD">
        <w:rPr>
          <w:color w:val="000000"/>
          <w:szCs w:val="24"/>
        </w:rPr>
        <w:t xml:space="preserve">Tucker, S., </w:t>
      </w:r>
      <w:r w:rsidR="007F6BA7">
        <w:rPr>
          <w:color w:val="000000"/>
          <w:szCs w:val="24"/>
        </w:rPr>
        <w:t>Weaver, J</w:t>
      </w:r>
      <w:r w:rsidR="0007359F">
        <w:rPr>
          <w:color w:val="000000"/>
          <w:szCs w:val="24"/>
        </w:rPr>
        <w:t>.,</w:t>
      </w:r>
      <w:r w:rsidR="00541A98">
        <w:rPr>
          <w:color w:val="000000"/>
          <w:szCs w:val="24"/>
        </w:rPr>
        <w:t xml:space="preserve"> Wray, K</w:t>
      </w:r>
      <w:r w:rsidR="00FB66FD">
        <w:rPr>
          <w:color w:val="000000"/>
          <w:szCs w:val="24"/>
        </w:rPr>
        <w:t>.</w:t>
      </w:r>
      <w:r w:rsidR="0007359F">
        <w:rPr>
          <w:color w:val="000000"/>
          <w:szCs w:val="24"/>
        </w:rPr>
        <w:t xml:space="preserve"> and Zhu</w:t>
      </w:r>
      <w:r w:rsidR="0014761A">
        <w:rPr>
          <w:color w:val="000000"/>
          <w:szCs w:val="24"/>
        </w:rPr>
        <w:t>, L</w:t>
      </w:r>
      <w:r w:rsidR="0007359F">
        <w:rPr>
          <w:color w:val="000000"/>
          <w:szCs w:val="24"/>
        </w:rPr>
        <w:t>.</w:t>
      </w:r>
      <w:r w:rsidR="00FB66FD">
        <w:rPr>
          <w:color w:val="000000"/>
          <w:szCs w:val="24"/>
        </w:rPr>
        <w:t xml:space="preserve"> </w:t>
      </w:r>
    </w:p>
    <w:p w14:paraId="4AE1CFCC" w14:textId="66C715F2" w:rsidR="007947F3" w:rsidRDefault="005C3B5F" w:rsidP="00444BF6">
      <w:pPr>
        <w:pStyle w:val="BodyText2"/>
        <w:keepLines/>
        <w:widowControl/>
        <w:jc w:val="left"/>
        <w:rPr>
          <w:color w:val="000000"/>
          <w:szCs w:val="24"/>
        </w:rPr>
      </w:pPr>
      <w:r w:rsidRPr="00D56945">
        <w:rPr>
          <w:color w:val="000000"/>
          <w:szCs w:val="24"/>
        </w:rPr>
        <w:t>Absent:</w:t>
      </w:r>
      <w:r w:rsidR="009A1465">
        <w:rPr>
          <w:color w:val="000000"/>
          <w:szCs w:val="24"/>
        </w:rPr>
        <w:t xml:space="preserve"> </w:t>
      </w:r>
      <w:r w:rsidR="00175821">
        <w:rPr>
          <w:color w:val="000000"/>
          <w:szCs w:val="24"/>
        </w:rPr>
        <w:t>Champlin,</w:t>
      </w:r>
      <w:r w:rsidR="0007359F">
        <w:rPr>
          <w:color w:val="000000"/>
          <w:szCs w:val="24"/>
        </w:rPr>
        <w:t xml:space="preserve"> Emerson, </w:t>
      </w:r>
      <w:r w:rsidR="00175821">
        <w:rPr>
          <w:color w:val="000000"/>
          <w:szCs w:val="24"/>
        </w:rPr>
        <w:t xml:space="preserve">Moss, </w:t>
      </w:r>
      <w:r w:rsidR="0007359F">
        <w:rPr>
          <w:color w:val="000000"/>
          <w:szCs w:val="24"/>
        </w:rPr>
        <w:t>Ware</w:t>
      </w:r>
      <w:r w:rsidR="00175821">
        <w:rPr>
          <w:color w:val="000000"/>
          <w:szCs w:val="24"/>
        </w:rPr>
        <w:t xml:space="preserve"> and Zhang</w:t>
      </w:r>
      <w:r w:rsidR="00A77F69">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EDDAB59" w14:textId="7E8B31EA" w:rsidR="0088606D" w:rsidRDefault="0088606D" w:rsidP="00DE7FA7">
      <w:r>
        <w:t xml:space="preserve">Special Report – </w:t>
      </w:r>
      <w:r w:rsidR="00193A24">
        <w:t>Kirk Jewell – OSU Foundation...</w:t>
      </w:r>
      <w:r w:rsidR="00C50C1B">
        <w:t>.</w:t>
      </w:r>
      <w:r>
        <w:t>…………………………………………...</w:t>
      </w:r>
    </w:p>
    <w:p w14:paraId="3D06E16F" w14:textId="398CB26D" w:rsidR="00193A24" w:rsidRDefault="00193A24" w:rsidP="00DE7FA7">
      <w:r>
        <w:tab/>
      </w:r>
      <w:r>
        <w:tab/>
        <w:t xml:space="preserve">    Holli </w:t>
      </w:r>
      <w:proofErr w:type="spellStart"/>
      <w:r>
        <w:t>Bonee</w:t>
      </w:r>
      <w:proofErr w:type="spellEnd"/>
      <w:r>
        <w:t>/Christa Louthan – HR – 2018 Annual Benefits Enrollment…..</w:t>
      </w:r>
    </w:p>
    <w:p w14:paraId="4AE1CFD3" w14:textId="61D81C8E" w:rsidR="00512670" w:rsidRDefault="00512670" w:rsidP="00DE7FA7">
      <w:r>
        <w:t>Remarks and Comments –</w:t>
      </w:r>
      <w:r w:rsidR="00C50C1B">
        <w:t xml:space="preserve"> </w:t>
      </w:r>
      <w:r w:rsidR="002A0DFD">
        <w:t>President Hargis</w:t>
      </w:r>
      <w:r w:rsidR="00C50C1B">
        <w:t>………………</w:t>
      </w:r>
      <w:r>
        <w:t>…</w:t>
      </w:r>
      <w:r w:rsidR="008B53DC">
        <w:t>…</w:t>
      </w:r>
      <w:r w:rsidR="002D5BB3">
        <w:t>……</w:t>
      </w:r>
      <w:r w:rsidR="00FF6BD2">
        <w:t>………….</w:t>
      </w:r>
      <w:r w:rsidR="0055328A">
        <w:t>……</w:t>
      </w:r>
      <w:r w:rsidR="00151380">
        <w:t>….</w:t>
      </w:r>
      <w:r w:rsidR="0055328A">
        <w:t>..</w:t>
      </w:r>
      <w:r w:rsidR="005C3EA3">
        <w:t>...</w:t>
      </w:r>
      <w:r w:rsidR="0088606D">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0DB6FF87" w14:textId="64C68A7E" w:rsidR="00C50C1B" w:rsidRDefault="00C50C1B" w:rsidP="00C50C1B">
      <w:pPr>
        <w:ind w:firstLine="720"/>
      </w:pPr>
      <w:r w:rsidRPr="00D56945">
        <w:t>Graduate Faculty</w:t>
      </w:r>
      <w:r>
        <w:t>………..</w:t>
      </w:r>
      <w:r w:rsidRPr="00D56945">
        <w:t>…………………………………………………</w:t>
      </w:r>
      <w:r>
        <w:t>….</w:t>
      </w:r>
      <w:r w:rsidRPr="00D56945">
        <w:t>………</w:t>
      </w:r>
      <w:r>
        <w:t>..</w:t>
      </w:r>
    </w:p>
    <w:p w14:paraId="233AD5E7" w14:textId="13BCABE4" w:rsidR="00193A24" w:rsidRDefault="00193A24" w:rsidP="00C50C1B">
      <w:pPr>
        <w:ind w:firstLine="720"/>
      </w:pPr>
      <w:r>
        <w:t>SAC…………………………………………………………………………………….</w:t>
      </w:r>
    </w:p>
    <w:p w14:paraId="46DC4BD1" w14:textId="44038F61" w:rsidR="00C50C1B" w:rsidRDefault="00C50C1B" w:rsidP="00C50C1B">
      <w:pPr>
        <w:ind w:firstLine="720"/>
      </w:pPr>
      <w:r>
        <w:t>Women’s Faculty Council……………………………………………………………..</w:t>
      </w:r>
    </w:p>
    <w:p w14:paraId="486329CE" w14:textId="7692052F" w:rsidR="00193A24" w:rsidRDefault="00193A24" w:rsidP="00C50C1B">
      <w:pPr>
        <w:ind w:firstLine="720"/>
      </w:pPr>
      <w:r>
        <w:t>Emeriti…………………………………………………………………………………</w:t>
      </w:r>
    </w:p>
    <w:p w14:paraId="2F52AAEE" w14:textId="776ADDEF" w:rsidR="0088606D" w:rsidRDefault="0088606D" w:rsidP="00A139D4">
      <w:pPr>
        <w:ind w:firstLine="720"/>
      </w:pPr>
      <w:r>
        <w:t>SGA…………………………………………………………………………………….</w:t>
      </w:r>
    </w:p>
    <w:p w14:paraId="59D11A8D" w14:textId="49A20385" w:rsidR="00193A24" w:rsidRDefault="00193A24" w:rsidP="00A139D4">
      <w:pPr>
        <w:ind w:firstLine="720"/>
      </w:pPr>
      <w:r>
        <w:t>AAUP…………………………………………………………………………………..</w:t>
      </w:r>
    </w:p>
    <w:p w14:paraId="676DD50A" w14:textId="463686BD" w:rsidR="00193A24" w:rsidRDefault="00193A24" w:rsidP="00A139D4">
      <w:pPr>
        <w:ind w:firstLine="720"/>
      </w:pPr>
      <w:r>
        <w:t>Wellness………………………………………………………………………………..</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3061238" w14:textId="0A0F38D4" w:rsidR="00153179" w:rsidRDefault="0088606D" w:rsidP="000C0877">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A1649F">
        <w:t>September 12</w:t>
      </w:r>
      <w:r w:rsidR="00A1649F" w:rsidRPr="00A1649F">
        <w:rPr>
          <w:vertAlign w:val="superscript"/>
        </w:rPr>
        <w:t>th</w:t>
      </w:r>
      <w:r w:rsidR="00B42588">
        <w:t xml:space="preserve"> minutes that were sent out to everyone. Seeing none, aske</w:t>
      </w:r>
      <w:r w:rsidR="00A1649F">
        <w:t>d for a motion to approve. Johnson moved, Walker</w:t>
      </w:r>
      <w:r w:rsidR="00B42588">
        <w:t xml:space="preserve"> second. Motion passed. McCann asked for approval of the </w:t>
      </w:r>
      <w:r w:rsidR="00A1649F">
        <w:t>October</w:t>
      </w:r>
      <w:r w:rsidR="002E352B">
        <w:t xml:space="preserve"> meeting agenda. Jo</w:t>
      </w:r>
      <w:r w:rsidR="00A1649F">
        <w:t>nes</w:t>
      </w:r>
      <w:r w:rsidR="00B42588">
        <w:t xml:space="preserve"> moved, </w:t>
      </w:r>
      <w:r w:rsidR="00A1649F">
        <w:t>Ramsey</w:t>
      </w:r>
      <w:r w:rsidR="00B42588">
        <w:t xml:space="preserve"> second. Motion passed.</w:t>
      </w:r>
    </w:p>
    <w:p w14:paraId="5036B3A4" w14:textId="71237A23" w:rsidR="00B42588" w:rsidRDefault="00A1649F" w:rsidP="000C0877">
      <w:r>
        <w:lastRenderedPageBreak/>
        <w:t xml:space="preserve">McCann introduced the </w:t>
      </w:r>
      <w:r w:rsidR="00C74017">
        <w:t>Mr. Kirk Jewell from the OSU Foundation.</w:t>
      </w:r>
    </w:p>
    <w:p w14:paraId="40780260" w14:textId="50019D01" w:rsidR="00FB6088" w:rsidRPr="00210C00" w:rsidRDefault="00FB6088" w:rsidP="00210C00">
      <w:pPr>
        <w:rPr>
          <w:b/>
        </w:rPr>
      </w:pPr>
    </w:p>
    <w:p w14:paraId="4D5A4EB3" w14:textId="77777777" w:rsidR="00193A24" w:rsidRDefault="0088606D" w:rsidP="000C0877">
      <w:pPr>
        <w:rPr>
          <w:b/>
        </w:rPr>
      </w:pPr>
      <w:r>
        <w:rPr>
          <w:b/>
        </w:rPr>
        <w:t xml:space="preserve">Special Report – </w:t>
      </w:r>
    </w:p>
    <w:p w14:paraId="7720DEDC" w14:textId="77777777" w:rsidR="00193A24" w:rsidRDefault="00193A24" w:rsidP="000C0877">
      <w:pPr>
        <w:rPr>
          <w:b/>
        </w:rPr>
      </w:pPr>
    </w:p>
    <w:p w14:paraId="132108D8" w14:textId="3E38CD99" w:rsidR="00193A24" w:rsidRDefault="00193A24" w:rsidP="00193A24">
      <w:pPr>
        <w:pStyle w:val="ListParagraph"/>
        <w:numPr>
          <w:ilvl w:val="0"/>
          <w:numId w:val="40"/>
        </w:numPr>
        <w:rPr>
          <w:b/>
        </w:rPr>
      </w:pPr>
      <w:r>
        <w:rPr>
          <w:b/>
        </w:rPr>
        <w:t xml:space="preserve"> </w:t>
      </w:r>
      <w:r w:rsidRPr="00193A24">
        <w:rPr>
          <w:b/>
        </w:rPr>
        <w:t>Kirk Jewell – OSU Foundation</w:t>
      </w:r>
    </w:p>
    <w:p w14:paraId="2E085697" w14:textId="77777777" w:rsidR="00FF7B4E" w:rsidRDefault="00FF7B4E" w:rsidP="00C74017">
      <w:pPr>
        <w:pStyle w:val="ListParagraph"/>
      </w:pPr>
    </w:p>
    <w:p w14:paraId="5DE12D06" w14:textId="5FA3E801" w:rsidR="00C74017" w:rsidRPr="00C74017" w:rsidRDefault="00C74017" w:rsidP="00C74017">
      <w:pPr>
        <w:pStyle w:val="ListParagraph"/>
      </w:pPr>
      <w:r>
        <w:t>Jewell distributed copies of the PowerPoint presentation so council members could take notes. This information was also distributed to the Foundation Board of Governors a few weeks ago.</w:t>
      </w:r>
    </w:p>
    <w:p w14:paraId="7E6C169E" w14:textId="77777777" w:rsidR="00175821" w:rsidRDefault="00175821" w:rsidP="00175821">
      <w:pPr>
        <w:ind w:left="720"/>
        <w:rPr>
          <w:b/>
        </w:rPr>
      </w:pPr>
    </w:p>
    <w:p w14:paraId="496F69D8" w14:textId="3E89820E" w:rsidR="00000CC4" w:rsidRDefault="00000CC4" w:rsidP="00FF7B4E">
      <w:pPr>
        <w:ind w:firstLine="720"/>
      </w:pPr>
      <w:r>
        <w:object w:dxaOrig="1540" w:dyaOrig="997" w14:anchorId="354F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11" ShapeID="_x0000_i1025" DrawAspect="Icon" ObjectID="_1571826790" r:id="rId9"/>
        </w:object>
      </w:r>
    </w:p>
    <w:p w14:paraId="0345B401" w14:textId="77777777" w:rsidR="00FF7B4E" w:rsidRDefault="00FF7B4E" w:rsidP="001F2E6C">
      <w:pPr>
        <w:ind w:left="720"/>
        <w:rPr>
          <w:b/>
        </w:rPr>
      </w:pPr>
    </w:p>
    <w:p w14:paraId="5FE9ECC5" w14:textId="20D76B8D" w:rsidR="001F2E6C" w:rsidRDefault="001F2E6C" w:rsidP="001F2E6C">
      <w:pPr>
        <w:ind w:left="720"/>
      </w:pPr>
      <w:r>
        <w:t>Jewell stated that the Foundation has only one reason to exist and that is to be a benefactor to OSU. When Jewell arrived fourteen years ago, the Foundation was not viewed this way. They were seen more as the policeman at the door of the bank. Hopefully now they are known as OSU’s most valued service provider. This has been and continues to be their goal.</w:t>
      </w:r>
    </w:p>
    <w:p w14:paraId="1FD21C5B" w14:textId="0BE3A9F9" w:rsidR="001F2E6C" w:rsidRDefault="001F2E6C" w:rsidP="001F2E6C">
      <w:pPr>
        <w:ind w:left="720"/>
      </w:pPr>
    </w:p>
    <w:p w14:paraId="37FC742C" w14:textId="2F12690D" w:rsidR="001F2E6C" w:rsidRDefault="001F2E6C" w:rsidP="001F2E6C">
      <w:pPr>
        <w:ind w:left="720"/>
      </w:pPr>
      <w:r>
        <w:t>Foundation expansion is underway. The Foundation currently has more people in rented space than in their own facility. Estimated completion date is February 2018.</w:t>
      </w:r>
      <w:r w:rsidR="00FF7B4E">
        <w:t xml:space="preserve"> Will get the keys in January and should take a few months to get all moved in. There has been no fundraising for this new facility. They will pay off the debt through their operating budget.</w:t>
      </w:r>
    </w:p>
    <w:p w14:paraId="30225B1F" w14:textId="50063324" w:rsidR="001F2E6C" w:rsidRDefault="001F2E6C" w:rsidP="001F2E6C">
      <w:pPr>
        <w:ind w:left="720"/>
      </w:pPr>
    </w:p>
    <w:p w14:paraId="18E4DA73" w14:textId="4CB11F73" w:rsidR="001F2E6C" w:rsidRDefault="001F2E6C" w:rsidP="001F2E6C">
      <w:pPr>
        <w:ind w:left="720"/>
      </w:pPr>
      <w:r>
        <w:t xml:space="preserve">The OSU Foundation was voted best nonprofit (250 employees or less) to work for in the United States. </w:t>
      </w:r>
      <w:r w:rsidR="00FF7B4E">
        <w:t xml:space="preserve">And second best to work for in the United States of a nonprofit of any size. </w:t>
      </w:r>
    </w:p>
    <w:p w14:paraId="42105BEA" w14:textId="011316A0" w:rsidR="00FF7B4E" w:rsidRDefault="00FF7B4E" w:rsidP="001F2E6C">
      <w:pPr>
        <w:ind w:left="720"/>
      </w:pPr>
    </w:p>
    <w:p w14:paraId="698590E4" w14:textId="50C844A7" w:rsidR="0004032F" w:rsidRDefault="00DE5A38" w:rsidP="001F2E6C">
      <w:pPr>
        <w:ind w:left="720"/>
      </w:pPr>
      <w:r>
        <w:t xml:space="preserve">Jewell stated that one of the questions they receive now that the Billion Dollar Campaign is over </w:t>
      </w:r>
      <w:r w:rsidR="005A5162">
        <w:t xml:space="preserve">is </w:t>
      </w:r>
      <w:r>
        <w:t>what will they be focusing on? Jewell stated they visited with President Hargis and identified some targeted initiatives</w:t>
      </w:r>
      <w:r w:rsidR="0004032F">
        <w:t xml:space="preserve"> and focused campaigns on things like need based scholarships</w:t>
      </w:r>
      <w:r>
        <w:t>.</w:t>
      </w:r>
      <w:r w:rsidR="0004032F">
        <w:t xml:space="preserve"> President Hargis asked the Foundation to focus on these three priorities: </w:t>
      </w:r>
    </w:p>
    <w:p w14:paraId="32FFB6FF" w14:textId="47F5F120" w:rsidR="0004032F" w:rsidRDefault="0004032F" w:rsidP="0004032F">
      <w:pPr>
        <w:ind w:left="720" w:firstLine="720"/>
      </w:pPr>
      <w:r>
        <w:t>1. Retention – primarily undergraduate.</w:t>
      </w:r>
    </w:p>
    <w:p w14:paraId="4CB6D402" w14:textId="2CEF186D" w:rsidR="0004032F" w:rsidRDefault="0004032F" w:rsidP="0004032F">
      <w:pPr>
        <w:ind w:left="720" w:firstLine="720"/>
      </w:pPr>
      <w:r>
        <w:t>2. Reputation – includes but not limited to US News and World Report.</w:t>
      </w:r>
    </w:p>
    <w:p w14:paraId="182C1EAD" w14:textId="542CDA25" w:rsidR="00FF7B4E" w:rsidRDefault="0004032F" w:rsidP="0004032F">
      <w:pPr>
        <w:ind w:left="720" w:firstLine="720"/>
      </w:pPr>
      <w:r>
        <w:t>3. Research</w:t>
      </w:r>
      <w:r w:rsidR="00DE5A38">
        <w:t xml:space="preserve"> </w:t>
      </w:r>
      <w:r>
        <w:t>– partnership with Dr. Kenneth Sewell.</w:t>
      </w:r>
    </w:p>
    <w:p w14:paraId="57B99961" w14:textId="54ABBDD0" w:rsidR="0004032F" w:rsidRDefault="0004032F" w:rsidP="001F2E6C">
      <w:pPr>
        <w:ind w:left="720"/>
      </w:pPr>
      <w:r>
        <w:t>The foundation has meet with the deans and are now meeting with the VPs. Jewell stated that the deans put together a list of ideas they thought would move things forward in these three areas. The VP’s are reviewing and polishing this list. The foundation will meet again with President Hargis with some initiatives that they feel over the next 3-5 years they will focus on to move the needle in these areas.</w:t>
      </w:r>
    </w:p>
    <w:p w14:paraId="453EC71B" w14:textId="5B9DC0FB" w:rsidR="0004032F" w:rsidRDefault="0004032F" w:rsidP="001F2E6C">
      <w:pPr>
        <w:ind w:left="720"/>
      </w:pPr>
    </w:p>
    <w:p w14:paraId="4E015704" w14:textId="60FFCD47" w:rsidR="0004032F" w:rsidRDefault="0004032F" w:rsidP="001F2E6C">
      <w:pPr>
        <w:ind w:left="720"/>
      </w:pPr>
      <w:r>
        <w:t>Jewell opened the floor for questions. Sandefur pointed out that there are two Faculty Council representatives on the groups to look at the new targeted campaigns.</w:t>
      </w:r>
    </w:p>
    <w:p w14:paraId="50730671" w14:textId="384183EF" w:rsidR="0004032F" w:rsidRDefault="00307031" w:rsidP="001F2E6C">
      <w:pPr>
        <w:ind w:left="720"/>
      </w:pPr>
      <w:r>
        <w:lastRenderedPageBreak/>
        <w:t>Lovern</w:t>
      </w:r>
      <w:r w:rsidR="006B579E">
        <w:t xml:space="preserve"> asked if the foundation was planning any type of campaign that is targeted at faculty donations for the McKnight Center. </w:t>
      </w:r>
      <w:r>
        <w:t>Lovern</w:t>
      </w:r>
      <w:r w:rsidR="006B579E">
        <w:t xml:space="preserve"> wanted to know if there would be some type/form of incentive for early access to purchase season tickets, etc. Jewell stated this was a great idea. Jewell stated that Mark Blakeman is the director for the McKnight Center. He is in the process of hiring someone to oversee the marketing/ticketing of the Center. Jewell believes this will be a part of this plan moving forward. Jewell stated the Center has 13 or 14 patron donors who have</w:t>
      </w:r>
      <w:r w:rsidR="005A5162">
        <w:t xml:space="preserve"> committed $1 million or more a-</w:t>
      </w:r>
      <w:r w:rsidR="006B579E">
        <w:t>piece. They will obviously have an opportunity to choose the seats they want. Jewell will mention this faculty incentive to Blakeman. Johnson asked what the benchmark that you compare endowment performance against and how has that been historically over the past five years? Jewell stated the benchmark is passive investments. The foundation has managers who actively manage the fund. There is an investment committee at the foundation who decides how much goes into fixed income, US equities, global equities, etc. There are benchmarks for each of these. These are compared to the OSU Foundation</w:t>
      </w:r>
      <w:r w:rsidR="005A5162">
        <w:t>’</w:t>
      </w:r>
      <w:r w:rsidR="006B579E">
        <w:t xml:space="preserve">s performance. Jewell stated that the OSU Foundation </w:t>
      </w:r>
      <w:r w:rsidR="005A5162">
        <w:t>has consistently run about 2.5</w:t>
      </w:r>
      <w:r w:rsidR="006B579E">
        <w:t xml:space="preserve"> % more than the passive benchmark would have been. Last year, Jewell stated that the foundation exceeded almost all peers with 14.5% return for the year ending June 30, 2017. Jewell stated that the average for endowments was about 12%. </w:t>
      </w:r>
      <w:r w:rsidR="00F074E1">
        <w:t xml:space="preserve">Jewell stated that the </w:t>
      </w:r>
      <w:r w:rsidR="000B681C">
        <w:t>stock market</w:t>
      </w:r>
      <w:r w:rsidR="00F074E1">
        <w:t xml:space="preserve"> is so highly priced that they are concerned about a pullback in US equities.</w:t>
      </w:r>
      <w:r w:rsidR="000B681C">
        <w:t xml:space="preserve"> They have moved</w:t>
      </w:r>
      <w:r w:rsidR="00F074E1">
        <w:t xml:space="preserve"> to global equities and other investments to try to hedge themselves in case there is a 10% or more pullback on the US equities side. Jewell stated they were early to this game in 2016 which hurt them but they were able to rebound this last year. </w:t>
      </w:r>
    </w:p>
    <w:p w14:paraId="70FDDC2B" w14:textId="0BBEDCC6" w:rsidR="00F074E1" w:rsidRDefault="00F074E1" w:rsidP="001F2E6C">
      <w:pPr>
        <w:ind w:left="720"/>
      </w:pPr>
    </w:p>
    <w:p w14:paraId="3428616F" w14:textId="75673043" w:rsidR="00F074E1" w:rsidRPr="001F2E6C" w:rsidRDefault="00F074E1" w:rsidP="001F2E6C">
      <w:pPr>
        <w:ind w:left="720"/>
      </w:pPr>
      <w:r>
        <w:t xml:space="preserve">Hargis stated that the Foundation has been a terrific partner. The Alumni Association is also a terrific partner. Hargis stated we are seeing great results because of these partnerships. </w:t>
      </w:r>
    </w:p>
    <w:p w14:paraId="0ECA03CA" w14:textId="77777777" w:rsidR="00000CC4" w:rsidRDefault="00000CC4" w:rsidP="00193A24">
      <w:pPr>
        <w:rPr>
          <w:b/>
        </w:rPr>
      </w:pPr>
    </w:p>
    <w:p w14:paraId="672DA283" w14:textId="208292DB" w:rsidR="00193A24" w:rsidRDefault="00193A24" w:rsidP="00193A24">
      <w:pPr>
        <w:pStyle w:val="ListParagraph"/>
        <w:numPr>
          <w:ilvl w:val="0"/>
          <w:numId w:val="40"/>
        </w:numPr>
        <w:rPr>
          <w:b/>
        </w:rPr>
      </w:pPr>
      <w:r>
        <w:rPr>
          <w:b/>
        </w:rPr>
        <w:t xml:space="preserve"> Holli </w:t>
      </w:r>
      <w:proofErr w:type="spellStart"/>
      <w:r>
        <w:rPr>
          <w:b/>
        </w:rPr>
        <w:t>Bonee</w:t>
      </w:r>
      <w:proofErr w:type="spellEnd"/>
      <w:r>
        <w:rPr>
          <w:b/>
        </w:rPr>
        <w:t>/Christa Louthan- HR – 2018 Annual Benefits Enrollment</w:t>
      </w:r>
    </w:p>
    <w:p w14:paraId="10330456" w14:textId="18A24FC3" w:rsidR="00193A24" w:rsidRDefault="00193A24" w:rsidP="00193A24">
      <w:pPr>
        <w:pStyle w:val="ListParagraph"/>
        <w:rPr>
          <w:b/>
        </w:rPr>
      </w:pPr>
    </w:p>
    <w:p w14:paraId="25DAAD8E" w14:textId="3A17EDD9" w:rsidR="00F074E1" w:rsidRDefault="00F074E1" w:rsidP="00193A24">
      <w:pPr>
        <w:pStyle w:val="ListParagraph"/>
      </w:pPr>
      <w:r>
        <w:t xml:space="preserve">Louthan said there would be 0% increase </w:t>
      </w:r>
      <w:r w:rsidR="000B681C">
        <w:t xml:space="preserve">in healthcare premiums this year. </w:t>
      </w:r>
      <w:r w:rsidR="005A7C41">
        <w:t xml:space="preserve">Louthan said this 0% increase was made without major changes to the plan design. This is unheard of. Louthan stated that on average the university contributes about 79% of each faculty/staff member’s healthcare premium. On a national level, this figure is 71%. </w:t>
      </w:r>
    </w:p>
    <w:p w14:paraId="430C60E5" w14:textId="6E2875F1" w:rsidR="005A7C41" w:rsidRDefault="005A7C41" w:rsidP="00193A24">
      <w:pPr>
        <w:pStyle w:val="ListParagraph"/>
      </w:pPr>
    </w:p>
    <w:p w14:paraId="0B35717C" w14:textId="3377418E" w:rsidR="005A7C41" w:rsidRPr="00D43A0B" w:rsidRDefault="005A7C41" w:rsidP="005A7C41">
      <w:pPr>
        <w:pStyle w:val="ListParagraph"/>
      </w:pPr>
      <w:r>
        <w:t xml:space="preserve">Louthan stated that there will be slight increases in deductibles and out-of-pocket amounts for those who are in </w:t>
      </w:r>
      <w:r w:rsidR="00856143">
        <w:t>Blue Edge</w:t>
      </w:r>
      <w:r>
        <w:t xml:space="preserve">. It’s going to go up $100/employee only and $200/family. The reason for this is a federal mandate. Louthan stated that they are grandfathering the healthcare waiver. There are about 500 employees within the OSU system (300 on the Stillwater campus) who currently waive health insurance. These employees are provided money in an FSA (Flexible Spending Account) account in exchange for this. This is something that is going away. These 500 employees will be able to do this again for 2018 but as of 1/1/2018 any incoming new individuals who wish to waive will not be </w:t>
      </w:r>
      <w:r w:rsidR="00856143">
        <w:t>eligible</w:t>
      </w:r>
      <w:r>
        <w:t xml:space="preserve"> for the $500</w:t>
      </w:r>
      <w:r w:rsidR="00856143">
        <w:t>.</w:t>
      </w:r>
      <w:r w:rsidR="001D37C1">
        <w:t xml:space="preserve"> The wellness incentives will be maintained. So you will be able to get </w:t>
      </w:r>
      <w:r w:rsidR="00205234">
        <w:t xml:space="preserve">up to </w:t>
      </w:r>
      <w:r w:rsidR="001D37C1">
        <w:t xml:space="preserve">another $480 </w:t>
      </w:r>
      <w:r w:rsidR="00205234">
        <w:t xml:space="preserve">in </w:t>
      </w:r>
      <w:r w:rsidR="001D37C1">
        <w:t>premium credit</w:t>
      </w:r>
      <w:r w:rsidR="00205234">
        <w:t>s</w:t>
      </w:r>
      <w:r w:rsidR="001D37C1">
        <w:t xml:space="preserve">. For those who have done </w:t>
      </w:r>
      <w:r w:rsidR="001D37C1">
        <w:lastRenderedPageBreak/>
        <w:t>their biometric screenings for Catapult. For those who have not scheduled theirs yet, please do so. There is an option to take a primary care physician form if you cannot do it through Cat</w:t>
      </w:r>
      <w:r w:rsidR="00D43A0B">
        <w:t>apult. This will be a $20</w:t>
      </w:r>
      <w:r w:rsidR="001D37C1">
        <w:t>/month</w:t>
      </w:r>
      <w:r w:rsidR="00D43A0B">
        <w:t xml:space="preserve"> credit. So there is a $24</w:t>
      </w:r>
      <w:r w:rsidR="001D37C1">
        <w:t>0</w:t>
      </w:r>
      <w:r w:rsidR="00D43A0B">
        <w:t>/year</w:t>
      </w:r>
      <w:r w:rsidR="001D37C1">
        <w:t xml:space="preserve"> credit </w:t>
      </w:r>
      <w:r w:rsidR="00D43A0B">
        <w:t xml:space="preserve">for the biometric screening. There is </w:t>
      </w:r>
      <w:r w:rsidR="001D37C1" w:rsidRPr="00D43A0B">
        <w:t xml:space="preserve">another </w:t>
      </w:r>
      <w:r w:rsidR="00D43A0B">
        <w:t>$20/month credit (</w:t>
      </w:r>
      <w:r w:rsidR="001D37C1" w:rsidRPr="00D43A0B">
        <w:t>$240</w:t>
      </w:r>
      <w:r w:rsidR="00D43A0B">
        <w:t xml:space="preserve"> year)</w:t>
      </w:r>
      <w:r w:rsidR="001D37C1" w:rsidRPr="00D43A0B">
        <w:t xml:space="preserve"> for </w:t>
      </w:r>
      <w:r w:rsidR="00D43A0B">
        <w:t>being tobacco free.</w:t>
      </w:r>
    </w:p>
    <w:p w14:paraId="271981C1" w14:textId="563FF568" w:rsidR="001D37C1" w:rsidRDefault="001D37C1" w:rsidP="005A7C41">
      <w:pPr>
        <w:pStyle w:val="ListParagraph"/>
        <w:rPr>
          <w:highlight w:val="yellow"/>
        </w:rPr>
      </w:pPr>
    </w:p>
    <w:p w14:paraId="395085A5" w14:textId="6942A655" w:rsidR="001D37C1" w:rsidRDefault="001D37C1" w:rsidP="001D37C1">
      <w:pPr>
        <w:pStyle w:val="ListParagraph"/>
      </w:pPr>
      <w:r w:rsidRPr="001D37C1">
        <w:t>Louthan</w:t>
      </w:r>
      <w:r>
        <w:t xml:space="preserve"> stated that there are slight increases to vision and dental. The vision plan w</w:t>
      </w:r>
      <w:r w:rsidR="00D43A0B">
        <w:t xml:space="preserve">ill see a 5% increase. This is </w:t>
      </w:r>
      <w:r>
        <w:t xml:space="preserve">60 cents per month on average. For dental there will be a 10% increase. This is $3 more. This is because it’s a contractual cap. OSU’s loss of ratio right now is running at 157%. There is one plan design change being made to the dental plan. Right now get two regular cleanings and four periodontal cleanings per year. This will change to two regular and two periodontal cleanings a year. </w:t>
      </w:r>
    </w:p>
    <w:p w14:paraId="3ABEAACD" w14:textId="77777777" w:rsidR="001D37C1" w:rsidRDefault="001D37C1" w:rsidP="001D37C1">
      <w:pPr>
        <w:pStyle w:val="ListParagraph"/>
      </w:pPr>
    </w:p>
    <w:p w14:paraId="6EB66800" w14:textId="4E329AB9" w:rsidR="001D37C1" w:rsidRDefault="001D37C1" w:rsidP="001D37C1">
      <w:pPr>
        <w:pStyle w:val="ListParagraph"/>
      </w:pPr>
      <w:r>
        <w:t xml:space="preserve">Life insurance will stay the same. There is a three year rate </w:t>
      </w:r>
      <w:r w:rsidR="00D43A0B">
        <w:t>guarantee</w:t>
      </w:r>
      <w:r>
        <w:t xml:space="preserve"> for this. No increase on supplemental life insurance or long-term disability </w:t>
      </w:r>
      <w:r w:rsidR="002062EA">
        <w:t>insurance.</w:t>
      </w:r>
    </w:p>
    <w:p w14:paraId="4B0DE711" w14:textId="2EC53044" w:rsidR="008039D6" w:rsidRDefault="008039D6" w:rsidP="001D37C1">
      <w:pPr>
        <w:pStyle w:val="ListParagraph"/>
      </w:pPr>
    </w:p>
    <w:p w14:paraId="5DD96EB4" w14:textId="6E6A412A" w:rsidR="008039D6" w:rsidRDefault="008039D6" w:rsidP="001D37C1">
      <w:pPr>
        <w:pStyle w:val="ListParagraph"/>
      </w:pPr>
      <w:r>
        <w:t>Louthan stated that open enrollment begins November 1</w:t>
      </w:r>
      <w:r w:rsidRPr="008039D6">
        <w:rPr>
          <w:vertAlign w:val="superscript"/>
        </w:rPr>
        <w:t>st</w:t>
      </w:r>
      <w:r>
        <w:t xml:space="preserve"> and runs through November 17</w:t>
      </w:r>
      <w:r w:rsidRPr="008039D6">
        <w:rPr>
          <w:vertAlign w:val="superscript"/>
        </w:rPr>
        <w:t>th</w:t>
      </w:r>
      <w:r>
        <w:t>. This is when you will be able to make your elections for plan year 2018 which begins January 1</w:t>
      </w:r>
      <w:r w:rsidRPr="008039D6">
        <w:rPr>
          <w:vertAlign w:val="superscript"/>
        </w:rPr>
        <w:t>st</w:t>
      </w:r>
      <w:r>
        <w:t>. HR has open enrollment meetings scheduled. You should start receiving communications about these shortly. These meetings are all available in the Student Union for those who wish to attend. There will be a benefits fair on October 25</w:t>
      </w:r>
      <w:r w:rsidRPr="008039D6">
        <w:rPr>
          <w:vertAlign w:val="superscript"/>
        </w:rPr>
        <w:t>th</w:t>
      </w:r>
      <w:r>
        <w:t xml:space="preserve"> from 10:30</w:t>
      </w:r>
      <w:r w:rsidR="00D43A0B">
        <w:t xml:space="preserve"> am</w:t>
      </w:r>
      <w:r>
        <w:t xml:space="preserve">-1 pm. </w:t>
      </w:r>
      <w:r w:rsidR="004225C9">
        <w:t>Louthan stated that per faculty feedback about the open enrollment experience, they are offering passive enrollment this year. What that means is that this year employees will not be required to do any enrollment action unless one of the following impacts you:</w:t>
      </w:r>
    </w:p>
    <w:p w14:paraId="034C9B60" w14:textId="4B3E2728" w:rsidR="004225C9" w:rsidRDefault="004225C9" w:rsidP="004225C9">
      <w:pPr>
        <w:pStyle w:val="ListParagraph"/>
        <w:numPr>
          <w:ilvl w:val="0"/>
          <w:numId w:val="44"/>
        </w:numPr>
      </w:pPr>
      <w:r>
        <w:t>Tobacco free credit</w:t>
      </w:r>
    </w:p>
    <w:p w14:paraId="2A710A0A" w14:textId="0FD8AA08" w:rsidR="004225C9" w:rsidRDefault="004225C9" w:rsidP="004225C9">
      <w:pPr>
        <w:pStyle w:val="ListParagraph"/>
        <w:numPr>
          <w:ilvl w:val="0"/>
          <w:numId w:val="44"/>
        </w:numPr>
      </w:pPr>
      <w:r>
        <w:t>Health FSA</w:t>
      </w:r>
    </w:p>
    <w:p w14:paraId="05FFBECA" w14:textId="37B1CE91" w:rsidR="004225C9" w:rsidRDefault="004225C9" w:rsidP="004225C9">
      <w:pPr>
        <w:pStyle w:val="ListParagraph"/>
        <w:numPr>
          <w:ilvl w:val="0"/>
          <w:numId w:val="44"/>
        </w:numPr>
      </w:pPr>
      <w:r>
        <w:t>Dependent care account</w:t>
      </w:r>
    </w:p>
    <w:p w14:paraId="3B4E6E43" w14:textId="6F44196F" w:rsidR="004225C9" w:rsidRDefault="004225C9" w:rsidP="004225C9">
      <w:pPr>
        <w:pStyle w:val="ListParagraph"/>
        <w:numPr>
          <w:ilvl w:val="0"/>
          <w:numId w:val="44"/>
        </w:numPr>
      </w:pPr>
      <w:r>
        <w:t>Health Savings account</w:t>
      </w:r>
    </w:p>
    <w:p w14:paraId="2290AE8A" w14:textId="4FEFD6E5" w:rsidR="004225C9" w:rsidRDefault="004225C9" w:rsidP="004225C9">
      <w:pPr>
        <w:ind w:left="720"/>
      </w:pPr>
      <w:r>
        <w:t>If you choose to do one of the above things, you will need to enroll.</w:t>
      </w:r>
    </w:p>
    <w:p w14:paraId="55A02DB2" w14:textId="77777777" w:rsidR="004225C9" w:rsidRDefault="004225C9" w:rsidP="004225C9">
      <w:pPr>
        <w:ind w:left="720"/>
      </w:pPr>
    </w:p>
    <w:p w14:paraId="66E303D3" w14:textId="1CDE0897" w:rsidR="004225C9" w:rsidRDefault="004225C9" w:rsidP="004225C9">
      <w:pPr>
        <w:ind w:left="720"/>
      </w:pPr>
      <w:r>
        <w:t>Louthan stated that HR heard employees would like a different experience for open enrollment. They have contracted with a vendor (Benefit Focus</w:t>
      </w:r>
      <w:r w:rsidR="000C64E5">
        <w:t>, see information below</w:t>
      </w:r>
      <w:r>
        <w:t>) who will provide an online experience. Employees will be able to use their phones to complete the open enrollment. Benefit Focus will go into effect on November 1. Demos will be available at the open enrollment meetings if you would like to see how it works. The exciting thing about Benefit Focus is that it’s more user friendly. It also provides information to help you make your decisions. It will also allow employees to set up a proxy. So if you are in a household w</w:t>
      </w:r>
      <w:r w:rsidR="00D43A0B">
        <w:t>h</w:t>
      </w:r>
      <w:r>
        <w:t>ere your spouse is the one who keeps all the documentation, you can set him/her up as a proxy and they can manage the benefits for you/the family. Louthan stated HR is also looking at the use of a mobile app. and the addition of voluntary retirement programs.</w:t>
      </w:r>
      <w:r w:rsidR="00D43A0B">
        <w:t xml:space="preserve"> </w:t>
      </w:r>
      <w:r>
        <w:t xml:space="preserve">HR has heard that employees would like to see more emphasis on employee’s availability to put more money aside in their voluntary retirement accounts. </w:t>
      </w:r>
    </w:p>
    <w:p w14:paraId="776CBAC8" w14:textId="1F60DC3D" w:rsidR="004225C9" w:rsidRDefault="004225C9" w:rsidP="004225C9">
      <w:pPr>
        <w:ind w:left="720"/>
      </w:pPr>
      <w:r>
        <w:t xml:space="preserve">Louthan stated that as of 1/1/2018 this process will be used for new hires. </w:t>
      </w:r>
      <w:r w:rsidR="000C64E5">
        <w:t xml:space="preserve">Phase II, which </w:t>
      </w:r>
      <w:r w:rsidR="000C64E5">
        <w:lastRenderedPageBreak/>
        <w:t>will go into effect sometime next year, HR will be adding retirees to this plan as well as COBRA. Louthan stated that they will be implementing a process where your claims information from Blue Cross/Blue Shield is uploaded to the system. This will help next year to show what may be a better plan for you based on the past year</w:t>
      </w:r>
      <w:r w:rsidR="00D43A0B">
        <w:t>’</w:t>
      </w:r>
      <w:r w:rsidR="000C64E5">
        <w:t xml:space="preserve">s claims. </w:t>
      </w:r>
    </w:p>
    <w:p w14:paraId="5CCDC472" w14:textId="2ADB31DD" w:rsidR="000C64E5" w:rsidRDefault="000C64E5" w:rsidP="004225C9">
      <w:pPr>
        <w:ind w:left="720"/>
      </w:pPr>
    </w:p>
    <w:p w14:paraId="3614BB29" w14:textId="77777777" w:rsidR="000C64E5" w:rsidRPr="005A7C41" w:rsidRDefault="000C64E5" w:rsidP="004225C9">
      <w:pPr>
        <w:ind w:left="720"/>
      </w:pPr>
    </w:p>
    <w:p w14:paraId="4C48A85C" w14:textId="62111F11" w:rsidR="00193A24" w:rsidRPr="00193A24" w:rsidRDefault="00FF7B4E" w:rsidP="00D43A0B">
      <w:pPr>
        <w:jc w:val="center"/>
        <w:rPr>
          <w:b/>
        </w:rPr>
      </w:pPr>
      <w:r w:rsidRPr="00FF7B4E">
        <w:rPr>
          <w:b/>
          <w:noProof/>
        </w:rPr>
        <w:lastRenderedPageBreak/>
        <w:drawing>
          <wp:inline distT="0" distB="0" distL="0" distR="0" wp14:anchorId="68A7EDE8" wp14:editId="03AC423C">
            <wp:extent cx="5353050" cy="69494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3492" cy="6950036"/>
                    </a:xfrm>
                    <a:prstGeom prst="rect">
                      <a:avLst/>
                    </a:prstGeom>
                    <a:noFill/>
                    <a:ln>
                      <a:noFill/>
                    </a:ln>
                  </pic:spPr>
                </pic:pic>
              </a:graphicData>
            </a:graphic>
          </wp:inline>
        </w:drawing>
      </w:r>
    </w:p>
    <w:p w14:paraId="064A12D0" w14:textId="24AF36C1" w:rsidR="00193A24" w:rsidRDefault="000C64E5" w:rsidP="000C0877">
      <w:r>
        <w:t xml:space="preserve">Louthan stated that HR is having some problems with communications. They send a lot of emails, post cards, A-frames across campus and updates via OSU Communications. Louthan asked council members for additional communication tools/methods to reach as many employees as possible. </w:t>
      </w:r>
    </w:p>
    <w:p w14:paraId="70D45FAE" w14:textId="46232E74" w:rsidR="000C64E5" w:rsidRDefault="000C64E5" w:rsidP="000C0877"/>
    <w:p w14:paraId="4EB9EA56" w14:textId="4FED0F4E" w:rsidR="000C64E5" w:rsidRDefault="000C64E5" w:rsidP="000C0877">
      <w:r>
        <w:lastRenderedPageBreak/>
        <w:t xml:space="preserve">Louthan stated that there seems to be </w:t>
      </w:r>
      <w:proofErr w:type="gramStart"/>
      <w:r>
        <w:t>a disconnect</w:t>
      </w:r>
      <w:proofErr w:type="gramEnd"/>
      <w:r>
        <w:t xml:space="preserve"> between the idea of fully insured vs self-insured on healthcare. Louthan stated that many individuals who still think that the premiums that are set are based on what BC/BS tells OSU what they have to set. This is not the case anymore. Our premiums are set to cover our fixed costs and variable costs out of our claims. There is an amount paid to BC/BS but it’s to rent their networks and use them for claims. This is a monthly set amount. If this comes up in conversations or any faculty members sees an opportunity for HR to send more communications regarding this issue they are all ears. </w:t>
      </w:r>
    </w:p>
    <w:p w14:paraId="54711646" w14:textId="11706DB3" w:rsidR="0037380F" w:rsidRDefault="0037380F" w:rsidP="000C0877"/>
    <w:p w14:paraId="212D1F95" w14:textId="1CA35E00" w:rsidR="0037380F" w:rsidRDefault="0037380F" w:rsidP="000C0877">
      <w:r>
        <w:t xml:space="preserve">Louthan opened the floor for questions. </w:t>
      </w:r>
    </w:p>
    <w:p w14:paraId="4259ED08" w14:textId="616E1987" w:rsidR="004A66E8" w:rsidRDefault="004A66E8" w:rsidP="000C0877"/>
    <w:p w14:paraId="57D64D79" w14:textId="11D56388" w:rsidR="004A66E8" w:rsidRDefault="004A66E8" w:rsidP="000C0877">
      <w:r>
        <w:t>Joe Weaver stated that BC/BS is our plan administrator and we pay them a fee t</w:t>
      </w:r>
      <w:r w:rsidR="00D43A0B">
        <w:t>o rent their network. It’s their</w:t>
      </w:r>
      <w:r>
        <w:t xml:space="preserve"> responsibility to go to all the hospitals that we do business with to make sure the rates we pay are good and fair. </w:t>
      </w:r>
      <w:r w:rsidR="00281C2D">
        <w:t xml:space="preserve">BC/BS is negotiating with </w:t>
      </w:r>
      <w:r w:rsidR="00D43A0B">
        <w:t>Stillwater Medical on our behalf</w:t>
      </w:r>
      <w:r w:rsidR="00281C2D">
        <w:t xml:space="preserve"> and they are not the bad guy. </w:t>
      </w:r>
      <w:r>
        <w:t xml:space="preserve"> </w:t>
      </w:r>
      <w:r w:rsidR="00281C2D">
        <w:t xml:space="preserve">To make sure we are getting fair rates. </w:t>
      </w:r>
    </w:p>
    <w:p w14:paraId="1BED9152" w14:textId="77777777" w:rsidR="000C64E5" w:rsidRDefault="000C64E5" w:rsidP="000C0877"/>
    <w:p w14:paraId="4AE1CFFE" w14:textId="027CBC22" w:rsidR="000C0877" w:rsidRDefault="000C0877" w:rsidP="000C0877">
      <w:r w:rsidRPr="00A153E5">
        <w:rPr>
          <w:b/>
        </w:rPr>
        <w:t>Remarks and Comments –</w:t>
      </w:r>
      <w:r w:rsidR="0032584F">
        <w:rPr>
          <w:b/>
        </w:rPr>
        <w:t xml:space="preserve"> </w:t>
      </w:r>
      <w:r>
        <w:rPr>
          <w:b/>
        </w:rPr>
        <w:t>President Hargis:</w:t>
      </w:r>
      <w:r>
        <w:t xml:space="preserve"> </w:t>
      </w:r>
    </w:p>
    <w:p w14:paraId="4AE1CFFF" w14:textId="173870AD" w:rsidR="000C0877" w:rsidRDefault="000C0877" w:rsidP="00ED0251"/>
    <w:p w14:paraId="6B475FE8" w14:textId="5C8EF54B" w:rsidR="0037380F" w:rsidRDefault="0037380F" w:rsidP="00ED0251">
      <w:r>
        <w:t xml:space="preserve">Hargis has no news about the legislature. </w:t>
      </w:r>
    </w:p>
    <w:p w14:paraId="73652079" w14:textId="0608026F" w:rsidR="0037380F" w:rsidRDefault="0037380F" w:rsidP="00ED0251"/>
    <w:p w14:paraId="7C521E68" w14:textId="6EB19D18" w:rsidR="0037380F" w:rsidRDefault="0037380F" w:rsidP="00ED0251">
      <w:r>
        <w:t xml:space="preserve">Hargis stated that </w:t>
      </w:r>
      <w:proofErr w:type="gramStart"/>
      <w:r>
        <w:t>it</w:t>
      </w:r>
      <w:r w:rsidR="00D43A0B">
        <w:t>’</w:t>
      </w:r>
      <w:r>
        <w:t>s</w:t>
      </w:r>
      <w:proofErr w:type="gramEnd"/>
      <w:r>
        <w:t xml:space="preserve"> Homecoming week and OSU is expecting 100,000 people for walk-around. The parade will be in the </w:t>
      </w:r>
      <w:r w:rsidR="00E01861">
        <w:t>morning. Hargis stated that Leadership Stillwater</w:t>
      </w:r>
      <w:r>
        <w:t xml:space="preserve"> will be “passing the bucket” at the football game</w:t>
      </w:r>
      <w:r w:rsidR="00E01861">
        <w:t xml:space="preserve"> for a memorial for the victims of the crash</w:t>
      </w:r>
      <w:r>
        <w:t xml:space="preserve">. </w:t>
      </w:r>
    </w:p>
    <w:p w14:paraId="5EF8EB00" w14:textId="5EE828FB" w:rsidR="00E01861" w:rsidRDefault="00E01861" w:rsidP="00ED0251"/>
    <w:p w14:paraId="0B7910C9" w14:textId="0FC20608" w:rsidR="00E01861" w:rsidRDefault="00D43A0B" w:rsidP="00ED0251">
      <w:r>
        <w:t>Hargis stated that Mi</w:t>
      </w:r>
      <w:r w:rsidR="00E01861">
        <w:t>c</w:t>
      </w:r>
      <w:r>
        <w:t>hael</w:t>
      </w:r>
      <w:r w:rsidR="00E01861">
        <w:t xml:space="preserve"> and Anne Greenwood donated the lead gift for the new music school. Construction will begin once we get the drawings finalized. </w:t>
      </w:r>
    </w:p>
    <w:p w14:paraId="75887EE5" w14:textId="10790351" w:rsidR="00E01861" w:rsidRDefault="00E01861" w:rsidP="00ED0251"/>
    <w:p w14:paraId="0D80F21A" w14:textId="1202FEA7" w:rsidR="00E01861" w:rsidRDefault="00E01861" w:rsidP="00ED0251">
      <w:r>
        <w:t>Construction update:</w:t>
      </w:r>
    </w:p>
    <w:p w14:paraId="17F00E3C" w14:textId="7C808D13" w:rsidR="00E01861" w:rsidRDefault="00E01861" w:rsidP="00ED0251">
      <w:r>
        <w:tab/>
        <w:t xml:space="preserve">Engineering Lab projected to be ready </w:t>
      </w:r>
      <w:r w:rsidR="00D43A0B">
        <w:t xml:space="preserve">to </w:t>
      </w:r>
      <w:r>
        <w:t>occupy next fall</w:t>
      </w:r>
    </w:p>
    <w:p w14:paraId="3A152E27" w14:textId="65E5FE26" w:rsidR="00E01861" w:rsidRDefault="00E01861" w:rsidP="00E01861">
      <w:r>
        <w:tab/>
        <w:t>Business School should have the keys in December. Classes hopefully start in the spring.</w:t>
      </w:r>
    </w:p>
    <w:p w14:paraId="3F7F247C" w14:textId="094DA8E5" w:rsidR="00E01861" w:rsidRDefault="00E01861" w:rsidP="00E01861">
      <w:r>
        <w:tab/>
      </w:r>
      <w:r w:rsidR="00D43A0B">
        <w:t>McKnight</w:t>
      </w:r>
      <w:r>
        <w:t xml:space="preserve"> Center is on budget and on time. The artistic directors have set up an </w:t>
      </w:r>
    </w:p>
    <w:p w14:paraId="06728102" w14:textId="36226667" w:rsidR="00E01861" w:rsidRDefault="00E01861" w:rsidP="00E01861">
      <w:pPr>
        <w:ind w:left="1440"/>
      </w:pPr>
      <w:proofErr w:type="gramStart"/>
      <w:r>
        <w:t>incredible</w:t>
      </w:r>
      <w:proofErr w:type="gramEnd"/>
      <w:r>
        <w:t xml:space="preserve"> array of Chamber Music starting this spring and </w:t>
      </w:r>
      <w:r w:rsidR="00D43A0B">
        <w:t xml:space="preserve">will </w:t>
      </w:r>
      <w:r>
        <w:t>go until the McKnight Center is open in 2019.</w:t>
      </w:r>
    </w:p>
    <w:p w14:paraId="669A90DF" w14:textId="77777777" w:rsidR="00E01861" w:rsidRDefault="00E01861" w:rsidP="00E01861">
      <w:r>
        <w:tab/>
        <w:t xml:space="preserve">Central Plant on Washington. Once it is completed the old one will be taken down and </w:t>
      </w:r>
    </w:p>
    <w:p w14:paraId="1F8B20F5" w14:textId="6BB2FF0B" w:rsidR="00E01861" w:rsidRDefault="00E01861" w:rsidP="00E01861">
      <w:pPr>
        <w:ind w:left="1440"/>
      </w:pPr>
      <w:proofErr w:type="gramStart"/>
      <w:r>
        <w:t>free</w:t>
      </w:r>
      <w:proofErr w:type="gramEnd"/>
      <w:r>
        <w:t xml:space="preserve"> up some nice real estate. Weaver stated that with the Central Plant project we are putting in a 100 seat classroom that engineering will be able to use for all mechanical classes that want to use it. Hargis stated this is a $65 million project.</w:t>
      </w:r>
    </w:p>
    <w:p w14:paraId="3F8BB8EE" w14:textId="1B5847B2" w:rsidR="00281C2D" w:rsidRDefault="00281C2D" w:rsidP="00281C2D"/>
    <w:p w14:paraId="24C349B6" w14:textId="41ACC79D" w:rsidR="00281C2D" w:rsidRDefault="00281C2D" w:rsidP="00281C2D">
      <w:r>
        <w:t xml:space="preserve">Ramsey asked what would happen to the </w:t>
      </w:r>
      <w:proofErr w:type="spellStart"/>
      <w:r>
        <w:t>Seretean</w:t>
      </w:r>
      <w:proofErr w:type="spellEnd"/>
      <w:r>
        <w:t xml:space="preserve"> Center once the McKnight Center comes online. Hargis stated it would become much more </w:t>
      </w:r>
      <w:r w:rsidR="00D43A0B">
        <w:t xml:space="preserve">of a </w:t>
      </w:r>
      <w:r>
        <w:t xml:space="preserve">theatre venue than it is now. Ultimately, OSU would like to remodel it to a proper theatre. There will be some music that stays there at least for the next two years or so. </w:t>
      </w:r>
    </w:p>
    <w:p w14:paraId="686C7C78" w14:textId="1F2238E8" w:rsidR="000317D8" w:rsidRDefault="000317D8" w:rsidP="00281C2D"/>
    <w:p w14:paraId="7EEDE0B0" w14:textId="4846B8A3" w:rsidR="000317D8" w:rsidRDefault="000317D8" w:rsidP="00281C2D">
      <w:r>
        <w:t>Kyle Wray added that on Monday, October 16</w:t>
      </w:r>
      <w:r w:rsidRPr="000317D8">
        <w:rPr>
          <w:vertAlign w:val="superscript"/>
        </w:rPr>
        <w:t>th</w:t>
      </w:r>
      <w:r>
        <w:t xml:space="preserve"> is OSU’s Scholars Day Program. Students with a 27 or higher ACT score are invited to this program. Monday, October 30</w:t>
      </w:r>
      <w:r w:rsidRPr="000317D8">
        <w:rPr>
          <w:vertAlign w:val="superscript"/>
        </w:rPr>
        <w:t>th</w:t>
      </w:r>
      <w:r>
        <w:t xml:space="preserve"> is the OSU </w:t>
      </w:r>
      <w:proofErr w:type="gramStart"/>
      <w:r w:rsidR="00D43A0B">
        <w:t>U</w:t>
      </w:r>
      <w:r w:rsidR="00C5034F">
        <w:t>p</w:t>
      </w:r>
      <w:proofErr w:type="gramEnd"/>
      <w:r>
        <w:t xml:space="preserve"> Close day. This is the largest recruitment program on campus. Anything faculty members can do to </w:t>
      </w:r>
      <w:r>
        <w:lastRenderedPageBreak/>
        <w:t xml:space="preserve">help make these students and their parents comfortable would be greatly appreciated. </w:t>
      </w:r>
    </w:p>
    <w:p w14:paraId="21FA17FE" w14:textId="77777777" w:rsidR="0037380F" w:rsidRDefault="0037380F" w:rsidP="00ED0251"/>
    <w:p w14:paraId="4AE1D002" w14:textId="77777777"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3796CED2" w14:textId="77777777" w:rsidR="00E90DFE" w:rsidRPr="00E90DFE" w:rsidRDefault="00E90DFE" w:rsidP="008C0C06">
      <w:pPr>
        <w:rPr>
          <w:b/>
        </w:rPr>
      </w:pPr>
      <w:r w:rsidRPr="00E90DFE">
        <w:rPr>
          <w:b/>
        </w:rPr>
        <w:t xml:space="preserve">Provost </w:t>
      </w:r>
      <w:r w:rsidR="008B583D" w:rsidRPr="00E90DFE">
        <w:rPr>
          <w:b/>
        </w:rPr>
        <w:t>Sandefur</w:t>
      </w:r>
      <w:r w:rsidRPr="00E90DFE">
        <w:rPr>
          <w:b/>
        </w:rPr>
        <w:t>:</w:t>
      </w:r>
    </w:p>
    <w:p w14:paraId="3C3FA6E0" w14:textId="77777777" w:rsidR="00E90DFE" w:rsidRDefault="00E90DFE" w:rsidP="008C0C06"/>
    <w:p w14:paraId="4AE1D00B" w14:textId="33670F72" w:rsidR="008B583D" w:rsidRDefault="00E90DFE" w:rsidP="008C0C06">
      <w:r>
        <w:t>Sandefur</w:t>
      </w:r>
      <w:r w:rsidR="008B583D">
        <w:t xml:space="preserve"> stated the following recommendation</w:t>
      </w:r>
      <w:r w:rsidR="006714AC">
        <w:t>s remain</w:t>
      </w:r>
      <w:r w:rsidR="008B583D">
        <w:t xml:space="preserve"> pending:</w:t>
      </w:r>
    </w:p>
    <w:p w14:paraId="4AE1D00C" w14:textId="77777777" w:rsidR="008B583D" w:rsidRDefault="008B583D" w:rsidP="008C0C06"/>
    <w:p w14:paraId="5E8096F6" w14:textId="279801D7" w:rsidR="00230521" w:rsidRDefault="00230521" w:rsidP="00230521">
      <w:r>
        <w:t>17-03-01-FAC</w:t>
      </w:r>
      <w:r w:rsidR="00E62F01">
        <w:t>/ASP</w:t>
      </w:r>
      <w:r>
        <w:t xml:space="preserve">: Revisions to P&amp;P 2-0905 “Nomination &amp; Appointment Process for Regents </w:t>
      </w:r>
    </w:p>
    <w:p w14:paraId="2B5C71B4" w14:textId="062C5488" w:rsidR="00230521" w:rsidRDefault="00230521" w:rsidP="00230521">
      <w:pPr>
        <w:ind w:firstLine="720"/>
      </w:pPr>
      <w:r>
        <w:t>Professors”.</w:t>
      </w:r>
    </w:p>
    <w:p w14:paraId="6DB38DDD" w14:textId="72162DB3" w:rsidR="00230521" w:rsidRDefault="00230521" w:rsidP="00230521">
      <w:r>
        <w:t>17-03-02-FAC</w:t>
      </w:r>
      <w:r w:rsidR="00A630B1">
        <w:t>-ASP</w:t>
      </w:r>
      <w:r>
        <w:t>: Guidelines for Search &amp; Screen Committee Best Practices.</w:t>
      </w:r>
    </w:p>
    <w:p w14:paraId="19B541F4" w14:textId="20C0C4F6" w:rsidR="00D7798E" w:rsidRDefault="00A630B1" w:rsidP="008C0C06">
      <w:r>
        <w:t>17-05-01-Budget: Increasing Foreign Student Undergraduate Enrollment</w:t>
      </w:r>
    </w:p>
    <w:p w14:paraId="2D83BF43" w14:textId="07C738C0" w:rsidR="00BA66D9" w:rsidRDefault="00A630B1" w:rsidP="008C0C06">
      <w:r>
        <w:t>17-05-01-SALR: Increasing support for Study Abroad participation.</w:t>
      </w:r>
    </w:p>
    <w:p w14:paraId="5FC6BEA1" w14:textId="77777777" w:rsidR="00D54F35" w:rsidRDefault="00D54F35" w:rsidP="008C0C06">
      <w:pPr>
        <w:rPr>
          <w:b/>
        </w:rPr>
      </w:pPr>
    </w:p>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7C2D5CA7" w14:textId="77777777" w:rsidR="00193A24" w:rsidRDefault="00193A24" w:rsidP="00193A24">
      <w:pPr>
        <w:pStyle w:val="ListParagraph"/>
        <w:widowControl/>
        <w:numPr>
          <w:ilvl w:val="0"/>
          <w:numId w:val="41"/>
        </w:numPr>
        <w:tabs>
          <w:tab w:val="left" w:pos="360"/>
          <w:tab w:val="left" w:pos="960"/>
        </w:tabs>
        <w:suppressAutoHyphens w:val="0"/>
        <w:rPr>
          <w:color w:val="000000"/>
        </w:rPr>
      </w:pPr>
      <w:r w:rsidRPr="003F0666">
        <w:rPr>
          <w:color w:val="000000"/>
        </w:rPr>
        <w:t>Graduate Council – Dr. Brenda Smith</w:t>
      </w:r>
    </w:p>
    <w:p w14:paraId="734861C9" w14:textId="77777777" w:rsidR="00193A24" w:rsidRDefault="00193A24" w:rsidP="00193A24">
      <w:pPr>
        <w:pStyle w:val="ListParagraph"/>
        <w:tabs>
          <w:tab w:val="left" w:pos="360"/>
          <w:tab w:val="left" w:pos="960"/>
        </w:tabs>
        <w:ind w:left="1800"/>
        <w:rPr>
          <w:color w:val="000000"/>
        </w:rPr>
      </w:pPr>
    </w:p>
    <w:p w14:paraId="3ADC443F" w14:textId="77777777" w:rsidR="00193A24" w:rsidRPr="009A238B" w:rsidRDefault="00193A24" w:rsidP="00193A24">
      <w:pPr>
        <w:pStyle w:val="NormalWeb"/>
        <w:shd w:val="clear" w:color="auto" w:fill="FFFFFF"/>
        <w:spacing w:before="0" w:beforeAutospacing="0" w:after="0" w:afterAutospacing="0"/>
        <w:ind w:left="1080" w:firstLine="720"/>
        <w:textAlignment w:val="bottom"/>
        <w:rPr>
          <w:color w:val="000000"/>
        </w:rPr>
      </w:pPr>
      <w:r w:rsidRPr="009A238B">
        <w:rPr>
          <w:color w:val="000000"/>
        </w:rPr>
        <w:t>Monthly Graduate Council meeting was held September 22, 2017.</w:t>
      </w:r>
    </w:p>
    <w:p w14:paraId="2F32F1D7" w14:textId="77777777" w:rsidR="00193A24" w:rsidRPr="00C6698D" w:rsidRDefault="00193A24" w:rsidP="00193A24">
      <w:pPr>
        <w:rPr>
          <w:rFonts w:cs="Arial"/>
          <w:color w:val="FF0000"/>
        </w:rPr>
      </w:pPr>
    </w:p>
    <w:p w14:paraId="50748D7C" w14:textId="77777777" w:rsidR="00193A24" w:rsidRDefault="00193A24" w:rsidP="00193A24">
      <w:pPr>
        <w:ind w:left="1800"/>
        <w:rPr>
          <w:rFonts w:cs="Arial"/>
          <w:bCs/>
        </w:rPr>
      </w:pPr>
      <w:r w:rsidRPr="00C6698D">
        <w:rPr>
          <w:rFonts w:cs="Arial"/>
          <w:b/>
          <w:bCs/>
          <w:i/>
        </w:rPr>
        <w:t>Certificate-seeking students at commencement.</w:t>
      </w:r>
      <w:r w:rsidRPr="00C6698D">
        <w:rPr>
          <w:rFonts w:cs="Arial"/>
          <w:bCs/>
        </w:rPr>
        <w:t xml:space="preserve"> Council discussed </w:t>
      </w:r>
      <w:r>
        <w:rPr>
          <w:rFonts w:cs="Arial"/>
          <w:bCs/>
        </w:rPr>
        <w:t xml:space="preserve">the issue </w:t>
      </w:r>
      <w:r w:rsidRPr="00C6698D">
        <w:rPr>
          <w:rFonts w:cs="Arial"/>
          <w:bCs/>
        </w:rPr>
        <w:t>and approve</w:t>
      </w:r>
      <w:r>
        <w:rPr>
          <w:rFonts w:cs="Arial"/>
          <w:bCs/>
        </w:rPr>
        <w:t>d a</w:t>
      </w:r>
      <w:r w:rsidRPr="00C6698D">
        <w:rPr>
          <w:rFonts w:cs="Arial"/>
          <w:bCs/>
        </w:rPr>
        <w:t xml:space="preserve"> motion </w:t>
      </w:r>
      <w:r>
        <w:rPr>
          <w:rFonts w:cs="Arial"/>
          <w:bCs/>
        </w:rPr>
        <w:t>to invite</w:t>
      </w:r>
      <w:r w:rsidRPr="00C6698D">
        <w:rPr>
          <w:rFonts w:cs="Arial"/>
          <w:bCs/>
        </w:rPr>
        <w:t xml:space="preserve"> certificate-seeking students </w:t>
      </w:r>
      <w:r>
        <w:rPr>
          <w:rFonts w:cs="Arial"/>
          <w:bCs/>
        </w:rPr>
        <w:t xml:space="preserve">to participate in </w:t>
      </w:r>
      <w:r w:rsidRPr="00C6698D">
        <w:rPr>
          <w:rFonts w:cs="Arial"/>
          <w:bCs/>
        </w:rPr>
        <w:t xml:space="preserve">commencement. </w:t>
      </w:r>
    </w:p>
    <w:p w14:paraId="2264B9B9" w14:textId="77777777" w:rsidR="00193A24" w:rsidRPr="00C6698D" w:rsidRDefault="00193A24" w:rsidP="00193A24">
      <w:pPr>
        <w:rPr>
          <w:rFonts w:cs="Arial"/>
        </w:rPr>
      </w:pPr>
    </w:p>
    <w:p w14:paraId="0D35A25C" w14:textId="77777777" w:rsidR="00193A24" w:rsidRPr="00C6698D" w:rsidRDefault="00193A24" w:rsidP="00193A24">
      <w:pPr>
        <w:ind w:left="1800"/>
        <w:rPr>
          <w:rFonts w:cs="Arial"/>
        </w:rPr>
      </w:pPr>
      <w:r w:rsidRPr="00C6698D">
        <w:rPr>
          <w:rFonts w:cs="Arial"/>
          <w:b/>
          <w:i/>
        </w:rPr>
        <w:t>Academic Program Committee</w:t>
      </w:r>
      <w:r w:rsidRPr="00C6698D">
        <w:rPr>
          <w:rFonts w:cs="Arial"/>
          <w:b/>
        </w:rPr>
        <w:t>.</w:t>
      </w:r>
      <w:r w:rsidRPr="00C6698D">
        <w:rPr>
          <w:rFonts w:cs="Arial"/>
        </w:rPr>
        <w:t xml:space="preserve"> The following</w:t>
      </w:r>
      <w:r>
        <w:rPr>
          <w:rFonts w:cs="Arial"/>
        </w:rPr>
        <w:t xml:space="preserve"> academic</w:t>
      </w:r>
      <w:r w:rsidRPr="00C6698D">
        <w:rPr>
          <w:rFonts w:cs="Arial"/>
        </w:rPr>
        <w:t xml:space="preserve"> program modifications were </w:t>
      </w:r>
      <w:r>
        <w:rPr>
          <w:rFonts w:cs="Arial"/>
        </w:rPr>
        <w:t>presented as motions a</w:t>
      </w:r>
      <w:r w:rsidRPr="00C6698D">
        <w:rPr>
          <w:rFonts w:cs="Arial"/>
        </w:rPr>
        <w:t xml:space="preserve">nd approved by Council:  1) Ph.D. in Plant Science -- M.S. is no longer a requirement for admission to the Ph.D. program and the total credit hours will change from 90 to 70.  2) M.S. and Ph.D. in Environmental Science -- the GRE requirement will be dropped as an admission requirement. </w:t>
      </w:r>
    </w:p>
    <w:p w14:paraId="5DA26715" w14:textId="77777777" w:rsidR="00193A24" w:rsidRPr="00C6698D" w:rsidRDefault="00193A24" w:rsidP="00193A24">
      <w:pPr>
        <w:rPr>
          <w:rFonts w:cs="Arial"/>
          <w:bCs/>
          <w:i/>
        </w:rPr>
      </w:pPr>
    </w:p>
    <w:p w14:paraId="3A596B4B" w14:textId="77777777" w:rsidR="00193A24" w:rsidRPr="00C6698D" w:rsidRDefault="00193A24" w:rsidP="00193A24">
      <w:pPr>
        <w:ind w:left="1800"/>
        <w:rPr>
          <w:rFonts w:cs="Arial"/>
          <w:bCs/>
        </w:rPr>
      </w:pPr>
      <w:r>
        <w:rPr>
          <w:rFonts w:cs="Arial"/>
          <w:b/>
          <w:bCs/>
          <w:i/>
        </w:rPr>
        <w:t xml:space="preserve">Thesis/Dissertation </w:t>
      </w:r>
      <w:r w:rsidRPr="00C6698D">
        <w:rPr>
          <w:rFonts w:cs="Arial"/>
          <w:b/>
          <w:bCs/>
          <w:i/>
        </w:rPr>
        <w:t>Embargo policy.</w:t>
      </w:r>
      <w:r w:rsidRPr="00C6698D">
        <w:rPr>
          <w:rFonts w:cs="Arial"/>
          <w:bCs/>
          <w:i/>
        </w:rPr>
        <w:t xml:space="preserve"> </w:t>
      </w:r>
      <w:r>
        <w:rPr>
          <w:rFonts w:cs="Arial"/>
          <w:bCs/>
        </w:rPr>
        <w:t xml:space="preserve"> Council was made aware that i</w:t>
      </w:r>
      <w:r w:rsidRPr="00C6698D">
        <w:rPr>
          <w:rFonts w:cs="Arial"/>
          <w:bCs/>
        </w:rPr>
        <w:t>nstructions on how to do an embargo through UMI/</w:t>
      </w:r>
      <w:proofErr w:type="spellStart"/>
      <w:r w:rsidRPr="00C6698D">
        <w:rPr>
          <w:rFonts w:cs="Arial"/>
          <w:bCs/>
        </w:rPr>
        <w:t>Proquest</w:t>
      </w:r>
      <w:proofErr w:type="spellEnd"/>
      <w:r w:rsidRPr="00C6698D">
        <w:rPr>
          <w:rFonts w:cs="Arial"/>
          <w:bCs/>
        </w:rPr>
        <w:t xml:space="preserve"> will be added at the end of the policy. These instructions are on the Embargo Request Form, but were not in the policy which caused some confusion.  A complete embargo has to be requested from the Dean of the Graduate College using the Embargo Request Form.  A partial embargo (release of title and abstract but not the content) can be requested directly through UMI/</w:t>
      </w:r>
      <w:proofErr w:type="spellStart"/>
      <w:r w:rsidRPr="00C6698D">
        <w:rPr>
          <w:rFonts w:cs="Arial"/>
          <w:bCs/>
        </w:rPr>
        <w:t>Proquest</w:t>
      </w:r>
      <w:proofErr w:type="spellEnd"/>
      <w:r w:rsidRPr="00C6698D">
        <w:rPr>
          <w:rFonts w:cs="Arial"/>
          <w:bCs/>
        </w:rPr>
        <w:t xml:space="preserve"> and does not require approval from the Dean of the Graduate College. </w:t>
      </w:r>
    </w:p>
    <w:p w14:paraId="1375EDD9" w14:textId="77777777" w:rsidR="00193A24" w:rsidRDefault="00193A24" w:rsidP="00193A24">
      <w:pPr>
        <w:rPr>
          <w:rFonts w:cs="Arial"/>
          <w:bCs/>
        </w:rPr>
      </w:pPr>
      <w:r>
        <w:rPr>
          <w:rFonts w:cs="Arial"/>
          <w:bCs/>
        </w:rPr>
        <w:t xml:space="preserve"> </w:t>
      </w:r>
    </w:p>
    <w:p w14:paraId="2E3249E4" w14:textId="77777777" w:rsidR="00193A24" w:rsidRPr="00A95D70" w:rsidRDefault="00193A24" w:rsidP="00193A24">
      <w:pPr>
        <w:ind w:left="1080" w:firstLine="720"/>
        <w:rPr>
          <w:rFonts w:cs="Arial"/>
          <w:bCs/>
          <w:i/>
        </w:rPr>
      </w:pPr>
      <w:r w:rsidRPr="00A95D70">
        <w:rPr>
          <w:rFonts w:cs="Arial"/>
          <w:b/>
          <w:bCs/>
          <w:i/>
        </w:rPr>
        <w:t xml:space="preserve">Important Dates. </w:t>
      </w:r>
      <w:r w:rsidRPr="00A95D70">
        <w:rPr>
          <w:rFonts w:cs="Arial"/>
          <w:bCs/>
          <w:i/>
        </w:rPr>
        <w:t xml:space="preserve"> </w:t>
      </w:r>
    </w:p>
    <w:p w14:paraId="5A49822C" w14:textId="77777777" w:rsidR="00193A24" w:rsidRDefault="00193A24" w:rsidP="00193A24">
      <w:pPr>
        <w:ind w:left="1080" w:firstLine="720"/>
        <w:rPr>
          <w:rFonts w:cs="Arial"/>
          <w:bCs/>
        </w:rPr>
      </w:pPr>
      <w:r>
        <w:rPr>
          <w:rFonts w:cs="Arial"/>
          <w:bCs/>
        </w:rPr>
        <w:t>3MP Graduate College Finals:  Thursday, November 2, 2017</w:t>
      </w:r>
    </w:p>
    <w:p w14:paraId="5113C3BA" w14:textId="77777777" w:rsidR="00193A24" w:rsidRPr="003F0666" w:rsidRDefault="00193A24" w:rsidP="00193A24">
      <w:pPr>
        <w:pStyle w:val="ListParagraph"/>
        <w:tabs>
          <w:tab w:val="left" w:pos="360"/>
          <w:tab w:val="left" w:pos="960"/>
        </w:tabs>
        <w:ind w:left="1800"/>
        <w:rPr>
          <w:color w:val="000000"/>
        </w:rPr>
      </w:pPr>
      <w:r>
        <w:rPr>
          <w:rFonts w:cs="Arial"/>
          <w:bCs/>
        </w:rPr>
        <w:t>3MT Graduate College Finals:  Wednesday, November 15, 2017</w:t>
      </w:r>
    </w:p>
    <w:p w14:paraId="59D4B11F" w14:textId="197891A8" w:rsidR="00193A24" w:rsidRDefault="00193A24" w:rsidP="00307031">
      <w:pPr>
        <w:tabs>
          <w:tab w:val="left" w:pos="360"/>
          <w:tab w:val="left" w:pos="960"/>
        </w:tabs>
        <w:rPr>
          <w:color w:val="000000"/>
        </w:rPr>
      </w:pPr>
    </w:p>
    <w:p w14:paraId="4F9BDD2F" w14:textId="77777777" w:rsidR="00193A24" w:rsidRDefault="00193A24" w:rsidP="00193A24">
      <w:pPr>
        <w:pStyle w:val="ListParagraph"/>
        <w:widowControl/>
        <w:numPr>
          <w:ilvl w:val="0"/>
          <w:numId w:val="41"/>
        </w:numPr>
        <w:tabs>
          <w:tab w:val="left" w:pos="360"/>
          <w:tab w:val="left" w:pos="960"/>
        </w:tabs>
        <w:suppressAutoHyphens w:val="0"/>
        <w:rPr>
          <w:color w:val="000000"/>
        </w:rPr>
      </w:pPr>
      <w:r w:rsidRPr="002B0C84">
        <w:rPr>
          <w:color w:val="000000"/>
        </w:rPr>
        <w:lastRenderedPageBreak/>
        <w:t>S</w:t>
      </w:r>
      <w:r>
        <w:rPr>
          <w:color w:val="000000"/>
        </w:rPr>
        <w:t xml:space="preserve">taff </w:t>
      </w:r>
      <w:r w:rsidRPr="002B0C84">
        <w:rPr>
          <w:color w:val="000000"/>
        </w:rPr>
        <w:t>A</w:t>
      </w:r>
      <w:r>
        <w:rPr>
          <w:color w:val="000000"/>
        </w:rPr>
        <w:t xml:space="preserve">dvisory </w:t>
      </w:r>
      <w:r w:rsidRPr="002B0C84">
        <w:rPr>
          <w:color w:val="000000"/>
        </w:rPr>
        <w:t>C</w:t>
      </w:r>
      <w:r>
        <w:rPr>
          <w:color w:val="000000"/>
        </w:rPr>
        <w:t>ouncil</w:t>
      </w:r>
      <w:r w:rsidRPr="002B0C84">
        <w:rPr>
          <w:color w:val="000000"/>
        </w:rPr>
        <w:t xml:space="preserve"> – Kristin Henderson</w:t>
      </w:r>
    </w:p>
    <w:p w14:paraId="298135A2" w14:textId="77777777" w:rsidR="00193A24" w:rsidRPr="002B0C84" w:rsidRDefault="00193A24" w:rsidP="00193A24">
      <w:pPr>
        <w:pStyle w:val="ListParagraph"/>
        <w:tabs>
          <w:tab w:val="left" w:pos="360"/>
          <w:tab w:val="left" w:pos="960"/>
        </w:tabs>
        <w:ind w:left="1800"/>
        <w:rPr>
          <w:color w:val="000000"/>
        </w:rPr>
      </w:pPr>
    </w:p>
    <w:p w14:paraId="5CF34E5C" w14:textId="77777777" w:rsidR="00193A24" w:rsidRPr="002B0C84" w:rsidRDefault="00193A24" w:rsidP="00193A24">
      <w:pPr>
        <w:pStyle w:val="ListParagraph"/>
        <w:widowControl/>
        <w:numPr>
          <w:ilvl w:val="0"/>
          <w:numId w:val="42"/>
        </w:numPr>
        <w:suppressAutoHyphens w:val="0"/>
        <w:spacing w:after="160" w:line="259" w:lineRule="auto"/>
        <w:rPr>
          <w:szCs w:val="28"/>
        </w:rPr>
      </w:pPr>
      <w:r w:rsidRPr="002B0C84">
        <w:rPr>
          <w:szCs w:val="28"/>
        </w:rPr>
        <w:t>SAC E Team</w:t>
      </w:r>
      <w:r>
        <w:rPr>
          <w:szCs w:val="28"/>
        </w:rPr>
        <w:t>:</w:t>
      </w:r>
    </w:p>
    <w:p w14:paraId="7D11F656" w14:textId="77777777" w:rsidR="00193A24" w:rsidRPr="002B0C84" w:rsidRDefault="00193A24" w:rsidP="00193A24">
      <w:pPr>
        <w:pStyle w:val="ListParagraph"/>
        <w:spacing w:after="160" w:line="259" w:lineRule="auto"/>
        <w:ind w:left="2160" w:firstLine="720"/>
        <w:rPr>
          <w:szCs w:val="28"/>
        </w:rPr>
      </w:pPr>
      <w:r w:rsidRPr="002B0C84">
        <w:rPr>
          <w:szCs w:val="28"/>
        </w:rPr>
        <w:t>Voted in new Vice Chair – Ashleigh Hall</w:t>
      </w:r>
    </w:p>
    <w:p w14:paraId="3524360E" w14:textId="77777777" w:rsidR="00193A24" w:rsidRPr="002B0C84" w:rsidRDefault="00193A24" w:rsidP="00193A24">
      <w:pPr>
        <w:pStyle w:val="ListParagraph"/>
        <w:spacing w:after="160" w:line="259" w:lineRule="auto"/>
        <w:ind w:left="2160" w:firstLine="720"/>
        <w:rPr>
          <w:szCs w:val="28"/>
        </w:rPr>
      </w:pPr>
      <w:r w:rsidRPr="002B0C84">
        <w:rPr>
          <w:szCs w:val="28"/>
        </w:rPr>
        <w:t>Vacant seat on council to be appointed at next meeting</w:t>
      </w:r>
    </w:p>
    <w:p w14:paraId="493A97D1" w14:textId="77777777" w:rsidR="00193A24" w:rsidRPr="002B0C84" w:rsidRDefault="00193A24" w:rsidP="00193A24">
      <w:pPr>
        <w:pStyle w:val="ListParagraph"/>
        <w:widowControl/>
        <w:numPr>
          <w:ilvl w:val="0"/>
          <w:numId w:val="42"/>
        </w:numPr>
        <w:suppressAutoHyphens w:val="0"/>
        <w:spacing w:line="259" w:lineRule="auto"/>
        <w:rPr>
          <w:szCs w:val="28"/>
        </w:rPr>
      </w:pPr>
      <w:r w:rsidRPr="002B0C84">
        <w:rPr>
          <w:szCs w:val="28"/>
        </w:rPr>
        <w:t>Policy, Benefit, and Budget Committee</w:t>
      </w:r>
      <w:r>
        <w:rPr>
          <w:szCs w:val="28"/>
        </w:rPr>
        <w:t>:</w:t>
      </w:r>
    </w:p>
    <w:p w14:paraId="67DF19DF" w14:textId="77777777" w:rsidR="00193A24" w:rsidRPr="002B0C84" w:rsidRDefault="00193A24" w:rsidP="00193A24">
      <w:pPr>
        <w:spacing w:line="259" w:lineRule="auto"/>
        <w:ind w:left="2160" w:firstLine="720"/>
        <w:rPr>
          <w:szCs w:val="28"/>
        </w:rPr>
      </w:pPr>
      <w:r w:rsidRPr="002B0C84">
        <w:rPr>
          <w:szCs w:val="28"/>
        </w:rPr>
        <w:t>Sick Leave Policy</w:t>
      </w:r>
    </w:p>
    <w:p w14:paraId="74F05DE5" w14:textId="77777777" w:rsidR="00193A24" w:rsidRPr="002B0C84" w:rsidRDefault="00193A24" w:rsidP="00193A24">
      <w:pPr>
        <w:pStyle w:val="ListParagraph"/>
        <w:widowControl/>
        <w:numPr>
          <w:ilvl w:val="4"/>
          <w:numId w:val="34"/>
        </w:numPr>
        <w:suppressAutoHyphens w:val="0"/>
        <w:spacing w:line="259" w:lineRule="auto"/>
        <w:ind w:left="3600"/>
        <w:rPr>
          <w:szCs w:val="28"/>
        </w:rPr>
      </w:pPr>
      <w:r w:rsidRPr="002B0C84">
        <w:rPr>
          <w:szCs w:val="28"/>
        </w:rPr>
        <w:t>Changed to include mental illness – completed</w:t>
      </w:r>
    </w:p>
    <w:p w14:paraId="444F0AE2" w14:textId="77777777" w:rsidR="00193A24" w:rsidRPr="002B0C84" w:rsidRDefault="00193A24" w:rsidP="00193A24">
      <w:pPr>
        <w:spacing w:line="259" w:lineRule="auto"/>
        <w:ind w:left="3600"/>
        <w:rPr>
          <w:szCs w:val="28"/>
        </w:rPr>
      </w:pPr>
      <w:r w:rsidRPr="002B0C84">
        <w:rPr>
          <w:szCs w:val="28"/>
        </w:rPr>
        <w:t>Admin leave to take place of mandatory leave during the holiday schedule</w:t>
      </w:r>
    </w:p>
    <w:p w14:paraId="27616123" w14:textId="77777777" w:rsidR="00193A24" w:rsidRPr="002B0C84" w:rsidRDefault="00193A24" w:rsidP="00193A24">
      <w:pPr>
        <w:pStyle w:val="ListParagraph"/>
        <w:widowControl/>
        <w:numPr>
          <w:ilvl w:val="0"/>
          <w:numId w:val="42"/>
        </w:numPr>
        <w:suppressAutoHyphens w:val="0"/>
        <w:spacing w:line="259" w:lineRule="auto"/>
        <w:rPr>
          <w:szCs w:val="28"/>
        </w:rPr>
      </w:pPr>
      <w:r w:rsidRPr="002B0C84">
        <w:rPr>
          <w:szCs w:val="28"/>
        </w:rPr>
        <w:t>Awards and Recognition Committee</w:t>
      </w:r>
      <w:r>
        <w:rPr>
          <w:szCs w:val="28"/>
        </w:rPr>
        <w:t>:</w:t>
      </w:r>
    </w:p>
    <w:p w14:paraId="5DD837CE" w14:textId="77777777" w:rsidR="00193A24" w:rsidRPr="002B0C84" w:rsidRDefault="00193A24" w:rsidP="00193A24">
      <w:pPr>
        <w:spacing w:line="259" w:lineRule="auto"/>
        <w:ind w:left="2880"/>
        <w:rPr>
          <w:szCs w:val="28"/>
        </w:rPr>
      </w:pPr>
      <w:r w:rsidRPr="002B0C84">
        <w:rPr>
          <w:szCs w:val="28"/>
        </w:rPr>
        <w:t>Distinguished Service Award nominations are now open. They will remain open until October 31</w:t>
      </w:r>
    </w:p>
    <w:p w14:paraId="4AE1CD9A" w14:textId="77777777" w:rsidR="00193A24" w:rsidRPr="002B0C84" w:rsidRDefault="00193A24" w:rsidP="00193A24">
      <w:pPr>
        <w:pStyle w:val="ListParagraph"/>
        <w:widowControl/>
        <w:numPr>
          <w:ilvl w:val="4"/>
          <w:numId w:val="34"/>
        </w:numPr>
        <w:suppressAutoHyphens w:val="0"/>
        <w:spacing w:line="259" w:lineRule="auto"/>
        <w:ind w:left="3600"/>
        <w:rPr>
          <w:szCs w:val="28"/>
        </w:rPr>
      </w:pPr>
      <w:r w:rsidRPr="002B0C84">
        <w:rPr>
          <w:szCs w:val="28"/>
        </w:rPr>
        <w:t>We changed the language to include nominations and reference letters from anyone, including students.</w:t>
      </w:r>
    </w:p>
    <w:p w14:paraId="539958C6" w14:textId="77777777" w:rsidR="00193A24" w:rsidRPr="002B0C84" w:rsidRDefault="00193A24" w:rsidP="00193A24">
      <w:pPr>
        <w:pStyle w:val="ListParagraph"/>
        <w:widowControl/>
        <w:numPr>
          <w:ilvl w:val="0"/>
          <w:numId w:val="42"/>
        </w:numPr>
        <w:suppressAutoHyphens w:val="0"/>
        <w:spacing w:line="259" w:lineRule="auto"/>
        <w:rPr>
          <w:szCs w:val="28"/>
        </w:rPr>
      </w:pPr>
      <w:r w:rsidRPr="002B0C84">
        <w:rPr>
          <w:szCs w:val="28"/>
        </w:rPr>
        <w:t>Communication committee</w:t>
      </w:r>
      <w:r>
        <w:rPr>
          <w:szCs w:val="28"/>
        </w:rPr>
        <w:t>:</w:t>
      </w:r>
      <w:r w:rsidRPr="002B0C84">
        <w:rPr>
          <w:szCs w:val="28"/>
        </w:rPr>
        <w:t xml:space="preserve"> </w:t>
      </w:r>
    </w:p>
    <w:p w14:paraId="3CEF76E0" w14:textId="77777777" w:rsidR="00193A24" w:rsidRPr="002B0C84" w:rsidRDefault="00193A24" w:rsidP="00193A24">
      <w:pPr>
        <w:spacing w:line="259" w:lineRule="auto"/>
        <w:ind w:left="2880"/>
        <w:rPr>
          <w:szCs w:val="28"/>
        </w:rPr>
      </w:pPr>
      <w:r w:rsidRPr="002B0C84">
        <w:rPr>
          <w:szCs w:val="28"/>
        </w:rPr>
        <w:t xml:space="preserve">New website is up </w:t>
      </w:r>
    </w:p>
    <w:p w14:paraId="49B04C23" w14:textId="77777777" w:rsidR="00193A24" w:rsidRPr="002B0C84" w:rsidRDefault="00193A24" w:rsidP="00193A24">
      <w:pPr>
        <w:pStyle w:val="ListParagraph"/>
        <w:widowControl/>
        <w:numPr>
          <w:ilvl w:val="0"/>
          <w:numId w:val="42"/>
        </w:numPr>
        <w:suppressAutoHyphens w:val="0"/>
        <w:spacing w:line="259" w:lineRule="auto"/>
        <w:rPr>
          <w:szCs w:val="28"/>
        </w:rPr>
      </w:pPr>
      <w:r w:rsidRPr="002B0C84">
        <w:rPr>
          <w:szCs w:val="28"/>
        </w:rPr>
        <w:t>Fundraising Committee</w:t>
      </w:r>
      <w:r>
        <w:rPr>
          <w:szCs w:val="28"/>
        </w:rPr>
        <w:t>:</w:t>
      </w:r>
    </w:p>
    <w:p w14:paraId="0B65AF9D" w14:textId="77777777" w:rsidR="00193A24" w:rsidRPr="002B0C84" w:rsidRDefault="00193A24" w:rsidP="00193A24">
      <w:pPr>
        <w:spacing w:line="259" w:lineRule="auto"/>
        <w:ind w:left="2160" w:firstLine="720"/>
        <w:rPr>
          <w:szCs w:val="28"/>
        </w:rPr>
      </w:pPr>
      <w:r w:rsidRPr="002B0C84">
        <w:rPr>
          <w:szCs w:val="28"/>
        </w:rPr>
        <w:t>Flowers cards are being sold</w:t>
      </w:r>
    </w:p>
    <w:p w14:paraId="570EC5CB" w14:textId="77777777" w:rsidR="00193A24" w:rsidRPr="002B0C84" w:rsidRDefault="00193A24" w:rsidP="00193A24">
      <w:pPr>
        <w:pStyle w:val="ListParagraph"/>
        <w:widowControl/>
        <w:numPr>
          <w:ilvl w:val="4"/>
          <w:numId w:val="34"/>
        </w:numPr>
        <w:suppressAutoHyphens w:val="0"/>
        <w:spacing w:line="259" w:lineRule="auto"/>
        <w:ind w:left="3600"/>
        <w:rPr>
          <w:szCs w:val="28"/>
        </w:rPr>
      </w:pPr>
      <w:r w:rsidRPr="002B0C84">
        <w:rPr>
          <w:szCs w:val="28"/>
        </w:rPr>
        <w:t xml:space="preserve">End date will be Oct 11 </w:t>
      </w:r>
    </w:p>
    <w:p w14:paraId="6CC6D994" w14:textId="77777777" w:rsidR="00193A24" w:rsidRPr="002B0C84" w:rsidRDefault="00193A24" w:rsidP="00193A24">
      <w:pPr>
        <w:pStyle w:val="ListParagraph"/>
        <w:widowControl/>
        <w:numPr>
          <w:ilvl w:val="0"/>
          <w:numId w:val="42"/>
        </w:numPr>
        <w:suppressAutoHyphens w:val="0"/>
        <w:spacing w:line="259" w:lineRule="auto"/>
        <w:rPr>
          <w:szCs w:val="28"/>
        </w:rPr>
      </w:pPr>
      <w:r w:rsidRPr="002B0C84">
        <w:rPr>
          <w:szCs w:val="28"/>
        </w:rPr>
        <w:t>Events Committee</w:t>
      </w:r>
      <w:r>
        <w:rPr>
          <w:szCs w:val="28"/>
        </w:rPr>
        <w:t>:</w:t>
      </w:r>
    </w:p>
    <w:p w14:paraId="239604FE" w14:textId="77777777" w:rsidR="00193A24" w:rsidRPr="002B0C84" w:rsidRDefault="00193A24" w:rsidP="00193A24">
      <w:pPr>
        <w:spacing w:line="259" w:lineRule="auto"/>
        <w:ind w:left="2160" w:firstLine="720"/>
        <w:rPr>
          <w:szCs w:val="28"/>
        </w:rPr>
      </w:pPr>
      <w:r w:rsidRPr="002B0C84">
        <w:rPr>
          <w:szCs w:val="28"/>
        </w:rPr>
        <w:t xml:space="preserve">Harvest II will be October </w:t>
      </w:r>
      <w:proofErr w:type="gramStart"/>
      <w:r w:rsidRPr="002B0C84">
        <w:rPr>
          <w:szCs w:val="28"/>
        </w:rPr>
        <w:t>27</w:t>
      </w:r>
      <w:r w:rsidRPr="002B0C84">
        <w:rPr>
          <w:szCs w:val="28"/>
          <w:vertAlign w:val="superscript"/>
        </w:rPr>
        <w:t xml:space="preserve">th </w:t>
      </w:r>
      <w:r w:rsidRPr="002B0C84">
        <w:rPr>
          <w:szCs w:val="28"/>
        </w:rPr>
        <w:t xml:space="preserve"> </w:t>
      </w:r>
      <w:r>
        <w:rPr>
          <w:szCs w:val="28"/>
        </w:rPr>
        <w:t>-</w:t>
      </w:r>
      <w:proofErr w:type="gramEnd"/>
      <w:r>
        <w:rPr>
          <w:szCs w:val="28"/>
        </w:rPr>
        <w:t xml:space="preserve"> </w:t>
      </w:r>
      <w:r w:rsidRPr="002B0C84">
        <w:rPr>
          <w:szCs w:val="28"/>
        </w:rPr>
        <w:t>11:30am – 1pm on the Plaza</w:t>
      </w:r>
    </w:p>
    <w:p w14:paraId="4D4A526C" w14:textId="77777777" w:rsidR="00193A24" w:rsidRPr="002B0C84" w:rsidRDefault="00193A24" w:rsidP="00193A24">
      <w:pPr>
        <w:spacing w:line="259" w:lineRule="auto"/>
        <w:ind w:left="2520" w:firstLine="360"/>
        <w:rPr>
          <w:szCs w:val="28"/>
        </w:rPr>
      </w:pPr>
      <w:r w:rsidRPr="002B0C84">
        <w:rPr>
          <w:szCs w:val="28"/>
        </w:rPr>
        <w:t>Blood Drive is November 3</w:t>
      </w:r>
      <w:r w:rsidRPr="002B0C84">
        <w:rPr>
          <w:szCs w:val="28"/>
          <w:vertAlign w:val="superscript"/>
        </w:rPr>
        <w:t>rd</w:t>
      </w:r>
      <w:r w:rsidRPr="002B0C84">
        <w:rPr>
          <w:szCs w:val="28"/>
        </w:rPr>
        <w:t xml:space="preserve"> in the starlight terrace</w:t>
      </w:r>
    </w:p>
    <w:p w14:paraId="3748E462" w14:textId="77777777" w:rsidR="00193A24" w:rsidRPr="002B0C84" w:rsidRDefault="00193A24" w:rsidP="00193A24">
      <w:pPr>
        <w:spacing w:line="259" w:lineRule="auto"/>
        <w:ind w:left="2160" w:firstLine="720"/>
        <w:rPr>
          <w:szCs w:val="28"/>
        </w:rPr>
      </w:pPr>
      <w:r w:rsidRPr="002B0C84">
        <w:rPr>
          <w:szCs w:val="28"/>
        </w:rPr>
        <w:t>Staff Development Day – March 7</w:t>
      </w:r>
      <w:r w:rsidRPr="002B0C84">
        <w:rPr>
          <w:szCs w:val="28"/>
          <w:vertAlign w:val="superscript"/>
        </w:rPr>
        <w:t>th</w:t>
      </w:r>
      <w:r w:rsidRPr="002B0C84">
        <w:rPr>
          <w:szCs w:val="28"/>
        </w:rPr>
        <w:t xml:space="preserve"> </w:t>
      </w:r>
      <w:r w:rsidRPr="002B0C84">
        <w:rPr>
          <w:szCs w:val="28"/>
        </w:rPr>
        <w:tab/>
      </w:r>
    </w:p>
    <w:p w14:paraId="026E53B4" w14:textId="77777777" w:rsidR="00193A24" w:rsidRPr="002B0C84" w:rsidRDefault="00193A24" w:rsidP="00193A24">
      <w:pPr>
        <w:spacing w:line="259" w:lineRule="auto"/>
        <w:ind w:left="2160" w:firstLine="720"/>
        <w:rPr>
          <w:szCs w:val="28"/>
        </w:rPr>
      </w:pPr>
      <w:r w:rsidRPr="002B0C84">
        <w:rPr>
          <w:szCs w:val="28"/>
        </w:rPr>
        <w:t>Staff Celebration Day – May 24</w:t>
      </w:r>
    </w:p>
    <w:p w14:paraId="5D8DDA89" w14:textId="77777777" w:rsidR="00193A24" w:rsidRPr="002B0C84" w:rsidRDefault="00193A24" w:rsidP="00193A24">
      <w:pPr>
        <w:pStyle w:val="ListParagraph"/>
        <w:widowControl/>
        <w:numPr>
          <w:ilvl w:val="4"/>
          <w:numId w:val="34"/>
        </w:numPr>
        <w:suppressAutoHyphens w:val="0"/>
        <w:spacing w:line="259" w:lineRule="auto"/>
        <w:ind w:left="3600"/>
        <w:rPr>
          <w:szCs w:val="28"/>
        </w:rPr>
      </w:pPr>
      <w:r w:rsidRPr="002B0C84">
        <w:rPr>
          <w:szCs w:val="28"/>
        </w:rPr>
        <w:t>Have started food vendor search</w:t>
      </w:r>
    </w:p>
    <w:p w14:paraId="260591D1" w14:textId="77777777" w:rsidR="00193A24" w:rsidRPr="002B0C84" w:rsidRDefault="00193A24" w:rsidP="00193A24">
      <w:pPr>
        <w:pStyle w:val="ListParagraph"/>
        <w:widowControl/>
        <w:numPr>
          <w:ilvl w:val="4"/>
          <w:numId w:val="34"/>
        </w:numPr>
        <w:suppressAutoHyphens w:val="0"/>
        <w:spacing w:line="259" w:lineRule="auto"/>
        <w:ind w:left="3600"/>
        <w:rPr>
          <w:szCs w:val="28"/>
        </w:rPr>
      </w:pPr>
      <w:r w:rsidRPr="002B0C84">
        <w:rPr>
          <w:szCs w:val="28"/>
        </w:rPr>
        <w:t>Boone Pickens Stadium</w:t>
      </w:r>
    </w:p>
    <w:p w14:paraId="3EB7B373" w14:textId="77777777" w:rsidR="00193A24" w:rsidRDefault="00193A24" w:rsidP="00193A24">
      <w:pPr>
        <w:pStyle w:val="ListParagraph"/>
        <w:tabs>
          <w:tab w:val="left" w:pos="360"/>
          <w:tab w:val="left" w:pos="960"/>
        </w:tabs>
        <w:ind w:left="1800"/>
        <w:rPr>
          <w:color w:val="000000"/>
        </w:rPr>
      </w:pPr>
    </w:p>
    <w:p w14:paraId="286C2948" w14:textId="77777777" w:rsidR="00193A24" w:rsidRDefault="00193A24" w:rsidP="00193A24">
      <w:pPr>
        <w:pStyle w:val="ListParagraph"/>
        <w:widowControl/>
        <w:numPr>
          <w:ilvl w:val="0"/>
          <w:numId w:val="41"/>
        </w:numPr>
        <w:tabs>
          <w:tab w:val="left" w:pos="360"/>
          <w:tab w:val="left" w:pos="960"/>
        </w:tabs>
        <w:suppressAutoHyphens w:val="0"/>
        <w:rPr>
          <w:color w:val="000000"/>
        </w:rPr>
      </w:pPr>
      <w:r>
        <w:rPr>
          <w:color w:val="000000"/>
        </w:rPr>
        <w:t>Women’s Faculty Council – Steph Link</w:t>
      </w:r>
    </w:p>
    <w:p w14:paraId="58787537" w14:textId="77777777" w:rsidR="00193A24" w:rsidRDefault="00193A24" w:rsidP="00193A24">
      <w:pPr>
        <w:pStyle w:val="ListParagraph"/>
        <w:tabs>
          <w:tab w:val="left" w:pos="360"/>
          <w:tab w:val="left" w:pos="960"/>
        </w:tabs>
        <w:ind w:left="1800"/>
        <w:rPr>
          <w:color w:val="000000"/>
        </w:rPr>
      </w:pPr>
    </w:p>
    <w:p w14:paraId="20359274" w14:textId="77777777" w:rsidR="00193A24" w:rsidRPr="00871D99" w:rsidRDefault="00193A24" w:rsidP="00193A24">
      <w:pPr>
        <w:ind w:left="2160"/>
        <w:rPr>
          <w:sz w:val="28"/>
        </w:rPr>
      </w:pPr>
      <w:r w:rsidRPr="00871D99">
        <w:rPr>
          <w:szCs w:val="22"/>
        </w:rPr>
        <w:t>On September 21</w:t>
      </w:r>
      <w:r w:rsidRPr="00871D99">
        <w:rPr>
          <w:color w:val="000000"/>
          <w:szCs w:val="22"/>
          <w:vertAlign w:val="superscript"/>
        </w:rPr>
        <w:t>st</w:t>
      </w:r>
      <w:r w:rsidRPr="00871D99">
        <w:rPr>
          <w:szCs w:val="22"/>
        </w:rPr>
        <w:t>, the WFC held a general meeting. It is our pleasure to announce the start of a new awards year; our annual research award solicitations have gone out. The WFC is also forming a bylaws review committee. Please contact Kim Loeffert (</w:t>
      </w:r>
      <w:hyperlink r:id="rId11" w:history="1">
        <w:r w:rsidRPr="00871D99">
          <w:rPr>
            <w:rStyle w:val="Hyperlink"/>
            <w:szCs w:val="22"/>
          </w:rPr>
          <w:t>kim.loeffert@okstate.edu)</w:t>
        </w:r>
      </w:hyperlink>
      <w:r w:rsidRPr="00871D99">
        <w:rPr>
          <w:szCs w:val="22"/>
        </w:rPr>
        <w:t> if you are interested in being a part of either initiative.</w:t>
      </w:r>
    </w:p>
    <w:p w14:paraId="42402CF4" w14:textId="77777777" w:rsidR="00193A24" w:rsidRPr="00871D99" w:rsidRDefault="00193A24" w:rsidP="00193A24">
      <w:pPr>
        <w:rPr>
          <w:color w:val="000000"/>
          <w:sz w:val="28"/>
        </w:rPr>
      </w:pPr>
      <w:r w:rsidRPr="00871D99">
        <w:rPr>
          <w:color w:val="000000"/>
          <w:szCs w:val="22"/>
        </w:rPr>
        <w:t> </w:t>
      </w:r>
    </w:p>
    <w:p w14:paraId="33096B0D" w14:textId="77777777" w:rsidR="00193A24" w:rsidRPr="00871D99" w:rsidRDefault="00193A24" w:rsidP="00193A24">
      <w:pPr>
        <w:ind w:left="2160"/>
        <w:rPr>
          <w:color w:val="000000"/>
          <w:sz w:val="28"/>
        </w:rPr>
      </w:pPr>
      <w:r w:rsidRPr="00871D99">
        <w:rPr>
          <w:color w:val="000000"/>
          <w:szCs w:val="22"/>
        </w:rPr>
        <w:t>We also received an update from our WFC liaison to the COACHE working group, Cynthia Ippoliti, and were happy to see an e-mail distributed about policies such as FMLA, campus and community resources related to child and eldercare (among many other topics), and best practice guidelines for family-friendly policies such as meeting and event times. We look forward to seeing the project progress.</w:t>
      </w:r>
    </w:p>
    <w:p w14:paraId="0B5CA678" w14:textId="77777777" w:rsidR="00193A24" w:rsidRPr="00871D99" w:rsidRDefault="00193A24" w:rsidP="00193A24">
      <w:pPr>
        <w:rPr>
          <w:color w:val="000000"/>
          <w:sz w:val="28"/>
        </w:rPr>
      </w:pPr>
      <w:r w:rsidRPr="00871D99">
        <w:rPr>
          <w:color w:val="000000"/>
          <w:szCs w:val="22"/>
        </w:rPr>
        <w:t> </w:t>
      </w:r>
    </w:p>
    <w:p w14:paraId="7C6B0DC6" w14:textId="77777777" w:rsidR="00193A24" w:rsidRPr="00871D99" w:rsidRDefault="00193A24" w:rsidP="00193A24">
      <w:pPr>
        <w:ind w:left="2160"/>
        <w:rPr>
          <w:sz w:val="28"/>
        </w:rPr>
      </w:pPr>
      <w:r w:rsidRPr="00871D99">
        <w:rPr>
          <w:szCs w:val="22"/>
        </w:rPr>
        <w:lastRenderedPageBreak/>
        <w:t>After the meeting, Jamie</w:t>
      </w:r>
      <w:r w:rsidRPr="00871D99">
        <w:rPr>
          <w:color w:val="FF0000"/>
          <w:szCs w:val="22"/>
        </w:rPr>
        <w:t> </w:t>
      </w:r>
      <w:r w:rsidRPr="00871D99">
        <w:rPr>
          <w:szCs w:val="22"/>
        </w:rPr>
        <w:t>Payne from HR joined us for a talk about the Family Medical Leave Act. This talk was in direct response to requests we received last semester from several voices across campus. We will continue offering programming based on what we hear from faculty, so please become involved by joining us for the following events:</w:t>
      </w:r>
    </w:p>
    <w:p w14:paraId="31FC705F" w14:textId="77777777" w:rsidR="00193A24" w:rsidRPr="00871D99" w:rsidRDefault="00193A24" w:rsidP="00193A24">
      <w:pPr>
        <w:rPr>
          <w:color w:val="000000"/>
          <w:sz w:val="28"/>
        </w:rPr>
      </w:pPr>
      <w:r w:rsidRPr="00871D99">
        <w:rPr>
          <w:color w:val="000000"/>
          <w:szCs w:val="22"/>
        </w:rPr>
        <w:t> </w:t>
      </w:r>
    </w:p>
    <w:p w14:paraId="3C6FC7B3" w14:textId="77777777" w:rsidR="00193A24" w:rsidRPr="00871D99" w:rsidRDefault="00193A24" w:rsidP="00193A24">
      <w:pPr>
        <w:ind w:left="1440" w:firstLine="720"/>
        <w:rPr>
          <w:color w:val="000000"/>
          <w:sz w:val="28"/>
        </w:rPr>
      </w:pPr>
      <w:r w:rsidRPr="00871D99">
        <w:rPr>
          <w:color w:val="000000"/>
          <w:szCs w:val="22"/>
          <w:u w:val="single"/>
        </w:rPr>
        <w:t>Fall 2017 Women’s Faculty Council Events and Reminders:</w:t>
      </w:r>
    </w:p>
    <w:p w14:paraId="274CFA0B" w14:textId="77777777" w:rsidR="00193A24" w:rsidRPr="00871D99" w:rsidRDefault="00193A24" w:rsidP="00193A24">
      <w:pPr>
        <w:rPr>
          <w:color w:val="000000"/>
          <w:sz w:val="28"/>
        </w:rPr>
      </w:pPr>
      <w:r w:rsidRPr="00871D99">
        <w:rPr>
          <w:color w:val="000000"/>
          <w:szCs w:val="22"/>
        </w:rPr>
        <w:t> </w:t>
      </w:r>
    </w:p>
    <w:p w14:paraId="4F212D92" w14:textId="77777777" w:rsidR="00193A24" w:rsidRPr="00871D99" w:rsidRDefault="00193A24" w:rsidP="00193A24">
      <w:pPr>
        <w:ind w:left="1440" w:firstLine="720"/>
        <w:rPr>
          <w:color w:val="000000"/>
          <w:sz w:val="28"/>
        </w:rPr>
      </w:pPr>
      <w:r w:rsidRPr="00871D99">
        <w:rPr>
          <w:b/>
          <w:bCs/>
          <w:color w:val="000000"/>
          <w:szCs w:val="22"/>
        </w:rPr>
        <w:t>Regular WFC meetings</w:t>
      </w:r>
    </w:p>
    <w:p w14:paraId="46DE0F02" w14:textId="77777777" w:rsidR="00193A24" w:rsidRPr="00871D99" w:rsidRDefault="00193A24" w:rsidP="00193A24">
      <w:pPr>
        <w:pStyle w:val="ListParagraph"/>
        <w:widowControl/>
        <w:numPr>
          <w:ilvl w:val="3"/>
          <w:numId w:val="43"/>
        </w:numPr>
        <w:suppressAutoHyphens w:val="0"/>
        <w:rPr>
          <w:color w:val="000000"/>
          <w:sz w:val="28"/>
        </w:rPr>
      </w:pPr>
      <w:r w:rsidRPr="00871D99">
        <w:rPr>
          <w:color w:val="000000"/>
          <w:szCs w:val="22"/>
        </w:rPr>
        <w:t>3</w:t>
      </w:r>
      <w:r w:rsidRPr="00871D99">
        <w:rPr>
          <w:color w:val="000000"/>
          <w:szCs w:val="22"/>
          <w:vertAlign w:val="superscript"/>
        </w:rPr>
        <w:t>rd</w:t>
      </w:r>
      <w:r w:rsidRPr="00871D99">
        <w:rPr>
          <w:color w:val="000000"/>
          <w:szCs w:val="22"/>
        </w:rPr>
        <w:t xml:space="preserve"> Thursday of every month, 12:30-12:45, </w:t>
      </w:r>
      <w:proofErr w:type="gramStart"/>
      <w:r w:rsidRPr="00871D99">
        <w:rPr>
          <w:color w:val="000000"/>
          <w:szCs w:val="22"/>
        </w:rPr>
        <w:t>prior</w:t>
      </w:r>
      <w:proofErr w:type="gramEnd"/>
      <w:r w:rsidRPr="00871D99">
        <w:rPr>
          <w:color w:val="000000"/>
          <w:szCs w:val="22"/>
        </w:rPr>
        <w:t xml:space="preserve"> to any scheduled programming.</w:t>
      </w:r>
    </w:p>
    <w:p w14:paraId="4FF298D1" w14:textId="77777777" w:rsidR="00193A24" w:rsidRPr="00871D99" w:rsidRDefault="00193A24" w:rsidP="00193A24">
      <w:pPr>
        <w:rPr>
          <w:rFonts w:eastAsiaTheme="minorHAnsi"/>
          <w:color w:val="000000"/>
          <w:sz w:val="28"/>
        </w:rPr>
      </w:pPr>
      <w:r w:rsidRPr="00871D99">
        <w:rPr>
          <w:color w:val="000000"/>
          <w:szCs w:val="22"/>
        </w:rPr>
        <w:t> </w:t>
      </w:r>
    </w:p>
    <w:p w14:paraId="28DD62A5" w14:textId="77777777" w:rsidR="00193A24" w:rsidRPr="00871D99" w:rsidRDefault="00193A24" w:rsidP="00193A24">
      <w:pPr>
        <w:ind w:left="1440" w:firstLine="720"/>
        <w:rPr>
          <w:color w:val="000000"/>
          <w:sz w:val="28"/>
        </w:rPr>
      </w:pPr>
      <w:r w:rsidRPr="00871D99">
        <w:rPr>
          <w:b/>
          <w:bCs/>
          <w:color w:val="000000"/>
          <w:szCs w:val="22"/>
        </w:rPr>
        <w:t>Presumed Incompetent Book Club </w:t>
      </w:r>
      <w:r w:rsidRPr="00871D99">
        <w:rPr>
          <w:color w:val="000000"/>
          <w:szCs w:val="22"/>
        </w:rPr>
        <w:t>(co-sponsored by ITLE) </w:t>
      </w:r>
    </w:p>
    <w:p w14:paraId="501E09D0" w14:textId="77777777" w:rsidR="00193A24" w:rsidRPr="00871D99" w:rsidRDefault="00193A24" w:rsidP="00193A24">
      <w:pPr>
        <w:pStyle w:val="ListParagraph"/>
        <w:widowControl/>
        <w:numPr>
          <w:ilvl w:val="3"/>
          <w:numId w:val="43"/>
        </w:numPr>
        <w:suppressAutoHyphens w:val="0"/>
        <w:rPr>
          <w:color w:val="000000"/>
          <w:sz w:val="28"/>
        </w:rPr>
      </w:pPr>
      <w:r w:rsidRPr="00871D99">
        <w:rPr>
          <w:color w:val="000000"/>
          <w:szCs w:val="22"/>
        </w:rPr>
        <w:t>Oct 18, Nov 15, Dec 6, 12:30-1:30, 126 ITLE</w:t>
      </w:r>
    </w:p>
    <w:p w14:paraId="2B6B6168" w14:textId="77777777" w:rsidR="00193A24" w:rsidRPr="00871D99" w:rsidRDefault="00193A24" w:rsidP="00193A24">
      <w:pPr>
        <w:rPr>
          <w:rFonts w:eastAsiaTheme="minorHAnsi"/>
          <w:color w:val="000000"/>
          <w:sz w:val="28"/>
        </w:rPr>
      </w:pPr>
      <w:r w:rsidRPr="00871D99">
        <w:rPr>
          <w:color w:val="000000"/>
          <w:szCs w:val="22"/>
        </w:rPr>
        <w:t> </w:t>
      </w:r>
    </w:p>
    <w:p w14:paraId="51849B63" w14:textId="77777777" w:rsidR="00193A24" w:rsidRPr="00871D99" w:rsidRDefault="00193A24" w:rsidP="00193A24">
      <w:pPr>
        <w:ind w:left="2160"/>
        <w:rPr>
          <w:color w:val="000000"/>
          <w:sz w:val="28"/>
        </w:rPr>
      </w:pPr>
      <w:r w:rsidRPr="00871D99">
        <w:rPr>
          <w:b/>
          <w:bCs/>
          <w:color w:val="000000"/>
          <w:szCs w:val="22"/>
        </w:rPr>
        <w:t>Gender and Negotiations</w:t>
      </w:r>
      <w:r w:rsidRPr="00871D99">
        <w:rPr>
          <w:color w:val="000000"/>
          <w:szCs w:val="22"/>
        </w:rPr>
        <w:t> with Associate Professor in the SSB Dept. of Management, Dr. Cynthia Wang</w:t>
      </w:r>
    </w:p>
    <w:p w14:paraId="6749FF2D" w14:textId="77777777" w:rsidR="00193A24" w:rsidRPr="00871D99" w:rsidRDefault="00193A24" w:rsidP="00193A24">
      <w:pPr>
        <w:pStyle w:val="ListParagraph"/>
        <w:widowControl/>
        <w:numPr>
          <w:ilvl w:val="3"/>
          <w:numId w:val="43"/>
        </w:numPr>
        <w:suppressAutoHyphens w:val="0"/>
        <w:rPr>
          <w:color w:val="000000"/>
          <w:sz w:val="28"/>
        </w:rPr>
      </w:pPr>
      <w:r w:rsidRPr="00871D99">
        <w:rPr>
          <w:color w:val="000000"/>
          <w:szCs w:val="22"/>
        </w:rPr>
        <w:t>Oct 19, 12:30-1:30, Regency Room – SU 460</w:t>
      </w:r>
    </w:p>
    <w:p w14:paraId="1CCF55DD" w14:textId="77777777" w:rsidR="00193A24" w:rsidRPr="00871D99" w:rsidRDefault="00193A24" w:rsidP="00193A24">
      <w:pPr>
        <w:rPr>
          <w:rFonts w:eastAsiaTheme="minorHAnsi"/>
          <w:color w:val="000000"/>
          <w:sz w:val="28"/>
        </w:rPr>
      </w:pPr>
      <w:r w:rsidRPr="00871D99">
        <w:rPr>
          <w:color w:val="000000"/>
          <w:szCs w:val="22"/>
        </w:rPr>
        <w:t> </w:t>
      </w:r>
    </w:p>
    <w:p w14:paraId="591DC411" w14:textId="77777777" w:rsidR="00193A24" w:rsidRDefault="00193A24" w:rsidP="00193A24">
      <w:pPr>
        <w:ind w:left="2160"/>
        <w:rPr>
          <w:color w:val="000000"/>
          <w:sz w:val="28"/>
        </w:rPr>
      </w:pPr>
      <w:r w:rsidRPr="00871D99">
        <w:rPr>
          <w:b/>
          <w:bCs/>
          <w:color w:val="000000"/>
          <w:szCs w:val="22"/>
        </w:rPr>
        <w:t>Telling your Career Story: Tackling Professional Recognition</w:t>
      </w:r>
      <w:r w:rsidRPr="00871D99">
        <w:rPr>
          <w:color w:val="000000"/>
          <w:szCs w:val="22"/>
        </w:rPr>
        <w:t> with CASNR Associate Dean, Dr. Cynda Clary</w:t>
      </w:r>
    </w:p>
    <w:p w14:paraId="65F7B6A3" w14:textId="77777777" w:rsidR="00193A24" w:rsidRPr="00871D99" w:rsidRDefault="00193A24" w:rsidP="00193A24">
      <w:pPr>
        <w:pStyle w:val="ListParagraph"/>
        <w:widowControl/>
        <w:numPr>
          <w:ilvl w:val="3"/>
          <w:numId w:val="43"/>
        </w:numPr>
        <w:suppressAutoHyphens w:val="0"/>
        <w:rPr>
          <w:color w:val="000000"/>
          <w:sz w:val="28"/>
        </w:rPr>
      </w:pPr>
      <w:r w:rsidRPr="00871D99">
        <w:rPr>
          <w:color w:val="000000"/>
          <w:szCs w:val="22"/>
        </w:rPr>
        <w:t>Nov 16, 12:30-1:30, Caucus Room – SU 470B</w:t>
      </w:r>
    </w:p>
    <w:p w14:paraId="6B266BB8" w14:textId="77777777" w:rsidR="00193A24" w:rsidRDefault="00193A24" w:rsidP="00193A24">
      <w:pPr>
        <w:pStyle w:val="ListParagraph"/>
        <w:tabs>
          <w:tab w:val="left" w:pos="360"/>
          <w:tab w:val="left" w:pos="960"/>
        </w:tabs>
        <w:ind w:left="1800"/>
        <w:rPr>
          <w:color w:val="000000"/>
        </w:rPr>
      </w:pPr>
    </w:p>
    <w:p w14:paraId="3BFF7040" w14:textId="77777777" w:rsidR="00193A24" w:rsidRDefault="00193A24" w:rsidP="00193A24">
      <w:pPr>
        <w:pStyle w:val="ListParagraph"/>
        <w:widowControl/>
        <w:numPr>
          <w:ilvl w:val="0"/>
          <w:numId w:val="41"/>
        </w:numPr>
        <w:tabs>
          <w:tab w:val="left" w:pos="360"/>
          <w:tab w:val="left" w:pos="960"/>
        </w:tabs>
        <w:suppressAutoHyphens w:val="0"/>
        <w:rPr>
          <w:color w:val="000000"/>
        </w:rPr>
      </w:pPr>
      <w:r>
        <w:rPr>
          <w:color w:val="000000"/>
        </w:rPr>
        <w:t>Emeriti Association – Anne Matoy</w:t>
      </w:r>
    </w:p>
    <w:p w14:paraId="51820B36" w14:textId="77777777" w:rsidR="00193A24" w:rsidRDefault="00193A24" w:rsidP="00193A24">
      <w:pPr>
        <w:pStyle w:val="ListParagraph"/>
        <w:tabs>
          <w:tab w:val="left" w:pos="360"/>
          <w:tab w:val="left" w:pos="960"/>
        </w:tabs>
        <w:ind w:left="1800"/>
        <w:rPr>
          <w:color w:val="000000"/>
        </w:rPr>
      </w:pPr>
    </w:p>
    <w:p w14:paraId="04F4E6CB" w14:textId="77777777" w:rsidR="00193A24" w:rsidRPr="00DB23F7" w:rsidRDefault="00193A24" w:rsidP="00193A24">
      <w:pPr>
        <w:pStyle w:val="NormalWeb"/>
        <w:spacing w:before="0" w:beforeAutospacing="0" w:after="0" w:afterAutospacing="0"/>
        <w:rPr>
          <w:color w:val="000000"/>
        </w:rPr>
      </w:pPr>
      <w:r>
        <w:rPr>
          <w:color w:val="000000"/>
        </w:rPr>
        <w:tab/>
      </w:r>
      <w:r>
        <w:rPr>
          <w:color w:val="000000"/>
        </w:rPr>
        <w:tab/>
      </w:r>
      <w:r>
        <w:rPr>
          <w:color w:val="000000"/>
        </w:rPr>
        <w:tab/>
      </w:r>
      <w:r w:rsidRPr="00DB23F7">
        <w:rPr>
          <w:color w:val="000000"/>
        </w:rPr>
        <w:t>Emeriti Association Scholarship Awarded</w:t>
      </w:r>
    </w:p>
    <w:p w14:paraId="4246BADC" w14:textId="77777777" w:rsidR="00193A24" w:rsidRPr="00DB23F7" w:rsidRDefault="00193A24" w:rsidP="00193A24">
      <w:pPr>
        <w:pStyle w:val="NormalWeb"/>
        <w:spacing w:before="0" w:beforeAutospacing="0" w:after="0" w:afterAutospacing="0"/>
        <w:rPr>
          <w:color w:val="000000"/>
        </w:rPr>
      </w:pPr>
    </w:p>
    <w:p w14:paraId="2E7B5DD8" w14:textId="77777777" w:rsidR="00193A24" w:rsidRPr="00DB23F7" w:rsidRDefault="00193A24" w:rsidP="00193A24">
      <w:pPr>
        <w:pStyle w:val="NormalWeb"/>
        <w:spacing w:before="0" w:beforeAutospacing="0" w:after="0" w:afterAutospacing="0"/>
        <w:ind w:left="2160"/>
        <w:rPr>
          <w:color w:val="000000"/>
        </w:rPr>
      </w:pPr>
      <w:r w:rsidRPr="00DB23F7">
        <w:rPr>
          <w:color w:val="000000"/>
        </w:rPr>
        <w:t>The Emeriti Association has awarded its 2017-18 Scholarship to Devin Peck, a sophomore in Chemistry from Shawnee, Oklahoma.  Devin's plans after completion of his undergraduate degree include either dental or graduate school.  </w:t>
      </w:r>
    </w:p>
    <w:p w14:paraId="4DCBEBBA" w14:textId="77777777" w:rsidR="00193A24" w:rsidRPr="00DB23F7" w:rsidRDefault="00193A24" w:rsidP="00193A24">
      <w:pPr>
        <w:pStyle w:val="NormalWeb"/>
        <w:spacing w:before="0" w:beforeAutospacing="0" w:after="0" w:afterAutospacing="0"/>
        <w:rPr>
          <w:color w:val="000000"/>
        </w:rPr>
      </w:pPr>
    </w:p>
    <w:p w14:paraId="231F2A9E" w14:textId="77777777" w:rsidR="00193A24" w:rsidRPr="00DB23F7" w:rsidRDefault="00193A24" w:rsidP="00193A24">
      <w:pPr>
        <w:pStyle w:val="NormalWeb"/>
        <w:spacing w:before="0" w:beforeAutospacing="0" w:after="0" w:afterAutospacing="0"/>
        <w:ind w:left="2160"/>
        <w:rPr>
          <w:color w:val="000000"/>
        </w:rPr>
      </w:pPr>
      <w:r w:rsidRPr="00DB23F7">
        <w:rPr>
          <w:color w:val="000000"/>
        </w:rPr>
        <w:t>In addition to interest groups and regular dinner meetings, the Emeriti are planning a trip to Branson to enjoy several shows and shopping early in December. New officers will be installed at the December meeting which features Stillwater High School Choral Singers as entertainment.</w:t>
      </w:r>
    </w:p>
    <w:p w14:paraId="7DB2C663" w14:textId="3E9B03C2" w:rsidR="00193A24" w:rsidRDefault="00193A24" w:rsidP="00193A24">
      <w:pPr>
        <w:tabs>
          <w:tab w:val="left" w:pos="360"/>
          <w:tab w:val="left" w:pos="960"/>
        </w:tabs>
        <w:rPr>
          <w:color w:val="000000"/>
        </w:rPr>
      </w:pPr>
    </w:p>
    <w:p w14:paraId="5BEBFEE5" w14:textId="6BC71783" w:rsidR="00307031" w:rsidRDefault="00307031" w:rsidP="00193A24">
      <w:pPr>
        <w:tabs>
          <w:tab w:val="left" w:pos="360"/>
          <w:tab w:val="left" w:pos="960"/>
        </w:tabs>
        <w:rPr>
          <w:color w:val="000000"/>
        </w:rPr>
      </w:pPr>
    </w:p>
    <w:p w14:paraId="4FDDE20B" w14:textId="77777777" w:rsidR="00307031" w:rsidRDefault="00307031" w:rsidP="00193A24">
      <w:pPr>
        <w:tabs>
          <w:tab w:val="left" w:pos="360"/>
          <w:tab w:val="left" w:pos="960"/>
        </w:tabs>
        <w:rPr>
          <w:color w:val="000000"/>
        </w:rPr>
      </w:pPr>
    </w:p>
    <w:p w14:paraId="4E71BFBF" w14:textId="77777777" w:rsidR="00193A24" w:rsidRPr="00442A05" w:rsidRDefault="00193A24" w:rsidP="00193A24">
      <w:pPr>
        <w:pStyle w:val="ListParagraph"/>
        <w:widowControl/>
        <w:numPr>
          <w:ilvl w:val="0"/>
          <w:numId w:val="41"/>
        </w:numPr>
        <w:tabs>
          <w:tab w:val="left" w:pos="360"/>
          <w:tab w:val="left" w:pos="960"/>
        </w:tabs>
        <w:suppressAutoHyphens w:val="0"/>
        <w:rPr>
          <w:color w:val="000000"/>
        </w:rPr>
      </w:pPr>
      <w:r w:rsidRPr="00442A05">
        <w:rPr>
          <w:color w:val="000000"/>
        </w:rPr>
        <w:t>Student Government Association – Zach Kensinger</w:t>
      </w:r>
    </w:p>
    <w:p w14:paraId="7CD5DEEB" w14:textId="77777777" w:rsidR="00193A24" w:rsidRDefault="00193A24" w:rsidP="00193A24">
      <w:pPr>
        <w:pStyle w:val="ListParagraph"/>
        <w:tabs>
          <w:tab w:val="left" w:pos="360"/>
          <w:tab w:val="left" w:pos="960"/>
        </w:tabs>
        <w:ind w:left="1800"/>
        <w:rPr>
          <w:color w:val="000000"/>
        </w:rPr>
      </w:pPr>
    </w:p>
    <w:p w14:paraId="33D5EA16" w14:textId="77777777" w:rsidR="00193A24" w:rsidRDefault="00193A24" w:rsidP="00193A24">
      <w:pPr>
        <w:pStyle w:val="ListParagraph"/>
        <w:widowControl/>
        <w:numPr>
          <w:ilvl w:val="2"/>
          <w:numId w:val="43"/>
        </w:numPr>
        <w:suppressAutoHyphens w:val="0"/>
      </w:pPr>
      <w:r>
        <w:t xml:space="preserve">Student Government Association attended the SGA Big XII conference, and we are looking forward to implementing many new initiatives. </w:t>
      </w:r>
    </w:p>
    <w:p w14:paraId="30822CA1" w14:textId="77777777" w:rsidR="00193A24" w:rsidRDefault="00193A24" w:rsidP="00193A24">
      <w:pPr>
        <w:pStyle w:val="ListParagraph"/>
        <w:ind w:left="2160"/>
      </w:pPr>
    </w:p>
    <w:p w14:paraId="0CF6DFC7" w14:textId="77777777" w:rsidR="00193A24" w:rsidRDefault="00193A24" w:rsidP="00193A24">
      <w:pPr>
        <w:pStyle w:val="ListParagraph"/>
        <w:widowControl/>
        <w:numPr>
          <w:ilvl w:val="2"/>
          <w:numId w:val="43"/>
        </w:numPr>
        <w:suppressAutoHyphens w:val="0"/>
      </w:pPr>
      <w:r>
        <w:t>SGA attended the first OSU Big 8 meeting of the year last week.</w:t>
      </w:r>
    </w:p>
    <w:p w14:paraId="75F38D1D" w14:textId="77777777" w:rsidR="00193A24" w:rsidRDefault="00193A24" w:rsidP="00193A24"/>
    <w:p w14:paraId="1B7977BD" w14:textId="77777777" w:rsidR="00193A24" w:rsidRDefault="00193A24" w:rsidP="00193A24">
      <w:pPr>
        <w:pStyle w:val="ListParagraph"/>
        <w:widowControl/>
        <w:numPr>
          <w:ilvl w:val="2"/>
          <w:numId w:val="43"/>
        </w:numPr>
        <w:suppressAutoHyphens w:val="0"/>
      </w:pPr>
      <w:r>
        <w:t>Erica Stephens and Brayden Farrell are working on forming an</w:t>
      </w:r>
      <w:r w:rsidRPr="00442A05">
        <w:rPr>
          <w:i/>
        </w:rPr>
        <w:t xml:space="preserve"> It’s on </w:t>
      </w:r>
      <w:proofErr w:type="gramStart"/>
      <w:r w:rsidRPr="00442A05">
        <w:rPr>
          <w:i/>
        </w:rPr>
        <w:t>Us</w:t>
      </w:r>
      <w:proofErr w:type="gramEnd"/>
      <w:r>
        <w:t xml:space="preserve"> committee to plan the initiates that SGA will be conducting this year for sexual assault awareness.</w:t>
      </w:r>
    </w:p>
    <w:p w14:paraId="1DF35E36" w14:textId="77777777" w:rsidR="00193A24" w:rsidRDefault="00193A24" w:rsidP="00193A24"/>
    <w:p w14:paraId="1C71FB36" w14:textId="77777777" w:rsidR="00193A24" w:rsidRPr="00442A05" w:rsidRDefault="00193A24" w:rsidP="00193A24">
      <w:pPr>
        <w:pStyle w:val="ListParagraph"/>
        <w:widowControl/>
        <w:numPr>
          <w:ilvl w:val="2"/>
          <w:numId w:val="43"/>
        </w:numPr>
        <w:tabs>
          <w:tab w:val="left" w:pos="360"/>
          <w:tab w:val="left" w:pos="960"/>
        </w:tabs>
        <w:suppressAutoHyphens w:val="0"/>
        <w:rPr>
          <w:color w:val="000000"/>
        </w:rPr>
      </w:pPr>
      <w:r>
        <w:t xml:space="preserve">Speakers Board is in the process of planning an event for this semester, we should know more precise details very soon.  </w:t>
      </w:r>
    </w:p>
    <w:p w14:paraId="5BBF05EE" w14:textId="77777777" w:rsidR="00193A24" w:rsidRDefault="00193A24" w:rsidP="00193A24">
      <w:pPr>
        <w:tabs>
          <w:tab w:val="left" w:pos="360"/>
          <w:tab w:val="left" w:pos="960"/>
        </w:tabs>
        <w:rPr>
          <w:color w:val="000000"/>
        </w:rPr>
      </w:pPr>
    </w:p>
    <w:p w14:paraId="4A5367F5" w14:textId="77777777" w:rsidR="00193A24" w:rsidRPr="00A52116" w:rsidRDefault="00193A24" w:rsidP="00193A24">
      <w:pPr>
        <w:pStyle w:val="ListParagraph"/>
        <w:widowControl/>
        <w:numPr>
          <w:ilvl w:val="0"/>
          <w:numId w:val="41"/>
        </w:numPr>
        <w:tabs>
          <w:tab w:val="left" w:pos="360"/>
          <w:tab w:val="left" w:pos="960"/>
        </w:tabs>
        <w:suppressAutoHyphens w:val="0"/>
        <w:rPr>
          <w:color w:val="000000"/>
        </w:rPr>
      </w:pPr>
      <w:r w:rsidRPr="00A52116">
        <w:rPr>
          <w:color w:val="000000"/>
        </w:rPr>
        <w:t>AAUP – Allen Scott</w:t>
      </w:r>
    </w:p>
    <w:p w14:paraId="7CC7FC70" w14:textId="77777777" w:rsidR="00193A24" w:rsidRPr="008B5DCE" w:rsidRDefault="00193A24" w:rsidP="00193A24"/>
    <w:p w14:paraId="1F2C5E1C" w14:textId="77777777" w:rsidR="00193A24" w:rsidRPr="008B5DCE" w:rsidRDefault="00193A24" w:rsidP="00193A24">
      <w:pPr>
        <w:ind w:left="2160"/>
      </w:pPr>
      <w:r>
        <w:t>The Oklahoma</w:t>
      </w:r>
      <w:r w:rsidRPr="008B5DCE">
        <w:t xml:space="preserve"> Conference </w:t>
      </w:r>
      <w:r>
        <w:t xml:space="preserve">of AAUP </w:t>
      </w:r>
      <w:r w:rsidRPr="008B5DCE">
        <w:t xml:space="preserve">will have a special meeting titled “Advocacy and Action” on November 4, 2017 at the University of Central Oklahoma. Dr. Mark </w:t>
      </w:r>
      <w:proofErr w:type="spellStart"/>
      <w:r w:rsidRPr="008B5DCE">
        <w:t>Kinders</w:t>
      </w:r>
      <w:proofErr w:type="spellEnd"/>
      <w:r w:rsidRPr="008B5DCE">
        <w:t>, UCO VP of External Affairs</w:t>
      </w:r>
      <w:r>
        <w:t>, will speak on the likely issues higher education will face in the upcoming state legislative session. Dr. Lynn Tatum of the Texas Conference and Dr. William Fridley of the Oklahoma</w:t>
      </w:r>
      <w:r w:rsidRPr="008B5DCE">
        <w:t xml:space="preserve"> Conference </w:t>
      </w:r>
      <w:r>
        <w:t>will discuss the ways that the AAUP Assembly of State Conferences can help in advocacy efforts. The meeting will conclude with action group breakout sessions and a general discussion of possible actions the Oklahoma</w:t>
      </w:r>
      <w:r w:rsidRPr="008B5DCE">
        <w:t xml:space="preserve"> Conference</w:t>
      </w:r>
      <w:r>
        <w:t xml:space="preserve"> can pursue.</w:t>
      </w:r>
    </w:p>
    <w:p w14:paraId="042310BF" w14:textId="77777777" w:rsidR="00193A24" w:rsidRDefault="00193A24" w:rsidP="00193A24">
      <w:pPr>
        <w:pStyle w:val="ListParagraph"/>
        <w:tabs>
          <w:tab w:val="left" w:pos="360"/>
          <w:tab w:val="left" w:pos="960"/>
        </w:tabs>
        <w:ind w:left="1800"/>
        <w:rPr>
          <w:color w:val="000000"/>
        </w:rPr>
      </w:pPr>
    </w:p>
    <w:p w14:paraId="5046282F" w14:textId="77777777" w:rsidR="00193A24" w:rsidRDefault="00193A24" w:rsidP="00193A24">
      <w:pPr>
        <w:pStyle w:val="ListParagraph"/>
        <w:widowControl/>
        <w:numPr>
          <w:ilvl w:val="0"/>
          <w:numId w:val="41"/>
        </w:numPr>
        <w:tabs>
          <w:tab w:val="left" w:pos="360"/>
          <w:tab w:val="left" w:pos="960"/>
        </w:tabs>
        <w:suppressAutoHyphens w:val="0"/>
        <w:rPr>
          <w:color w:val="000000"/>
        </w:rPr>
      </w:pPr>
      <w:r>
        <w:rPr>
          <w:color w:val="000000"/>
        </w:rPr>
        <w:t>Wellness – Kim Beard</w:t>
      </w:r>
    </w:p>
    <w:p w14:paraId="2E8060C7" w14:textId="77777777" w:rsidR="00193A24" w:rsidRDefault="00193A24" w:rsidP="00193A24">
      <w:pPr>
        <w:tabs>
          <w:tab w:val="left" w:pos="360"/>
          <w:tab w:val="left" w:pos="960"/>
        </w:tabs>
        <w:rPr>
          <w:color w:val="000000"/>
        </w:rPr>
      </w:pPr>
    </w:p>
    <w:bookmarkStart w:id="0" w:name="_GoBack"/>
    <w:p w14:paraId="0E0D73A2" w14:textId="47247214" w:rsidR="00193A24" w:rsidRDefault="00307031" w:rsidP="00991236">
      <w:pPr>
        <w:tabs>
          <w:tab w:val="left" w:pos="360"/>
          <w:tab w:val="left" w:pos="960"/>
        </w:tabs>
        <w:jc w:val="center"/>
        <w:rPr>
          <w:color w:val="000000"/>
        </w:rPr>
      </w:pPr>
      <w:r w:rsidRPr="000F6D0D">
        <w:object w:dxaOrig="9180" w:dyaOrig="11881" w14:anchorId="693D9FEE">
          <v:shape id="_x0000_i1026" type="#_x0000_t75" style="width:395.25pt;height:511.5pt" o:ole="">
            <v:imagedata r:id="rId12" o:title=""/>
          </v:shape>
          <o:OLEObject Type="Embed" ProgID="Acrobat.Document.11" ShapeID="_x0000_i1026" DrawAspect="Content" ObjectID="_1571826791" r:id="rId13"/>
        </w:object>
      </w:r>
      <w:bookmarkEnd w:id="0"/>
    </w:p>
    <w:p w14:paraId="561641DF" w14:textId="77777777" w:rsidR="00307031" w:rsidRDefault="00307031" w:rsidP="00EB14BA">
      <w:pPr>
        <w:tabs>
          <w:tab w:val="left" w:pos="360"/>
          <w:tab w:val="left" w:pos="960"/>
        </w:tabs>
        <w:ind w:left="960" w:hanging="960"/>
        <w:rPr>
          <w:b/>
        </w:rPr>
      </w:pPr>
    </w:p>
    <w:p w14:paraId="4AE1D03D" w14:textId="785E5600" w:rsidR="00CE3457" w:rsidRDefault="00C42277" w:rsidP="00EB14BA">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72AE8EDB" w14:textId="77777777" w:rsidR="00EB14BA" w:rsidRDefault="00EB14BA" w:rsidP="00EB14BA">
      <w:pPr>
        <w:tabs>
          <w:tab w:val="left" w:pos="360"/>
          <w:tab w:val="left" w:pos="960"/>
        </w:tabs>
        <w:ind w:left="960" w:hanging="960"/>
      </w:pPr>
    </w:p>
    <w:p w14:paraId="4AE1D03F" w14:textId="7AE256E2" w:rsidR="00A77F8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FE6498">
        <w:rPr>
          <w:b/>
        </w:rPr>
        <w:t>Update</w:t>
      </w:r>
    </w:p>
    <w:p w14:paraId="582C28D1" w14:textId="3BAC6C8D" w:rsidR="00FE6498" w:rsidRDefault="00FE6498" w:rsidP="00E81B84">
      <w:pPr>
        <w:tabs>
          <w:tab w:val="left" w:pos="360"/>
          <w:tab w:val="left" w:pos="960"/>
          <w:tab w:val="left" w:pos="1320"/>
        </w:tabs>
        <w:rPr>
          <w:b/>
        </w:rPr>
      </w:pPr>
    </w:p>
    <w:p w14:paraId="60CD3C3B" w14:textId="70DE96F7" w:rsidR="00307031" w:rsidRPr="00470FFE" w:rsidRDefault="00470FFE" w:rsidP="00E81B84">
      <w:pPr>
        <w:tabs>
          <w:tab w:val="left" w:pos="360"/>
          <w:tab w:val="left" w:pos="960"/>
          <w:tab w:val="left" w:pos="1320"/>
        </w:tabs>
      </w:pPr>
      <w:r w:rsidRPr="00470FFE">
        <w:t>Johnson</w:t>
      </w:r>
      <w:r>
        <w:t xml:space="preserve"> reviewed the recommendation that was attached to the agenda. Taber stated that this </w:t>
      </w:r>
      <w:r w:rsidR="00C5034F">
        <w:t xml:space="preserve">came from Instruction Council. Taber added the policy currently allows this for lower division courses. With the implementation of Banner, it came to light that this was allowed to happen in </w:t>
      </w:r>
      <w:r w:rsidR="00C5034F">
        <w:lastRenderedPageBreak/>
        <w:t>upper division and a few graduate courses. Taber stated that we need to make the policy and practice meet and the consensus with all the groups was made to allow advisors to provide the waiver for undergraduate course only. Not for graduate courses but for any undergraduate course for which they have documentation in front of them that verifies the student has met the pre-requisites. Taber stated that it is still</w:t>
      </w:r>
      <w:r w:rsidR="00D43A0B">
        <w:t xml:space="preserve"> true that</w:t>
      </w:r>
      <w:r w:rsidR="00C5034F">
        <w:t xml:space="preserve"> the authority to determine whether or not a student is ready for a course rests with the instructor. This is a different authority. The instructor could decide to allow a student to take the course even though that student may not have taken the pre-requisite or just because of some other evaluation that the instructor as selected with the student. So the instructor has a level of authority and the advisor has a different level of authority to waive based on documents. </w:t>
      </w:r>
      <w:r w:rsidR="00125BD6">
        <w:t xml:space="preserve">Taber also mentioned that it was up to each department whether </w:t>
      </w:r>
      <w:r w:rsidR="00D43A0B">
        <w:t>or not to force a pre-requisite that is</w:t>
      </w:r>
      <w:r w:rsidR="00125BD6">
        <w:t xml:space="preserve"> published in the catalog. McCann asked for discussion. Seeing none, moved to a vote. Motion passed.</w:t>
      </w:r>
    </w:p>
    <w:p w14:paraId="1793F55D" w14:textId="5623C5C3" w:rsidR="00807AD2" w:rsidRDefault="00807AD2" w:rsidP="00E81B84">
      <w:pPr>
        <w:tabs>
          <w:tab w:val="left" w:pos="360"/>
          <w:tab w:val="left" w:pos="960"/>
          <w:tab w:val="left" w:pos="1320"/>
        </w:tabs>
        <w:rPr>
          <w:b/>
        </w:rPr>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429E0D36"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88606D">
        <w:rPr>
          <w:rFonts w:cs="Times New Roman"/>
          <w:b/>
          <w:szCs w:val="24"/>
        </w:rPr>
        <w:t>David Oberhelman – No Report</w:t>
      </w:r>
    </w:p>
    <w:p w14:paraId="4615DE7A" w14:textId="08BB8F1F" w:rsidR="00B85786" w:rsidRDefault="00B85786" w:rsidP="00EA4851">
      <w:pPr>
        <w:pStyle w:val="EnvelopeReturn"/>
        <w:tabs>
          <w:tab w:val="left" w:pos="360"/>
          <w:tab w:val="left" w:pos="965"/>
          <w:tab w:val="left" w:pos="1325"/>
        </w:tabs>
        <w:rPr>
          <w:rFonts w:cs="Times New Roman"/>
          <w:b/>
          <w:szCs w:val="24"/>
        </w:rPr>
      </w:pPr>
    </w:p>
    <w:p w14:paraId="3264DD35" w14:textId="3E3A36E7"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193A24">
        <w:rPr>
          <w:b/>
        </w:rPr>
        <w:t>Update</w:t>
      </w:r>
    </w:p>
    <w:p w14:paraId="74F54C35" w14:textId="6242DF63" w:rsidR="00E93D15" w:rsidRDefault="00E93D15" w:rsidP="00592A24">
      <w:pPr>
        <w:pStyle w:val="EnvelopeReturn"/>
        <w:tabs>
          <w:tab w:val="left" w:pos="360"/>
          <w:tab w:val="left" w:pos="965"/>
          <w:tab w:val="left" w:pos="1325"/>
        </w:tabs>
        <w:rPr>
          <w:b/>
        </w:rPr>
      </w:pPr>
    </w:p>
    <w:p w14:paraId="3A80B55A" w14:textId="69471B3A" w:rsidR="00125BD6" w:rsidRPr="00125BD6" w:rsidRDefault="00125BD6" w:rsidP="00592A24">
      <w:pPr>
        <w:pStyle w:val="EnvelopeReturn"/>
        <w:tabs>
          <w:tab w:val="left" w:pos="360"/>
          <w:tab w:val="left" w:pos="965"/>
          <w:tab w:val="left" w:pos="1325"/>
        </w:tabs>
      </w:pPr>
      <w:r>
        <w:t xml:space="preserve">Ekman stated that the committee met with Facilities and Long Range Planning last month. Next month they will be meeting with Housing and Residential Life. Ekman has heard rumors of parking issues. </w:t>
      </w:r>
    </w:p>
    <w:p w14:paraId="1D76A54C" w14:textId="77777777" w:rsidR="00125BD6" w:rsidRDefault="00125BD6" w:rsidP="00592A24">
      <w:pPr>
        <w:pStyle w:val="EnvelopeReturn"/>
        <w:tabs>
          <w:tab w:val="left" w:pos="360"/>
          <w:tab w:val="left" w:pos="965"/>
          <w:tab w:val="left" w:pos="1325"/>
        </w:tabs>
        <w:rPr>
          <w:b/>
        </w:rPr>
      </w:pPr>
    </w:p>
    <w:p w14:paraId="4AE1D046" w14:textId="445E8822" w:rsidR="00AE6C53" w:rsidRDefault="00AE6C53" w:rsidP="00592A24">
      <w:pPr>
        <w:pStyle w:val="EnvelopeReturn"/>
        <w:tabs>
          <w:tab w:val="left" w:pos="360"/>
          <w:tab w:val="left" w:pos="965"/>
          <w:tab w:val="left" w:pos="1325"/>
        </w:tabs>
        <w:rPr>
          <w:b/>
        </w:rPr>
      </w:pPr>
      <w:r w:rsidRPr="002F3A83">
        <w:rPr>
          <w:b/>
        </w:rPr>
        <w:t xml:space="preserve">Diversity:  </w:t>
      </w:r>
      <w:r w:rsidR="0088606D">
        <w:rPr>
          <w:b/>
        </w:rPr>
        <w:t>Justin Moss – No Report</w:t>
      </w:r>
    </w:p>
    <w:p w14:paraId="78BAEED5" w14:textId="1A7387DC" w:rsidR="006A3EA0" w:rsidRDefault="006A3EA0" w:rsidP="00592A24">
      <w:pPr>
        <w:pStyle w:val="EnvelopeReturn"/>
        <w:tabs>
          <w:tab w:val="left" w:pos="360"/>
          <w:tab w:val="left" w:pos="965"/>
          <w:tab w:val="left" w:pos="1325"/>
        </w:tabs>
        <w:rPr>
          <w:b/>
        </w:rPr>
      </w:pPr>
    </w:p>
    <w:p w14:paraId="304034D1" w14:textId="394809CF" w:rsidR="00480050" w:rsidRDefault="00AE6C53" w:rsidP="0088606D">
      <w:pPr>
        <w:pStyle w:val="EnvelopeReturn"/>
        <w:tabs>
          <w:tab w:val="left" w:pos="360"/>
          <w:tab w:val="left" w:pos="965"/>
          <w:tab w:val="left" w:pos="1325"/>
        </w:tabs>
        <w:rPr>
          <w:b/>
        </w:rPr>
      </w:pPr>
      <w:r w:rsidRPr="002F3A83">
        <w:rPr>
          <w:b/>
        </w:rPr>
        <w:t xml:space="preserve">Faculty:  </w:t>
      </w:r>
      <w:r w:rsidR="0088606D">
        <w:rPr>
          <w:b/>
        </w:rPr>
        <w:t>Chris Richards – No Report</w:t>
      </w:r>
    </w:p>
    <w:p w14:paraId="1BAD0D43" w14:textId="77777777"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74347C94" w14:textId="13CD00EA" w:rsidR="00E93D15" w:rsidRPr="0088606D" w:rsidRDefault="00AE6C53" w:rsidP="0088606D">
      <w:pPr>
        <w:pStyle w:val="EnvelopeReturn"/>
        <w:tabs>
          <w:tab w:val="left" w:pos="360"/>
          <w:tab w:val="left" w:pos="965"/>
          <w:tab w:val="left" w:pos="1325"/>
        </w:tabs>
        <w:spacing w:before="120" w:after="240"/>
        <w:rPr>
          <w:b/>
        </w:rPr>
      </w:pPr>
      <w:r w:rsidRPr="002F3A83">
        <w:rPr>
          <w:b/>
        </w:rPr>
        <w:t xml:space="preserve">Research: Andrew Doust – </w:t>
      </w:r>
      <w:r w:rsidR="0088606D">
        <w:rPr>
          <w:b/>
        </w:rPr>
        <w:t>No Report</w:t>
      </w:r>
      <w:r w:rsidR="00E93D15">
        <w:tab/>
      </w:r>
    </w:p>
    <w:p w14:paraId="53B52686" w14:textId="04220343" w:rsidR="00E93D15" w:rsidRDefault="00AE6C53" w:rsidP="00D7798E">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DCEA4E4" w14:textId="33FA3895" w:rsidR="002E5B72" w:rsidRDefault="002E5B72" w:rsidP="002E5B72">
      <w:pPr>
        <w:tabs>
          <w:tab w:val="left" w:pos="360"/>
          <w:tab w:val="left" w:pos="965"/>
          <w:tab w:val="left" w:pos="1325"/>
        </w:tabs>
        <w:rPr>
          <w:b/>
        </w:rPr>
      </w:pPr>
      <w:r w:rsidRPr="002F3A83">
        <w:rPr>
          <w:b/>
        </w:rPr>
        <w:t xml:space="preserve">Rules and Procedures:  </w:t>
      </w:r>
      <w:r w:rsidR="0088606D">
        <w:rPr>
          <w:b/>
        </w:rPr>
        <w:t xml:space="preserve">Pamela </w:t>
      </w:r>
      <w:r w:rsidR="00307031">
        <w:rPr>
          <w:b/>
        </w:rPr>
        <w:t>Lovern</w:t>
      </w:r>
      <w:r w:rsidR="0088606D">
        <w:rPr>
          <w:b/>
        </w:rPr>
        <w:t xml:space="preserve"> – No Report</w:t>
      </w:r>
    </w:p>
    <w:p w14:paraId="767E2F28" w14:textId="77777777" w:rsidR="00FE6498" w:rsidRDefault="00FE6498" w:rsidP="002E5B72">
      <w:pPr>
        <w:tabs>
          <w:tab w:val="left" w:pos="360"/>
          <w:tab w:val="left" w:pos="965"/>
          <w:tab w:val="left" w:pos="1325"/>
        </w:tabs>
        <w:rPr>
          <w:b/>
        </w:rPr>
      </w:pPr>
    </w:p>
    <w:p w14:paraId="4AE1D04F" w14:textId="393B5190"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88606D">
        <w:rPr>
          <w:rFonts w:cs="Times New Roman"/>
          <w:b/>
          <w:szCs w:val="24"/>
        </w:rPr>
        <w:t>No Report</w:t>
      </w:r>
    </w:p>
    <w:p w14:paraId="17AE3AD9" w14:textId="4D30D961" w:rsidR="0068572F" w:rsidRDefault="0068572F" w:rsidP="00FD2649">
      <w:pPr>
        <w:rPr>
          <w:b/>
        </w:rPr>
      </w:pPr>
    </w:p>
    <w:p w14:paraId="4AE1D051" w14:textId="69561BB2" w:rsidR="00CF673E" w:rsidRDefault="00347D0C" w:rsidP="00486CE9">
      <w:pPr>
        <w:rPr>
          <w:b/>
        </w:rPr>
      </w:pPr>
      <w:r w:rsidRPr="00A8300D">
        <w:rPr>
          <w:b/>
        </w:rPr>
        <w:t>Old Busine</w:t>
      </w:r>
      <w:r>
        <w:rPr>
          <w:b/>
        </w:rPr>
        <w:t xml:space="preserve">ss </w:t>
      </w:r>
      <w:r w:rsidR="002C2080">
        <w:rPr>
          <w:b/>
        </w:rPr>
        <w:t>–</w:t>
      </w:r>
      <w:r w:rsidR="00EF288F">
        <w:rPr>
          <w:b/>
        </w:rPr>
        <w:t xml:space="preserve"> </w:t>
      </w:r>
      <w:r w:rsidR="002C29DC">
        <w:rPr>
          <w:b/>
        </w:rPr>
        <w:t>None</w:t>
      </w:r>
    </w:p>
    <w:p w14:paraId="4AE1D052" w14:textId="77777777" w:rsidR="00124CCA" w:rsidRDefault="00124CCA" w:rsidP="00486CE9">
      <w:pPr>
        <w:rPr>
          <w:b/>
        </w:rPr>
      </w:pPr>
    </w:p>
    <w:p w14:paraId="4AE1D053" w14:textId="7BD84088" w:rsidR="0093487C" w:rsidRDefault="00237131" w:rsidP="00486CE9">
      <w:r>
        <w:rPr>
          <w:b/>
        </w:rPr>
        <w:t xml:space="preserve">New Business </w:t>
      </w:r>
      <w:r w:rsidR="001D0A2C">
        <w:rPr>
          <w:b/>
        </w:rPr>
        <w:t>–</w:t>
      </w:r>
      <w:r w:rsidR="00034A48">
        <w:rPr>
          <w:b/>
        </w:rPr>
        <w:t xml:space="preserve"> </w:t>
      </w:r>
      <w:r w:rsidR="00EB721B" w:rsidRPr="00EB721B">
        <w:t>Doust</w:t>
      </w:r>
      <w:r w:rsidR="00EB721B">
        <w:t xml:space="preserve"> asked what was happening with the cross county course? Is it closed or being shut for public use? Weaver stated that it’s not being closed to his knowledge</w:t>
      </w:r>
      <w:r w:rsidR="00D43A0B">
        <w:t>,</w:t>
      </w:r>
      <w:r w:rsidR="00EB721B">
        <w:t xml:space="preserve"> but it is being prepared for national meets. The OSU program has grown and will be hosting national meets. Hargis stated that the national requirements require a mile straight-away so it will start at the new intermural fields. This is all being done at Athletics</w:t>
      </w:r>
      <w:r w:rsidR="00D43A0B">
        <w:t>’</w:t>
      </w:r>
      <w:r w:rsidR="00EB721B">
        <w:t xml:space="preserve"> expense. Weaver stated that they are asking the deans to see who is using the course and will make accommodations. Weaver </w:t>
      </w:r>
      <w:r w:rsidR="00EB721B">
        <w:lastRenderedPageBreak/>
        <w:t xml:space="preserve">stated they are wanting to fence the area because they are having a lot of trouble with bicycles and motorcycles getting in there and tearing it up. Weaver stated we want this to be a nice course and it will still be open to the public. </w:t>
      </w:r>
    </w:p>
    <w:p w14:paraId="18023017" w14:textId="1A1B52AC" w:rsidR="00E73891" w:rsidRDefault="00E73891" w:rsidP="00486CE9"/>
    <w:p w14:paraId="253F5725" w14:textId="467FA8CC" w:rsidR="00E73891" w:rsidRPr="00EB721B" w:rsidRDefault="00E73891" w:rsidP="00486CE9">
      <w:r>
        <w:t>McCann reminded everyone of the General Faculty meeting Thursday, November 2</w:t>
      </w:r>
      <w:r w:rsidRPr="00E73891">
        <w:rPr>
          <w:vertAlign w:val="superscript"/>
        </w:rPr>
        <w:t>nd</w:t>
      </w:r>
      <w:r>
        <w:t xml:space="preserve"> in the Student Union Ballroom at 3:00. </w:t>
      </w:r>
    </w:p>
    <w:p w14:paraId="669DC70A" w14:textId="08B652A6" w:rsidR="00E039CB" w:rsidRDefault="00E039CB" w:rsidP="007745E7"/>
    <w:p w14:paraId="4AE1D055" w14:textId="5F97AC22" w:rsidR="002506A7" w:rsidRDefault="004736F6" w:rsidP="007745E7">
      <w:r>
        <w:t>The</w:t>
      </w:r>
      <w:r w:rsidR="00056C15">
        <w:t xml:space="preserve"> meeting adjourned at</w:t>
      </w:r>
      <w:r w:rsidR="00E56494">
        <w:t xml:space="preserve"> </w:t>
      </w:r>
      <w:r w:rsidR="00E01861">
        <w:t>3:56</w:t>
      </w:r>
      <w:r w:rsidR="00E56494">
        <w:t xml:space="preserve"> </w:t>
      </w:r>
      <w:r w:rsidR="002506A7">
        <w:t xml:space="preserve">p.m. The next regular meeting of the Faculty Council is Tuesday, </w:t>
      </w:r>
      <w:r w:rsidR="00E01861">
        <w:t>November 14</w:t>
      </w:r>
      <w:r w:rsidR="00B85786">
        <w:t>, 2017</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06577044" w:rsidR="00697251" w:rsidRPr="00532D66" w:rsidRDefault="00820EE7" w:rsidP="00532D66">
      <w:r>
        <w:t xml:space="preserve">Pamela </w:t>
      </w:r>
      <w:r w:rsidR="00193A24">
        <w:t>Lovern</w:t>
      </w:r>
      <w:r w:rsidR="002506A7">
        <w:t>, Secre</w:t>
      </w:r>
      <w:r w:rsidR="00F43AF5" w:rsidRPr="002C2B1A">
        <w:t>tary</w:t>
      </w:r>
    </w:p>
    <w:sectPr w:rsidR="00697251" w:rsidRPr="00532D66" w:rsidSect="00710674">
      <w:head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89E7" w14:textId="77777777" w:rsidR="00125BD6" w:rsidRDefault="00125BD6" w:rsidP="00DE7FA7">
      <w:r>
        <w:separator/>
      </w:r>
    </w:p>
  </w:endnote>
  <w:endnote w:type="continuationSeparator" w:id="0">
    <w:p w14:paraId="638BA4E5" w14:textId="77777777" w:rsidR="00125BD6" w:rsidRDefault="00125BD6"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FE51" w14:textId="77777777" w:rsidR="00125BD6" w:rsidRDefault="00125BD6" w:rsidP="00DE7FA7">
      <w:r>
        <w:separator/>
      </w:r>
    </w:p>
  </w:footnote>
  <w:footnote w:type="continuationSeparator" w:id="0">
    <w:p w14:paraId="12B69AAC" w14:textId="77777777" w:rsidR="00125BD6" w:rsidRDefault="00125BD6"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1A7195C2" w:rsidR="00125BD6" w:rsidRPr="00DE7FA7" w:rsidRDefault="00125BD6" w:rsidP="00DE7FA7">
    <w:pPr>
      <w:keepNext/>
      <w:keepLines/>
      <w:widowControl/>
      <w:jc w:val="right"/>
      <w:rPr>
        <w:color w:val="000000"/>
        <w:szCs w:val="24"/>
      </w:rPr>
    </w:pPr>
    <w:r>
      <w:rPr>
        <w:color w:val="000000"/>
        <w:szCs w:val="24"/>
      </w:rPr>
      <w:t>October 10, 2017</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31A30"/>
    <w:multiLevelType w:val="hybridMultilevel"/>
    <w:tmpl w:val="D2CA17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13B14"/>
    <w:multiLevelType w:val="hybridMultilevel"/>
    <w:tmpl w:val="4C3063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D8B2DD7"/>
    <w:multiLevelType w:val="hybridMultilevel"/>
    <w:tmpl w:val="FCA26F8C"/>
    <w:lvl w:ilvl="0" w:tplc="93C68E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744677"/>
    <w:multiLevelType w:val="hybridMultilevel"/>
    <w:tmpl w:val="E1E0EA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AF0714"/>
    <w:multiLevelType w:val="hybridMultilevel"/>
    <w:tmpl w:val="5F50154A"/>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6" w15:restartNumberingAfterBreak="0">
    <w:nsid w:val="159406F8"/>
    <w:multiLevelType w:val="hybridMultilevel"/>
    <w:tmpl w:val="B8B0DAA0"/>
    <w:lvl w:ilvl="0" w:tplc="A38844F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444207"/>
    <w:multiLevelType w:val="hybridMultilevel"/>
    <w:tmpl w:val="868AD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3E45B7"/>
    <w:multiLevelType w:val="hybridMultilevel"/>
    <w:tmpl w:val="001CAE8E"/>
    <w:lvl w:ilvl="0" w:tplc="794CD9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131852"/>
    <w:multiLevelType w:val="hybridMultilevel"/>
    <w:tmpl w:val="A4026F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1683F41"/>
    <w:multiLevelType w:val="hybridMultilevel"/>
    <w:tmpl w:val="6A106CFA"/>
    <w:lvl w:ilvl="0" w:tplc="1832BA4A">
      <w:start w:val="1"/>
      <w:numFmt w:val="bullet"/>
      <w:lvlText w:val=""/>
      <w:lvlJc w:val="left"/>
      <w:pPr>
        <w:ind w:left="1440" w:hanging="360"/>
      </w:pPr>
      <w:rPr>
        <w:rFonts w:ascii="Symbol" w:eastAsia="Symbol" w:hAnsi="Symbol" w:hint="default"/>
        <w:sz w:val="22"/>
        <w:szCs w:val="22"/>
      </w:rPr>
    </w:lvl>
    <w:lvl w:ilvl="1" w:tplc="2A0EB08C">
      <w:start w:val="1"/>
      <w:numFmt w:val="bullet"/>
      <w:lvlText w:val=""/>
      <w:lvlJc w:val="left"/>
      <w:pPr>
        <w:ind w:left="1080" w:hanging="360"/>
      </w:pPr>
      <w:rPr>
        <w:rFonts w:ascii="Symbol" w:eastAsia="Symbol" w:hAnsi="Symbol" w:hint="default"/>
        <w:sz w:val="22"/>
        <w:szCs w:val="22"/>
      </w:rPr>
    </w:lvl>
    <w:lvl w:ilvl="2" w:tplc="8FB0C0CA">
      <w:start w:val="1"/>
      <w:numFmt w:val="bullet"/>
      <w:lvlText w:val="•"/>
      <w:lvlJc w:val="left"/>
      <w:pPr>
        <w:ind w:left="2409" w:hanging="360"/>
      </w:pPr>
      <w:rPr>
        <w:rFonts w:hint="default"/>
      </w:rPr>
    </w:lvl>
    <w:lvl w:ilvl="3" w:tplc="97B22440">
      <w:start w:val="1"/>
      <w:numFmt w:val="bullet"/>
      <w:lvlText w:val="•"/>
      <w:lvlJc w:val="left"/>
      <w:pPr>
        <w:ind w:left="3378" w:hanging="360"/>
      </w:pPr>
      <w:rPr>
        <w:rFonts w:hint="default"/>
      </w:rPr>
    </w:lvl>
    <w:lvl w:ilvl="4" w:tplc="08749D22">
      <w:start w:val="1"/>
      <w:numFmt w:val="bullet"/>
      <w:lvlText w:val="•"/>
      <w:lvlJc w:val="left"/>
      <w:pPr>
        <w:ind w:left="4347" w:hanging="360"/>
      </w:pPr>
      <w:rPr>
        <w:rFonts w:hint="default"/>
      </w:rPr>
    </w:lvl>
    <w:lvl w:ilvl="5" w:tplc="B5EA4232">
      <w:start w:val="1"/>
      <w:numFmt w:val="bullet"/>
      <w:lvlText w:val="•"/>
      <w:lvlJc w:val="left"/>
      <w:pPr>
        <w:ind w:left="5315" w:hanging="360"/>
      </w:pPr>
      <w:rPr>
        <w:rFonts w:hint="default"/>
      </w:rPr>
    </w:lvl>
    <w:lvl w:ilvl="6" w:tplc="F4FA9D66">
      <w:start w:val="1"/>
      <w:numFmt w:val="bullet"/>
      <w:lvlText w:val="•"/>
      <w:lvlJc w:val="left"/>
      <w:pPr>
        <w:ind w:left="6284" w:hanging="360"/>
      </w:pPr>
      <w:rPr>
        <w:rFonts w:hint="default"/>
      </w:rPr>
    </w:lvl>
    <w:lvl w:ilvl="7" w:tplc="EAA42254">
      <w:start w:val="1"/>
      <w:numFmt w:val="bullet"/>
      <w:lvlText w:val="•"/>
      <w:lvlJc w:val="left"/>
      <w:pPr>
        <w:ind w:left="7253" w:hanging="360"/>
      </w:pPr>
      <w:rPr>
        <w:rFonts w:hint="default"/>
      </w:rPr>
    </w:lvl>
    <w:lvl w:ilvl="8" w:tplc="616E3436">
      <w:start w:val="1"/>
      <w:numFmt w:val="bullet"/>
      <w:lvlText w:val="•"/>
      <w:lvlJc w:val="left"/>
      <w:pPr>
        <w:ind w:left="8222" w:hanging="360"/>
      </w:pPr>
      <w:rPr>
        <w:rFonts w:hint="default"/>
      </w:rPr>
    </w:lvl>
  </w:abstractNum>
  <w:abstractNum w:abstractNumId="12" w15:restartNumberingAfterBreak="0">
    <w:nsid w:val="22072917"/>
    <w:multiLevelType w:val="hybridMultilevel"/>
    <w:tmpl w:val="02DE6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231D4"/>
    <w:multiLevelType w:val="hybridMultilevel"/>
    <w:tmpl w:val="9CDC3E56"/>
    <w:lvl w:ilvl="0" w:tplc="CFB0322C">
      <w:start w:val="1"/>
      <w:numFmt w:val="bullet"/>
      <w:lvlText w:val=""/>
      <w:lvlJc w:val="left"/>
      <w:pPr>
        <w:ind w:left="1440" w:hanging="360"/>
      </w:pPr>
      <w:rPr>
        <w:rFonts w:ascii="Wingdings" w:eastAsia="Wingdings" w:hAnsi="Wingdings" w:hint="default"/>
        <w:sz w:val="22"/>
        <w:szCs w:val="22"/>
      </w:rPr>
    </w:lvl>
    <w:lvl w:ilvl="1" w:tplc="216C7C56">
      <w:start w:val="1"/>
      <w:numFmt w:val="bullet"/>
      <w:lvlText w:val="•"/>
      <w:lvlJc w:val="left"/>
      <w:pPr>
        <w:ind w:left="2348" w:hanging="360"/>
      </w:pPr>
      <w:rPr>
        <w:rFonts w:hint="default"/>
      </w:rPr>
    </w:lvl>
    <w:lvl w:ilvl="2" w:tplc="880CD63E">
      <w:start w:val="1"/>
      <w:numFmt w:val="bullet"/>
      <w:lvlText w:val="•"/>
      <w:lvlJc w:val="left"/>
      <w:pPr>
        <w:ind w:left="3256" w:hanging="360"/>
      </w:pPr>
      <w:rPr>
        <w:rFonts w:hint="default"/>
      </w:rPr>
    </w:lvl>
    <w:lvl w:ilvl="3" w:tplc="9BB4F65C">
      <w:start w:val="1"/>
      <w:numFmt w:val="bullet"/>
      <w:lvlText w:val="•"/>
      <w:lvlJc w:val="left"/>
      <w:pPr>
        <w:ind w:left="4164" w:hanging="360"/>
      </w:pPr>
      <w:rPr>
        <w:rFonts w:hint="default"/>
      </w:rPr>
    </w:lvl>
    <w:lvl w:ilvl="4" w:tplc="C990549C">
      <w:start w:val="1"/>
      <w:numFmt w:val="bullet"/>
      <w:lvlText w:val="•"/>
      <w:lvlJc w:val="left"/>
      <w:pPr>
        <w:ind w:left="5072" w:hanging="360"/>
      </w:pPr>
      <w:rPr>
        <w:rFonts w:hint="default"/>
      </w:rPr>
    </w:lvl>
    <w:lvl w:ilvl="5" w:tplc="63E0E2DA">
      <w:start w:val="1"/>
      <w:numFmt w:val="bullet"/>
      <w:lvlText w:val="•"/>
      <w:lvlJc w:val="left"/>
      <w:pPr>
        <w:ind w:left="5980" w:hanging="360"/>
      </w:pPr>
      <w:rPr>
        <w:rFonts w:hint="default"/>
      </w:rPr>
    </w:lvl>
    <w:lvl w:ilvl="6" w:tplc="5D980CB2">
      <w:start w:val="1"/>
      <w:numFmt w:val="bullet"/>
      <w:lvlText w:val="•"/>
      <w:lvlJc w:val="left"/>
      <w:pPr>
        <w:ind w:left="6888" w:hanging="360"/>
      </w:pPr>
      <w:rPr>
        <w:rFonts w:hint="default"/>
      </w:rPr>
    </w:lvl>
    <w:lvl w:ilvl="7" w:tplc="863C1A9C">
      <w:start w:val="1"/>
      <w:numFmt w:val="bullet"/>
      <w:lvlText w:val="•"/>
      <w:lvlJc w:val="left"/>
      <w:pPr>
        <w:ind w:left="7796" w:hanging="360"/>
      </w:pPr>
      <w:rPr>
        <w:rFonts w:hint="default"/>
      </w:rPr>
    </w:lvl>
    <w:lvl w:ilvl="8" w:tplc="59DA85FE">
      <w:start w:val="1"/>
      <w:numFmt w:val="bullet"/>
      <w:lvlText w:val="•"/>
      <w:lvlJc w:val="left"/>
      <w:pPr>
        <w:ind w:left="8704" w:hanging="360"/>
      </w:pPr>
      <w:rPr>
        <w:rFonts w:hint="default"/>
      </w:rPr>
    </w:lvl>
  </w:abstractNum>
  <w:abstractNum w:abstractNumId="14" w15:restartNumberingAfterBreak="0">
    <w:nsid w:val="2A972DAA"/>
    <w:multiLevelType w:val="hybridMultilevel"/>
    <w:tmpl w:val="12721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403ECA"/>
    <w:multiLevelType w:val="hybridMultilevel"/>
    <w:tmpl w:val="5150D3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9D26F9E"/>
    <w:multiLevelType w:val="hybridMultilevel"/>
    <w:tmpl w:val="B8B0DAA0"/>
    <w:lvl w:ilvl="0" w:tplc="A38844F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741BCE"/>
    <w:multiLevelType w:val="hybridMultilevel"/>
    <w:tmpl w:val="D7AA2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32BEE"/>
    <w:multiLevelType w:val="hybridMultilevel"/>
    <w:tmpl w:val="27E84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76C93"/>
    <w:multiLevelType w:val="hybridMultilevel"/>
    <w:tmpl w:val="1F0A21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8244FCD"/>
    <w:multiLevelType w:val="hybridMultilevel"/>
    <w:tmpl w:val="711E2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36FB5"/>
    <w:multiLevelType w:val="hybridMultilevel"/>
    <w:tmpl w:val="696C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54CF5"/>
    <w:multiLevelType w:val="hybridMultilevel"/>
    <w:tmpl w:val="312024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846EC"/>
    <w:multiLevelType w:val="hybridMultilevel"/>
    <w:tmpl w:val="4D088A7E"/>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4" w15:restartNumberingAfterBreak="0">
    <w:nsid w:val="55DB00A0"/>
    <w:multiLevelType w:val="hybridMultilevel"/>
    <w:tmpl w:val="398E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82498A"/>
    <w:multiLevelType w:val="hybridMultilevel"/>
    <w:tmpl w:val="9EBAB2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BE76E43"/>
    <w:multiLevelType w:val="hybridMultilevel"/>
    <w:tmpl w:val="7C5E8EE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F14501D"/>
    <w:multiLevelType w:val="hybridMultilevel"/>
    <w:tmpl w:val="F028D0BC"/>
    <w:lvl w:ilvl="0" w:tplc="0E4CB94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FFF7FDC"/>
    <w:multiLevelType w:val="hybridMultilevel"/>
    <w:tmpl w:val="58145ACA"/>
    <w:lvl w:ilvl="0" w:tplc="B8C8785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61FE2B9A"/>
    <w:multiLevelType w:val="hybridMultilevel"/>
    <w:tmpl w:val="FC30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A3FF7"/>
    <w:multiLevelType w:val="hybridMultilevel"/>
    <w:tmpl w:val="4EDEF0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C01B8"/>
    <w:multiLevelType w:val="hybridMultilevel"/>
    <w:tmpl w:val="CDC82C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D622995"/>
    <w:multiLevelType w:val="hybridMultilevel"/>
    <w:tmpl w:val="EF80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A468A"/>
    <w:multiLevelType w:val="hybridMultilevel"/>
    <w:tmpl w:val="22185A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1910920"/>
    <w:multiLevelType w:val="hybridMultilevel"/>
    <w:tmpl w:val="714CD8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3E90FAE"/>
    <w:multiLevelType w:val="hybridMultilevel"/>
    <w:tmpl w:val="E7A899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74146268"/>
    <w:multiLevelType w:val="hybridMultilevel"/>
    <w:tmpl w:val="312024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623B9"/>
    <w:multiLevelType w:val="multilevel"/>
    <w:tmpl w:val="8EEEC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7C6C0828"/>
    <w:multiLevelType w:val="hybridMultilevel"/>
    <w:tmpl w:val="F3CA28A0"/>
    <w:lvl w:ilvl="0" w:tplc="41085D9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1" w15:restartNumberingAfterBreak="0">
    <w:nsid w:val="7CE24DC7"/>
    <w:multiLevelType w:val="hybridMultilevel"/>
    <w:tmpl w:val="FD74EF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264B05"/>
    <w:multiLevelType w:val="hybridMultilevel"/>
    <w:tmpl w:val="9B848EE4"/>
    <w:lvl w:ilvl="0" w:tplc="B7A4826C">
      <w:start w:val="1"/>
      <w:numFmt w:val="bullet"/>
      <w:lvlText w:val="•"/>
      <w:lvlJc w:val="left"/>
      <w:pPr>
        <w:ind w:left="1700" w:hanging="360"/>
      </w:pPr>
      <w:rPr>
        <w:rFonts w:ascii="Calibri" w:eastAsia="Calibri" w:hAnsi="Calibri" w:hint="default"/>
        <w:sz w:val="22"/>
        <w:szCs w:val="22"/>
      </w:rPr>
    </w:lvl>
    <w:lvl w:ilvl="1" w:tplc="D1BE1406">
      <w:start w:val="1"/>
      <w:numFmt w:val="bullet"/>
      <w:lvlText w:val="•"/>
      <w:lvlJc w:val="left"/>
      <w:pPr>
        <w:ind w:left="2608" w:hanging="360"/>
      </w:pPr>
      <w:rPr>
        <w:rFonts w:hint="default"/>
      </w:rPr>
    </w:lvl>
    <w:lvl w:ilvl="2" w:tplc="8A00B418">
      <w:start w:val="1"/>
      <w:numFmt w:val="bullet"/>
      <w:lvlText w:val="•"/>
      <w:lvlJc w:val="left"/>
      <w:pPr>
        <w:ind w:left="3516" w:hanging="360"/>
      </w:pPr>
      <w:rPr>
        <w:rFonts w:hint="default"/>
      </w:rPr>
    </w:lvl>
    <w:lvl w:ilvl="3" w:tplc="910E4AAC">
      <w:start w:val="1"/>
      <w:numFmt w:val="bullet"/>
      <w:lvlText w:val="•"/>
      <w:lvlJc w:val="left"/>
      <w:pPr>
        <w:ind w:left="4424" w:hanging="360"/>
      </w:pPr>
      <w:rPr>
        <w:rFonts w:hint="default"/>
      </w:rPr>
    </w:lvl>
    <w:lvl w:ilvl="4" w:tplc="362CC5BA">
      <w:start w:val="1"/>
      <w:numFmt w:val="bullet"/>
      <w:lvlText w:val="•"/>
      <w:lvlJc w:val="left"/>
      <w:pPr>
        <w:ind w:left="5332" w:hanging="360"/>
      </w:pPr>
      <w:rPr>
        <w:rFonts w:hint="default"/>
      </w:rPr>
    </w:lvl>
    <w:lvl w:ilvl="5" w:tplc="16E49044">
      <w:start w:val="1"/>
      <w:numFmt w:val="bullet"/>
      <w:lvlText w:val="•"/>
      <w:lvlJc w:val="left"/>
      <w:pPr>
        <w:ind w:left="6240" w:hanging="360"/>
      </w:pPr>
      <w:rPr>
        <w:rFonts w:hint="default"/>
      </w:rPr>
    </w:lvl>
    <w:lvl w:ilvl="6" w:tplc="07D6F98C">
      <w:start w:val="1"/>
      <w:numFmt w:val="bullet"/>
      <w:lvlText w:val="•"/>
      <w:lvlJc w:val="left"/>
      <w:pPr>
        <w:ind w:left="7148" w:hanging="360"/>
      </w:pPr>
      <w:rPr>
        <w:rFonts w:hint="default"/>
      </w:rPr>
    </w:lvl>
    <w:lvl w:ilvl="7" w:tplc="03760018">
      <w:start w:val="1"/>
      <w:numFmt w:val="bullet"/>
      <w:lvlText w:val="•"/>
      <w:lvlJc w:val="left"/>
      <w:pPr>
        <w:ind w:left="8056" w:hanging="360"/>
      </w:pPr>
      <w:rPr>
        <w:rFonts w:hint="default"/>
      </w:rPr>
    </w:lvl>
    <w:lvl w:ilvl="8" w:tplc="D34C888E">
      <w:start w:val="1"/>
      <w:numFmt w:val="bullet"/>
      <w:lvlText w:val="•"/>
      <w:lvlJc w:val="left"/>
      <w:pPr>
        <w:ind w:left="8964" w:hanging="360"/>
      </w:pPr>
      <w:rPr>
        <w:rFonts w:hint="default"/>
      </w:rPr>
    </w:lvl>
  </w:abstractNum>
  <w:abstractNum w:abstractNumId="43" w15:restartNumberingAfterBreak="0">
    <w:nsid w:val="7F495F42"/>
    <w:multiLevelType w:val="hybridMultilevel"/>
    <w:tmpl w:val="BED4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10"/>
  </w:num>
  <w:num w:numId="4">
    <w:abstractNumId w:val="16"/>
  </w:num>
  <w:num w:numId="5">
    <w:abstractNumId w:val="17"/>
  </w:num>
  <w:num w:numId="6">
    <w:abstractNumId w:val="22"/>
  </w:num>
  <w:num w:numId="7">
    <w:abstractNumId w:val="6"/>
  </w:num>
  <w:num w:numId="8">
    <w:abstractNumId w:val="37"/>
  </w:num>
  <w:num w:numId="9">
    <w:abstractNumId w:val="8"/>
  </w:num>
  <w:num w:numId="10">
    <w:abstractNumId w:val="30"/>
  </w:num>
  <w:num w:numId="11">
    <w:abstractNumId w:val="35"/>
  </w:num>
  <w:num w:numId="12">
    <w:abstractNumId w:val="24"/>
  </w:num>
  <w:num w:numId="13">
    <w:abstractNumId w:val="26"/>
  </w:num>
  <w:num w:numId="14">
    <w:abstractNumId w:val="11"/>
  </w:num>
  <w:num w:numId="15">
    <w:abstractNumId w:val="13"/>
  </w:num>
  <w:num w:numId="16">
    <w:abstractNumId w:val="42"/>
  </w:num>
  <w:num w:numId="17">
    <w:abstractNumId w:val="21"/>
  </w:num>
  <w:num w:numId="18">
    <w:abstractNumId w:val="41"/>
  </w:num>
  <w:num w:numId="19">
    <w:abstractNumId w:val="33"/>
  </w:num>
  <w:num w:numId="20">
    <w:abstractNumId w:val="7"/>
  </w:num>
  <w:num w:numId="21">
    <w:abstractNumId w:val="15"/>
  </w:num>
  <w:num w:numId="22">
    <w:abstractNumId w:val="34"/>
  </w:num>
  <w:num w:numId="23">
    <w:abstractNumId w:val="2"/>
  </w:num>
  <w:num w:numId="24">
    <w:abstractNumId w:val="25"/>
  </w:num>
  <w:num w:numId="25">
    <w:abstractNumId w:val="19"/>
  </w:num>
  <w:num w:numId="26">
    <w:abstractNumId w:val="4"/>
  </w:num>
  <w:num w:numId="27">
    <w:abstractNumId w:val="9"/>
  </w:num>
  <w:num w:numId="28">
    <w:abstractNumId w:val="32"/>
  </w:num>
  <w:num w:numId="29">
    <w:abstractNumId w:val="1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8"/>
  </w:num>
  <w:num w:numId="33">
    <w:abstractNumId w:val="40"/>
  </w:num>
  <w:num w:numId="34">
    <w:abstractNumId w:val="39"/>
  </w:num>
  <w:num w:numId="35">
    <w:abstractNumId w:val="23"/>
  </w:num>
  <w:num w:numId="36">
    <w:abstractNumId w:val="5"/>
  </w:num>
  <w:num w:numId="37">
    <w:abstractNumId w:val="28"/>
  </w:num>
  <w:num w:numId="38">
    <w:abstractNumId w:val="29"/>
  </w:num>
  <w:num w:numId="39">
    <w:abstractNumId w:val="12"/>
  </w:num>
  <w:num w:numId="40">
    <w:abstractNumId w:val="31"/>
  </w:num>
  <w:num w:numId="41">
    <w:abstractNumId w:val="27"/>
  </w:num>
  <w:num w:numId="42">
    <w:abstractNumId w:val="36"/>
  </w:num>
  <w:num w:numId="43">
    <w:abstractNumId w:val="38"/>
  </w:num>
  <w:num w:numId="4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396"/>
    <w:rsid w:val="00066CF9"/>
    <w:rsid w:val="0006733C"/>
    <w:rsid w:val="000674D3"/>
    <w:rsid w:val="00067768"/>
    <w:rsid w:val="00067952"/>
    <w:rsid w:val="00067BAE"/>
    <w:rsid w:val="0007050C"/>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132C"/>
    <w:rsid w:val="000E1B55"/>
    <w:rsid w:val="000E203F"/>
    <w:rsid w:val="000E2252"/>
    <w:rsid w:val="000E2E69"/>
    <w:rsid w:val="000E3586"/>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380"/>
    <w:rsid w:val="00152C1C"/>
    <w:rsid w:val="0015300B"/>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8D7"/>
    <w:rsid w:val="00172D15"/>
    <w:rsid w:val="00172F16"/>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8E1"/>
    <w:rsid w:val="00217A8E"/>
    <w:rsid w:val="002201A1"/>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A33"/>
    <w:rsid w:val="002E3C6B"/>
    <w:rsid w:val="002E4935"/>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8DE"/>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238D"/>
    <w:rsid w:val="00492419"/>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2AB"/>
    <w:rsid w:val="004D6D50"/>
    <w:rsid w:val="004E0045"/>
    <w:rsid w:val="004E0072"/>
    <w:rsid w:val="004E08A7"/>
    <w:rsid w:val="004E17F1"/>
    <w:rsid w:val="004E1955"/>
    <w:rsid w:val="004E1B48"/>
    <w:rsid w:val="004E2461"/>
    <w:rsid w:val="004E298B"/>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A06"/>
    <w:rsid w:val="004F4BA1"/>
    <w:rsid w:val="004F54B7"/>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4008"/>
    <w:rsid w:val="00664C34"/>
    <w:rsid w:val="0066508D"/>
    <w:rsid w:val="00666863"/>
    <w:rsid w:val="00667100"/>
    <w:rsid w:val="006677C6"/>
    <w:rsid w:val="006678D3"/>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6881"/>
    <w:rsid w:val="00676F12"/>
    <w:rsid w:val="00677277"/>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146"/>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622"/>
    <w:rsid w:val="00776BC1"/>
    <w:rsid w:val="00780428"/>
    <w:rsid w:val="007805C3"/>
    <w:rsid w:val="00781E1D"/>
    <w:rsid w:val="007822D1"/>
    <w:rsid w:val="0078298F"/>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93B"/>
    <w:rsid w:val="00802FDE"/>
    <w:rsid w:val="0080316B"/>
    <w:rsid w:val="008034B6"/>
    <w:rsid w:val="008037FF"/>
    <w:rsid w:val="008039D6"/>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C71"/>
    <w:rsid w:val="00837F49"/>
    <w:rsid w:val="008402EF"/>
    <w:rsid w:val="008410E5"/>
    <w:rsid w:val="008416EF"/>
    <w:rsid w:val="0084229F"/>
    <w:rsid w:val="00842FA5"/>
    <w:rsid w:val="0084303F"/>
    <w:rsid w:val="00843328"/>
    <w:rsid w:val="00844301"/>
    <w:rsid w:val="00845B5B"/>
    <w:rsid w:val="0084636A"/>
    <w:rsid w:val="00846B81"/>
    <w:rsid w:val="00846CA4"/>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C1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7741"/>
    <w:rsid w:val="00A079EB"/>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730"/>
    <w:rsid w:val="00B92D80"/>
    <w:rsid w:val="00B932A3"/>
    <w:rsid w:val="00B93946"/>
    <w:rsid w:val="00B93A02"/>
    <w:rsid w:val="00B93E66"/>
    <w:rsid w:val="00B941FC"/>
    <w:rsid w:val="00B95700"/>
    <w:rsid w:val="00B9571B"/>
    <w:rsid w:val="00B95A80"/>
    <w:rsid w:val="00B961B6"/>
    <w:rsid w:val="00B970A8"/>
    <w:rsid w:val="00B978E1"/>
    <w:rsid w:val="00BA001A"/>
    <w:rsid w:val="00BA07AD"/>
    <w:rsid w:val="00BA0F15"/>
    <w:rsid w:val="00BA18FC"/>
    <w:rsid w:val="00BA1DD6"/>
    <w:rsid w:val="00BA267E"/>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09A9"/>
    <w:rsid w:val="00BC0AA5"/>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3A0B"/>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3"/>
      </w:numPr>
      <w:suppressAutoHyphens w:val="0"/>
    </w:pPr>
    <w:rPr>
      <w:rFonts w:eastAsia="Times New Roman"/>
      <w:szCs w:val="24"/>
    </w:rPr>
  </w:style>
  <w:style w:type="numbering" w:customStyle="1" w:styleId="Style1">
    <w:name w:val="Style1"/>
    <w:rsid w:val="00D02E29"/>
    <w:pPr>
      <w:numPr>
        <w:numId w:val="3"/>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loeffert@okstate.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1074B-6618-42EF-9113-705E09A34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14</Pages>
  <Words>3652</Words>
  <Characters>20822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24426</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21</cp:revision>
  <cp:lastPrinted>2017-05-04T17:21:00Z</cp:lastPrinted>
  <dcterms:created xsi:type="dcterms:W3CDTF">2017-11-09T15:22:00Z</dcterms:created>
  <dcterms:modified xsi:type="dcterms:W3CDTF">2017-11-10T19:47:00Z</dcterms:modified>
</cp:coreProperties>
</file>