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23779CED" w:rsidR="001D5B79" w:rsidRDefault="001D5B79" w:rsidP="001D5B79">
      <w:pPr>
        <w:jc w:val="center"/>
        <w:rPr>
          <w:b/>
        </w:rPr>
      </w:pPr>
      <w:r>
        <w:rPr>
          <w:b/>
        </w:rPr>
        <w:t>3:00 p.m.</w:t>
      </w:r>
      <w:r w:rsidR="00F201E9">
        <w:rPr>
          <w:b/>
        </w:rPr>
        <w:t xml:space="preserve">, Tuesday, </w:t>
      </w:r>
      <w:r w:rsidR="003F6AE7">
        <w:rPr>
          <w:b/>
        </w:rPr>
        <w:t>September 13</w:t>
      </w:r>
      <w:r w:rsidR="001E39A8">
        <w:rPr>
          <w:b/>
        </w:rPr>
        <w:t>, 2016</w:t>
      </w:r>
    </w:p>
    <w:p w14:paraId="44521558" w14:textId="1CA42A9F" w:rsidR="00FC3B4B" w:rsidRPr="00182076" w:rsidRDefault="00C90133" w:rsidP="00182076">
      <w:pPr>
        <w:pStyle w:val="Heading1"/>
      </w:pPr>
      <w:r>
        <w:t>Council Room, 412 Student Union</w:t>
      </w:r>
    </w:p>
    <w:p w14:paraId="4F455E7C" w14:textId="7ADF4681"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481BE85A"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3F6AE7">
        <w:rPr>
          <w:rFonts w:cs="Times New Roman"/>
        </w:rPr>
        <w:t>August 9</w:t>
      </w:r>
      <w:r w:rsidR="003F4996">
        <w:rPr>
          <w:rFonts w:cs="Times New Roman"/>
        </w:rPr>
        <w:t>, 2016</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4F34A3DC" w14:textId="77777777" w:rsidR="00FC3B4B" w:rsidRDefault="00FC3B4B" w:rsidP="006B51E9">
      <w:pPr>
        <w:tabs>
          <w:tab w:val="left" w:pos="360"/>
          <w:tab w:val="left" w:pos="960"/>
        </w:tabs>
        <w:ind w:left="2160" w:hanging="720"/>
        <w:rPr>
          <w:color w:val="000000"/>
        </w:rPr>
      </w:pPr>
    </w:p>
    <w:p w14:paraId="4F455E83" w14:textId="0B8A2EDE" w:rsidR="00674A61" w:rsidRDefault="00674A61" w:rsidP="006B51E9">
      <w:pPr>
        <w:tabs>
          <w:tab w:val="left" w:pos="360"/>
          <w:tab w:val="left" w:pos="960"/>
        </w:tabs>
        <w:ind w:left="2160" w:hanging="720"/>
        <w:rPr>
          <w:color w:val="000000"/>
        </w:rPr>
      </w:pPr>
      <w:r>
        <w:rPr>
          <w:color w:val="000000"/>
        </w:rPr>
        <w:t xml:space="preserve">A. </w:t>
      </w:r>
      <w:r w:rsidR="006B51E9">
        <w:rPr>
          <w:color w:val="000000"/>
        </w:rPr>
        <w:t xml:space="preserve">Cinthya Ippoliti – Assoc. Dean for Research &amp; Learning Services, </w:t>
      </w:r>
      <w:r w:rsidR="003F6AE7">
        <w:rPr>
          <w:color w:val="000000"/>
        </w:rPr>
        <w:t>Edmond Low Library</w:t>
      </w:r>
      <w:r w:rsidR="006B51E9">
        <w:rPr>
          <w:color w:val="000000"/>
        </w:rPr>
        <w:t xml:space="preserve"> – New services and resources in the Library</w:t>
      </w:r>
    </w:p>
    <w:p w14:paraId="4F455E84" w14:textId="79E951B0" w:rsidR="0022761E" w:rsidRDefault="00674A61" w:rsidP="00C90133">
      <w:pPr>
        <w:tabs>
          <w:tab w:val="left" w:pos="360"/>
          <w:tab w:val="left" w:pos="960"/>
        </w:tabs>
        <w:ind w:left="960" w:hanging="960"/>
        <w:rPr>
          <w:color w:val="000000"/>
        </w:rPr>
      </w:pPr>
      <w:r>
        <w:rPr>
          <w:color w:val="000000"/>
        </w:rPr>
        <w:tab/>
      </w:r>
      <w:r>
        <w:rPr>
          <w:color w:val="000000"/>
        </w:rPr>
        <w:tab/>
      </w:r>
      <w:r>
        <w:rPr>
          <w:color w:val="000000"/>
        </w:rPr>
        <w:tab/>
        <w:t xml:space="preserve">B. </w:t>
      </w:r>
      <w:r w:rsidR="003F6AE7">
        <w:rPr>
          <w:color w:val="000000"/>
        </w:rPr>
        <w:t xml:space="preserve">Dr. Celeste Taber </w:t>
      </w:r>
      <w:r w:rsidR="006B51E9">
        <w:rPr>
          <w:color w:val="000000"/>
        </w:rPr>
        <w:t>–</w:t>
      </w:r>
      <w:r w:rsidR="003F6AE7">
        <w:rPr>
          <w:color w:val="000000"/>
        </w:rPr>
        <w:t xml:space="preserve"> Registrar</w:t>
      </w:r>
      <w:r w:rsidR="006B51E9">
        <w:rPr>
          <w:color w:val="000000"/>
        </w:rPr>
        <w:t xml:space="preserve"> – Grade Submission through Banner</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280C828D"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674A61">
        <w:t xml:space="preserve">The President – </w:t>
      </w:r>
      <w:r w:rsidR="006B51E9">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77777777" w:rsidR="00652388" w:rsidRDefault="00674A61" w:rsidP="00652388">
      <w:pPr>
        <w:tabs>
          <w:tab w:val="left" w:pos="360"/>
          <w:tab w:val="left" w:pos="960"/>
        </w:tabs>
        <w:ind w:left="960" w:hanging="960"/>
        <w:rPr>
          <w:color w:val="000000"/>
        </w:rPr>
      </w:pPr>
      <w:r>
        <w:tab/>
      </w:r>
      <w:r>
        <w:tab/>
        <w:t>President Hargis, 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6BE4921E" w:rsidR="00A37203" w:rsidRDefault="00A37203" w:rsidP="00F31D8B">
      <w:pPr>
        <w:tabs>
          <w:tab w:val="left" w:pos="360"/>
          <w:tab w:val="left" w:pos="960"/>
        </w:tabs>
        <w:ind w:left="960" w:hanging="960"/>
        <w:rPr>
          <w:color w:val="000000"/>
        </w:rPr>
      </w:pPr>
    </w:p>
    <w:p w14:paraId="3AC6867B" w14:textId="32B8D5DA" w:rsidR="009330C0" w:rsidRPr="009330C0" w:rsidRDefault="003824A2" w:rsidP="009330C0">
      <w:pPr>
        <w:pStyle w:val="ListParagraph"/>
        <w:numPr>
          <w:ilvl w:val="0"/>
          <w:numId w:val="3"/>
        </w:numPr>
        <w:tabs>
          <w:tab w:val="left" w:pos="360"/>
          <w:tab w:val="left" w:pos="960"/>
        </w:tabs>
        <w:rPr>
          <w:color w:val="000000"/>
        </w:rPr>
      </w:pPr>
      <w:r>
        <w:rPr>
          <w:color w:val="000000"/>
        </w:rPr>
        <w:t>Staff Advisory Council – Kristin Henderson</w:t>
      </w:r>
    </w:p>
    <w:p w14:paraId="004A011F" w14:textId="3D50F3AB" w:rsidR="009330C0" w:rsidRDefault="009330C0" w:rsidP="009330C0">
      <w:pPr>
        <w:pStyle w:val="ListParagraph"/>
        <w:tabs>
          <w:tab w:val="left" w:pos="360"/>
          <w:tab w:val="left" w:pos="960"/>
        </w:tabs>
        <w:ind w:left="1320"/>
        <w:rPr>
          <w:color w:val="000000"/>
        </w:rPr>
      </w:pPr>
    </w:p>
    <w:p w14:paraId="1A906F98" w14:textId="77777777" w:rsidR="009330C0" w:rsidRPr="009330C0" w:rsidRDefault="009330C0" w:rsidP="009330C0">
      <w:pPr>
        <w:ind w:left="1440"/>
        <w:rPr>
          <w:szCs w:val="28"/>
        </w:rPr>
      </w:pPr>
      <w:r w:rsidRPr="009330C0">
        <w:rPr>
          <w:szCs w:val="28"/>
        </w:rPr>
        <w:t>Tara Robertson-Moore the new SAC Treasurer resigned from OSU.  Elections for her replacement will be at the next SAC meeting, September 14</w:t>
      </w:r>
      <w:r w:rsidRPr="009330C0">
        <w:rPr>
          <w:szCs w:val="28"/>
          <w:vertAlign w:val="superscript"/>
        </w:rPr>
        <w:t>th</w:t>
      </w:r>
      <w:r w:rsidRPr="009330C0">
        <w:rPr>
          <w:szCs w:val="28"/>
        </w:rPr>
        <w:t>.</w:t>
      </w:r>
    </w:p>
    <w:p w14:paraId="3215CD2C" w14:textId="77777777" w:rsidR="009330C0" w:rsidRPr="009330C0" w:rsidRDefault="009330C0" w:rsidP="00A24684">
      <w:pPr>
        <w:spacing w:line="120" w:lineRule="auto"/>
        <w:rPr>
          <w:szCs w:val="28"/>
        </w:rPr>
      </w:pPr>
    </w:p>
    <w:p w14:paraId="096CEF3F" w14:textId="77777777" w:rsidR="009330C0" w:rsidRPr="009330C0" w:rsidRDefault="009330C0" w:rsidP="009330C0">
      <w:pPr>
        <w:ind w:left="1440"/>
        <w:rPr>
          <w:szCs w:val="28"/>
        </w:rPr>
      </w:pPr>
      <w:r w:rsidRPr="009330C0">
        <w:rPr>
          <w:szCs w:val="28"/>
        </w:rPr>
        <w:t>HR’s Jennifer Moody will be speaking to the Council about the Fair Labor Standards ACT (FLSA) at the September meeting.</w:t>
      </w:r>
    </w:p>
    <w:p w14:paraId="33230AB2" w14:textId="77777777" w:rsidR="009330C0" w:rsidRPr="009330C0" w:rsidRDefault="009330C0" w:rsidP="00A24684">
      <w:pPr>
        <w:spacing w:line="120" w:lineRule="auto"/>
        <w:rPr>
          <w:szCs w:val="28"/>
        </w:rPr>
      </w:pPr>
    </w:p>
    <w:p w14:paraId="625E1B17" w14:textId="77777777" w:rsidR="009330C0" w:rsidRPr="009330C0" w:rsidRDefault="009330C0" w:rsidP="009330C0">
      <w:pPr>
        <w:ind w:left="1440"/>
        <w:rPr>
          <w:szCs w:val="28"/>
        </w:rPr>
      </w:pPr>
      <w:r w:rsidRPr="009330C0">
        <w:rPr>
          <w:szCs w:val="28"/>
        </w:rPr>
        <w:t>The ratification election will be held in September as planned to make the changes to the Constitution.  The changes are as follows:</w:t>
      </w:r>
    </w:p>
    <w:p w14:paraId="4F4225AF" w14:textId="77777777" w:rsidR="009330C0" w:rsidRPr="009330C0" w:rsidRDefault="009330C0" w:rsidP="00A24684">
      <w:pPr>
        <w:spacing w:line="120" w:lineRule="auto"/>
        <w:rPr>
          <w:szCs w:val="28"/>
        </w:rPr>
      </w:pPr>
      <w:r w:rsidRPr="009330C0">
        <w:rPr>
          <w:szCs w:val="28"/>
        </w:rPr>
        <w:t xml:space="preserve"> </w:t>
      </w:r>
    </w:p>
    <w:p w14:paraId="37AC8CBB" w14:textId="77777777" w:rsidR="009330C0" w:rsidRPr="009330C0" w:rsidRDefault="009330C0" w:rsidP="009330C0">
      <w:pPr>
        <w:pStyle w:val="ListParagraph"/>
        <w:numPr>
          <w:ilvl w:val="0"/>
          <w:numId w:val="4"/>
        </w:numPr>
        <w:rPr>
          <w:szCs w:val="28"/>
        </w:rPr>
      </w:pPr>
      <w:r w:rsidRPr="009330C0">
        <w:rPr>
          <w:szCs w:val="28"/>
        </w:rPr>
        <w:t xml:space="preserve">SAC proposes to remove the designation of Exempt and Non-Exempt categories from our member elections and make all of the categories at large.  </w:t>
      </w:r>
    </w:p>
    <w:p w14:paraId="719FB9D2" w14:textId="77777777" w:rsidR="009330C0" w:rsidRPr="009330C0" w:rsidRDefault="009330C0" w:rsidP="009330C0">
      <w:pPr>
        <w:pStyle w:val="ListParagraph"/>
        <w:numPr>
          <w:ilvl w:val="0"/>
          <w:numId w:val="4"/>
        </w:numPr>
        <w:rPr>
          <w:szCs w:val="28"/>
        </w:rPr>
      </w:pPr>
      <w:r w:rsidRPr="009330C0">
        <w:rPr>
          <w:szCs w:val="28"/>
        </w:rPr>
        <w:t>SAC also proposes to add a non-voting member of the E-Team as Past Chair.  This member would be a part of the SAC Executive Team of Officers.</w:t>
      </w:r>
    </w:p>
    <w:p w14:paraId="17A8AFF7" w14:textId="77777777" w:rsidR="009330C0" w:rsidRPr="009330C0" w:rsidRDefault="009330C0" w:rsidP="00A24684">
      <w:pPr>
        <w:spacing w:line="120" w:lineRule="auto"/>
        <w:rPr>
          <w:szCs w:val="28"/>
        </w:rPr>
      </w:pPr>
    </w:p>
    <w:p w14:paraId="3D73682E" w14:textId="77777777" w:rsidR="009330C0" w:rsidRPr="009330C0" w:rsidRDefault="009330C0" w:rsidP="009330C0">
      <w:pPr>
        <w:ind w:left="1440"/>
        <w:rPr>
          <w:szCs w:val="28"/>
        </w:rPr>
      </w:pPr>
      <w:r w:rsidRPr="009330C0">
        <w:rPr>
          <w:szCs w:val="28"/>
        </w:rPr>
        <w:t>The Fund Raising Committee is having another OSU homecoming basket raffle.  You can purchase tickets from any SAC member.</w:t>
      </w:r>
    </w:p>
    <w:p w14:paraId="0F707133" w14:textId="77777777" w:rsidR="009330C0" w:rsidRPr="009330C0" w:rsidRDefault="009330C0" w:rsidP="00A24684">
      <w:pPr>
        <w:spacing w:line="120" w:lineRule="auto"/>
        <w:rPr>
          <w:szCs w:val="28"/>
        </w:rPr>
      </w:pPr>
    </w:p>
    <w:p w14:paraId="67B365C0" w14:textId="77777777" w:rsidR="009330C0" w:rsidRPr="009330C0" w:rsidRDefault="009330C0" w:rsidP="009330C0">
      <w:pPr>
        <w:ind w:left="1440"/>
        <w:rPr>
          <w:szCs w:val="28"/>
        </w:rPr>
      </w:pPr>
      <w:r w:rsidRPr="009330C0">
        <w:rPr>
          <w:szCs w:val="28"/>
        </w:rPr>
        <w:t>SAC will be sponsoring a Blood drive in November with the American Red Cross.  Details will follow in our monthly Email and Facebook pages.</w:t>
      </w:r>
    </w:p>
    <w:p w14:paraId="685367BD" w14:textId="77777777" w:rsidR="009330C0" w:rsidRPr="009330C0" w:rsidRDefault="009330C0" w:rsidP="00A24684">
      <w:pPr>
        <w:spacing w:line="120" w:lineRule="auto"/>
        <w:rPr>
          <w:szCs w:val="28"/>
        </w:rPr>
      </w:pPr>
    </w:p>
    <w:p w14:paraId="1A589EE8" w14:textId="229F07FE" w:rsidR="00FC3B4B" w:rsidRPr="00182076" w:rsidRDefault="009330C0" w:rsidP="00182076">
      <w:pPr>
        <w:ind w:left="1440"/>
        <w:rPr>
          <w:szCs w:val="28"/>
        </w:rPr>
      </w:pPr>
      <w:r w:rsidRPr="009330C0">
        <w:rPr>
          <w:szCs w:val="28"/>
        </w:rPr>
        <w:t>SAC will also be working again with the Junior Service League to collect food for Harvest II food drive.   Pickup date is still pending but will be announced later.</w:t>
      </w:r>
    </w:p>
    <w:p w14:paraId="10B967E5" w14:textId="4CCD45B9" w:rsidR="00FC3B4B" w:rsidRDefault="00FC3B4B" w:rsidP="00F3705B">
      <w:pPr>
        <w:tabs>
          <w:tab w:val="left" w:pos="360"/>
          <w:tab w:val="left" w:pos="960"/>
        </w:tabs>
      </w:pPr>
    </w:p>
    <w:p w14:paraId="3C69049C" w14:textId="1B8583FE" w:rsidR="00182076" w:rsidRDefault="00182076" w:rsidP="00F3705B">
      <w:pPr>
        <w:tabs>
          <w:tab w:val="left" w:pos="360"/>
          <w:tab w:val="left" w:pos="960"/>
        </w:tabs>
      </w:pPr>
    </w:p>
    <w:p w14:paraId="3EA45891" w14:textId="326862C5" w:rsidR="00F3705B" w:rsidRDefault="00F3705B" w:rsidP="00FC3B4B">
      <w:pPr>
        <w:pStyle w:val="ListParagraph"/>
        <w:numPr>
          <w:ilvl w:val="0"/>
          <w:numId w:val="3"/>
        </w:numPr>
        <w:tabs>
          <w:tab w:val="left" w:pos="360"/>
          <w:tab w:val="left" w:pos="960"/>
        </w:tabs>
      </w:pPr>
      <w:r>
        <w:t>Women’s Faculty Council – Steph Link</w:t>
      </w:r>
    </w:p>
    <w:p w14:paraId="114A6E03" w14:textId="528F9789" w:rsidR="0005626E" w:rsidRDefault="0005626E" w:rsidP="0005626E">
      <w:pPr>
        <w:pStyle w:val="ListParagraph"/>
        <w:tabs>
          <w:tab w:val="left" w:pos="360"/>
          <w:tab w:val="left" w:pos="960"/>
        </w:tabs>
        <w:ind w:left="1320"/>
      </w:pPr>
    </w:p>
    <w:p w14:paraId="013A578C" w14:textId="4C084201" w:rsidR="0005626E" w:rsidRPr="0005626E" w:rsidRDefault="0005626E" w:rsidP="0005626E">
      <w:pPr>
        <w:ind w:left="1320"/>
        <w:rPr>
          <w:iCs/>
          <w:szCs w:val="22"/>
        </w:rPr>
      </w:pPr>
      <w:r>
        <w:rPr>
          <w:iCs/>
          <w:szCs w:val="22"/>
        </w:rPr>
        <w:t>The Women’s Faculty Council is</w:t>
      </w:r>
      <w:r w:rsidRPr="0005626E">
        <w:rPr>
          <w:iCs/>
          <w:szCs w:val="22"/>
        </w:rPr>
        <w:t xml:space="preserve"> starting to schedule the WFC meetings and events for this year and are trying to recruit those interested in working on issues for improving the status of women at OSU to join us.</w:t>
      </w:r>
    </w:p>
    <w:p w14:paraId="69B54AB1" w14:textId="77777777" w:rsidR="0005626E" w:rsidRDefault="0005626E" w:rsidP="0005626E">
      <w:pPr>
        <w:pStyle w:val="ListParagraph"/>
        <w:tabs>
          <w:tab w:val="left" w:pos="360"/>
          <w:tab w:val="left" w:pos="960"/>
        </w:tabs>
        <w:ind w:left="1320"/>
      </w:pPr>
    </w:p>
    <w:p w14:paraId="7944F503" w14:textId="791BF44A" w:rsidR="00F3705B" w:rsidRDefault="00F3705B" w:rsidP="00F3705B">
      <w:pPr>
        <w:pStyle w:val="ListParagraph"/>
        <w:numPr>
          <w:ilvl w:val="0"/>
          <w:numId w:val="3"/>
        </w:numPr>
        <w:tabs>
          <w:tab w:val="left" w:pos="360"/>
          <w:tab w:val="left" w:pos="960"/>
        </w:tabs>
        <w:rPr>
          <w:color w:val="000000"/>
        </w:rPr>
      </w:pPr>
      <w:r>
        <w:rPr>
          <w:color w:val="000000"/>
        </w:rPr>
        <w:lastRenderedPageBreak/>
        <w:t>AAUP – Barry Lavine</w:t>
      </w:r>
    </w:p>
    <w:p w14:paraId="4077A38F" w14:textId="1CF5CDAB" w:rsidR="00F3705B" w:rsidRDefault="00F3705B" w:rsidP="00F3705B">
      <w:pPr>
        <w:pStyle w:val="ListParagraph"/>
        <w:tabs>
          <w:tab w:val="left" w:pos="360"/>
          <w:tab w:val="left" w:pos="960"/>
        </w:tabs>
        <w:ind w:left="1320"/>
        <w:rPr>
          <w:color w:val="000000"/>
        </w:rPr>
      </w:pPr>
    </w:p>
    <w:p w14:paraId="0E5BB6EE" w14:textId="77777777" w:rsidR="006925DB" w:rsidRPr="006925DB" w:rsidRDefault="006925DB" w:rsidP="006925DB">
      <w:pPr>
        <w:pStyle w:val="PlainText"/>
        <w:ind w:left="1440"/>
        <w:rPr>
          <w:rFonts w:ascii="Times New Roman" w:hAnsi="Times New Roman" w:cs="Times New Roman"/>
          <w:sz w:val="24"/>
        </w:rPr>
      </w:pPr>
      <w:r w:rsidRPr="006925DB">
        <w:rPr>
          <w:rFonts w:ascii="Times New Roman" w:hAnsi="Times New Roman" w:cs="Times New Roman"/>
          <w:sz w:val="24"/>
        </w:rPr>
        <w:t>"The OSU Chapter of the AAUP will hold a faculty forum on clinical faculty with Provost Sandefur as the speaker.  The forum will be held on Monday, September 26th from 3:30pm - 5:00pm in the Student Union (Case Study #2).</w:t>
      </w:r>
    </w:p>
    <w:p w14:paraId="6F8589B9" w14:textId="77777777" w:rsidR="006925DB" w:rsidRPr="006925DB" w:rsidRDefault="006925DB" w:rsidP="006925DB">
      <w:pPr>
        <w:pStyle w:val="PlainText"/>
        <w:ind w:left="1440"/>
        <w:rPr>
          <w:rFonts w:ascii="Times New Roman" w:hAnsi="Times New Roman" w:cs="Times New Roman"/>
          <w:sz w:val="24"/>
        </w:rPr>
      </w:pPr>
      <w:r w:rsidRPr="006925DB">
        <w:rPr>
          <w:rFonts w:ascii="Times New Roman" w:hAnsi="Times New Roman" w:cs="Times New Roman"/>
          <w:sz w:val="24"/>
        </w:rPr>
        <w:t>This forum will be similar to one held in September 2015 which covered the faculty handbook. Currently, clinical faculty is a topic under discussion by the OSU Faculty Council with several titles under the general heading of clinical faculty being considered for job their classification.  The subject of this forum is timely and will be of interest to all OSU faculty and students."</w:t>
      </w:r>
    </w:p>
    <w:p w14:paraId="0E65C743" w14:textId="1165C6B4" w:rsidR="00376CAF" w:rsidRDefault="00376CAF" w:rsidP="00376CAF">
      <w:pPr>
        <w:pStyle w:val="PlainText"/>
        <w:rPr>
          <w:rFonts w:ascii="Times New Roman" w:hAnsi="Times New Roman" w:cs="Times New Roman"/>
          <w:sz w:val="24"/>
        </w:rPr>
      </w:pPr>
    </w:p>
    <w:p w14:paraId="0884A523" w14:textId="5DD0978A" w:rsidR="00376CAF" w:rsidRDefault="00376CAF" w:rsidP="00376CAF">
      <w:pPr>
        <w:pStyle w:val="PlainText"/>
        <w:numPr>
          <w:ilvl w:val="0"/>
          <w:numId w:val="3"/>
        </w:numPr>
        <w:rPr>
          <w:rFonts w:ascii="Times New Roman" w:hAnsi="Times New Roman" w:cs="Times New Roman"/>
          <w:sz w:val="24"/>
        </w:rPr>
      </w:pPr>
      <w:r>
        <w:rPr>
          <w:rFonts w:ascii="Times New Roman" w:hAnsi="Times New Roman" w:cs="Times New Roman"/>
          <w:sz w:val="24"/>
        </w:rPr>
        <w:t xml:space="preserve"> GPSGA – Solmaz Bastani</w:t>
      </w:r>
    </w:p>
    <w:p w14:paraId="26526453" w14:textId="54C29396" w:rsidR="00376CAF" w:rsidRDefault="00376CAF" w:rsidP="00376CAF">
      <w:pPr>
        <w:pStyle w:val="PlainText"/>
        <w:ind w:left="1320"/>
        <w:rPr>
          <w:rFonts w:ascii="Times New Roman" w:hAnsi="Times New Roman" w:cs="Times New Roman"/>
          <w:sz w:val="24"/>
        </w:rPr>
      </w:pPr>
    </w:p>
    <w:p w14:paraId="47A4B855" w14:textId="3243B057" w:rsidR="00376CAF" w:rsidRDefault="00376CAF" w:rsidP="0005626E">
      <w:pPr>
        <w:ind w:left="1440"/>
      </w:pPr>
      <w:r>
        <w:t>The Graduate and Professional Student Government Association recently held their first general assembly meeting of the 2016-2017 school year. This year, the group is focusing on improving methods of communicating with its members. So far, this has included producing a promotional video, creating a LinkedIn account, and making changes to our website to provide more up-to-date information. We are happy to announce that this academic year started with a welcome reception on August 18</w:t>
      </w:r>
      <w:r>
        <w:rPr>
          <w:vertAlign w:val="superscript"/>
        </w:rPr>
        <w:t>th</w:t>
      </w:r>
      <w:r>
        <w:t xml:space="preserve"> that was attended by 80 students and faculty. GPSGA also received a response from parking services regarding a letter written by our group last year to provide parking spots for graduate students performing research on game days. We hope to continue our work with the university to support graduate students as they continue their education at Oklahoma State University.</w:t>
      </w:r>
    </w:p>
    <w:p w14:paraId="5465B367" w14:textId="4D386BB3" w:rsidR="00182076" w:rsidRDefault="00182076" w:rsidP="00182076"/>
    <w:p w14:paraId="0888813B" w14:textId="6DAADEEE" w:rsidR="00182076" w:rsidRDefault="00182076" w:rsidP="00182076">
      <w:pPr>
        <w:pStyle w:val="ListParagraph"/>
        <w:numPr>
          <w:ilvl w:val="0"/>
          <w:numId w:val="3"/>
        </w:numPr>
      </w:pPr>
      <w:r>
        <w:t>Graduate Faculty Council – Brenda Smith</w:t>
      </w:r>
    </w:p>
    <w:p w14:paraId="4F3735EA" w14:textId="2990D35D" w:rsidR="00182076" w:rsidRDefault="00182076" w:rsidP="00182076">
      <w:pPr>
        <w:pStyle w:val="ListParagraph"/>
        <w:ind w:left="1320"/>
      </w:pPr>
    </w:p>
    <w:p w14:paraId="16B7670E" w14:textId="77777777" w:rsidR="00182076" w:rsidRPr="006E4AC4" w:rsidRDefault="00182076" w:rsidP="00182076">
      <w:pPr>
        <w:ind w:left="600" w:right="360" w:firstLine="720"/>
      </w:pPr>
      <w:r w:rsidRPr="006E4AC4">
        <w:t>Council held its regular monthly meeting on Friday, August 26</w:t>
      </w:r>
      <w:r w:rsidRPr="006E4AC4">
        <w:rPr>
          <w:vertAlign w:val="superscript"/>
        </w:rPr>
        <w:t>th</w:t>
      </w:r>
      <w:r w:rsidRPr="006E4AC4">
        <w:rPr>
          <w:i/>
          <w:iCs/>
        </w:rPr>
        <w:t>.</w:t>
      </w:r>
    </w:p>
    <w:p w14:paraId="14F93265" w14:textId="77777777" w:rsidR="00182076" w:rsidRPr="006E4AC4" w:rsidRDefault="00182076" w:rsidP="00182076">
      <w:pPr>
        <w:ind w:right="360"/>
      </w:pPr>
    </w:p>
    <w:p w14:paraId="370F09E9" w14:textId="77777777" w:rsidR="00182076" w:rsidRPr="006E4AC4" w:rsidRDefault="00182076" w:rsidP="00182076">
      <w:pPr>
        <w:ind w:left="1320" w:right="360"/>
      </w:pPr>
      <w:r w:rsidRPr="00A86AC8">
        <w:rPr>
          <w:i/>
        </w:rPr>
        <w:t>Master’s Degree Plans.</w:t>
      </w:r>
      <w:r>
        <w:t xml:space="preserve"> </w:t>
      </w:r>
      <w:r w:rsidRPr="006E4AC4">
        <w:t xml:space="preserve">Council was asked to </w:t>
      </w:r>
      <w:r>
        <w:t>review a</w:t>
      </w:r>
      <w:r w:rsidRPr="006E4AC4">
        <w:t xml:space="preserve"> draft of the revised </w:t>
      </w:r>
      <w:r>
        <w:t xml:space="preserve">plans for </w:t>
      </w:r>
      <w:r w:rsidRPr="006E4AC4">
        <w:t xml:space="preserve">master’s degree </w:t>
      </w:r>
      <w:r>
        <w:t>completion</w:t>
      </w:r>
      <w:r w:rsidRPr="006E4AC4">
        <w:t>. </w:t>
      </w:r>
      <w:r>
        <w:t>Following this review, t</w:t>
      </w:r>
      <w:r w:rsidRPr="006E4AC4">
        <w:t xml:space="preserve">he document will </w:t>
      </w:r>
      <w:r>
        <w:t>be presented for comment at the S</w:t>
      </w:r>
      <w:r w:rsidRPr="006E4AC4">
        <w:t xml:space="preserve">ubject </w:t>
      </w:r>
      <w:r>
        <w:t>M</w:t>
      </w:r>
      <w:r w:rsidRPr="006E4AC4">
        <w:t xml:space="preserve">atter </w:t>
      </w:r>
      <w:r>
        <w:t>G</w:t>
      </w:r>
      <w:r w:rsidRPr="006E4AC4">
        <w:t>roup</w:t>
      </w:r>
      <w:r>
        <w:t xml:space="preserve"> meeting</w:t>
      </w:r>
      <w:r w:rsidRPr="006E4AC4">
        <w:t xml:space="preserve"> in October.  </w:t>
      </w:r>
    </w:p>
    <w:p w14:paraId="56FBF27B" w14:textId="77777777" w:rsidR="00182076" w:rsidRPr="006E4AC4" w:rsidRDefault="00182076" w:rsidP="00182076">
      <w:pPr>
        <w:ind w:right="360"/>
      </w:pPr>
    </w:p>
    <w:p w14:paraId="1A92336D" w14:textId="77777777" w:rsidR="00182076" w:rsidRDefault="00182076" w:rsidP="00182076">
      <w:pPr>
        <w:ind w:left="1320" w:right="360"/>
        <w:rPr>
          <w:rFonts w:ascii="Calibri" w:hAnsi="Calibri"/>
        </w:rPr>
      </w:pPr>
      <w:r w:rsidRPr="00C72395">
        <w:rPr>
          <w:i/>
        </w:rPr>
        <w:t>Minimum GPA Guidelines.</w:t>
      </w:r>
      <w:r>
        <w:t xml:space="preserve"> </w:t>
      </w:r>
      <w:r w:rsidRPr="006E4AC4">
        <w:t xml:space="preserve">The Graduate College has asked the Council to develop minimum admission </w:t>
      </w:r>
      <w:r>
        <w:t>s</w:t>
      </w:r>
      <w:r w:rsidRPr="006E4AC4">
        <w:t>tandards</w:t>
      </w:r>
      <w:r w:rsidRPr="006E4AC4">
        <w:rPr>
          <w:i/>
          <w:iCs/>
        </w:rPr>
        <w:t>.</w:t>
      </w:r>
      <w:r w:rsidRPr="006E4AC4">
        <w:t xml:space="preserve">  </w:t>
      </w:r>
      <w:r w:rsidRPr="006E4AC4">
        <w:rPr>
          <w:rFonts w:ascii="Calibri" w:hAnsi="Calibri"/>
        </w:rPr>
        <w:t xml:space="preserve">An </w:t>
      </w:r>
      <w:r w:rsidRPr="006E4AC4">
        <w:rPr>
          <w:rFonts w:ascii="Calibri" w:hAnsi="Calibri"/>
          <w:i/>
          <w:iCs/>
        </w:rPr>
        <w:t xml:space="preserve">ad hoc </w:t>
      </w:r>
      <w:r w:rsidRPr="006E4AC4">
        <w:rPr>
          <w:rFonts w:ascii="Calibri" w:hAnsi="Calibri"/>
        </w:rPr>
        <w:t xml:space="preserve">committee </w:t>
      </w:r>
      <w:r>
        <w:rPr>
          <w:rFonts w:ascii="Calibri" w:hAnsi="Calibri"/>
        </w:rPr>
        <w:t xml:space="preserve">will </w:t>
      </w:r>
      <w:r w:rsidRPr="006E4AC4">
        <w:rPr>
          <w:rFonts w:ascii="Calibri" w:hAnsi="Calibri"/>
        </w:rPr>
        <w:t xml:space="preserve">draft the guidelines </w:t>
      </w:r>
      <w:r>
        <w:rPr>
          <w:rFonts w:ascii="Calibri" w:hAnsi="Calibri"/>
        </w:rPr>
        <w:t>which will</w:t>
      </w:r>
      <w:r w:rsidRPr="006E4AC4">
        <w:rPr>
          <w:rFonts w:ascii="Calibri" w:hAnsi="Calibri"/>
        </w:rPr>
        <w:t xml:space="preserve"> be presented </w:t>
      </w:r>
      <w:r>
        <w:rPr>
          <w:rFonts w:ascii="Calibri" w:hAnsi="Calibri"/>
        </w:rPr>
        <w:t>at the</w:t>
      </w:r>
      <w:r w:rsidRPr="006E4AC4">
        <w:rPr>
          <w:rFonts w:ascii="Calibri" w:hAnsi="Calibri"/>
        </w:rPr>
        <w:t xml:space="preserve"> September</w:t>
      </w:r>
      <w:r>
        <w:rPr>
          <w:rFonts w:ascii="Calibri" w:hAnsi="Calibri"/>
        </w:rPr>
        <w:t xml:space="preserve"> Council meeting and then to the Subject Matter Groups in October.</w:t>
      </w:r>
      <w:r w:rsidRPr="006E4AC4">
        <w:rPr>
          <w:rFonts w:ascii="Calibri" w:hAnsi="Calibri"/>
        </w:rPr>
        <w:t xml:space="preserve">  </w:t>
      </w:r>
    </w:p>
    <w:p w14:paraId="75CB8ECC" w14:textId="77777777" w:rsidR="00182076" w:rsidRPr="006E4AC4" w:rsidRDefault="00182076" w:rsidP="00182076">
      <w:pPr>
        <w:ind w:right="360"/>
      </w:pPr>
    </w:p>
    <w:p w14:paraId="1D321CC6" w14:textId="77777777" w:rsidR="00182076" w:rsidRPr="006E4AC4" w:rsidRDefault="00182076" w:rsidP="00182076">
      <w:pPr>
        <w:ind w:left="1320" w:right="360"/>
      </w:pPr>
      <w:r w:rsidRPr="006E4AC4">
        <w:rPr>
          <w:rFonts w:ascii="Calibri" w:hAnsi="Calibri"/>
          <w:i/>
          <w:iCs/>
        </w:rPr>
        <w:t xml:space="preserve">Commencement Video Project. </w:t>
      </w:r>
      <w:r>
        <w:rPr>
          <w:rFonts w:ascii="Calibri" w:hAnsi="Calibri"/>
        </w:rPr>
        <w:t>T</w:t>
      </w:r>
      <w:r w:rsidRPr="006E4AC4">
        <w:rPr>
          <w:rFonts w:ascii="Calibri" w:hAnsi="Calibri"/>
        </w:rPr>
        <w:t xml:space="preserve">he Graduate College is exploring </w:t>
      </w:r>
      <w:r>
        <w:rPr>
          <w:rFonts w:ascii="Calibri" w:hAnsi="Calibri"/>
        </w:rPr>
        <w:t xml:space="preserve">the option of </w:t>
      </w:r>
      <w:r w:rsidRPr="006E4AC4">
        <w:rPr>
          <w:rFonts w:ascii="Calibri" w:hAnsi="Calibri"/>
        </w:rPr>
        <w:t xml:space="preserve">implementing a 3-5 minute congratulatory </w:t>
      </w:r>
      <w:r>
        <w:rPr>
          <w:rFonts w:ascii="Calibri" w:hAnsi="Calibri"/>
        </w:rPr>
        <w:t>video as an alternative to a commencement speaker</w:t>
      </w:r>
      <w:r w:rsidRPr="006E4AC4">
        <w:rPr>
          <w:rFonts w:ascii="Calibri" w:hAnsi="Calibri"/>
        </w:rPr>
        <w:t xml:space="preserve">.  </w:t>
      </w:r>
      <w:r>
        <w:rPr>
          <w:rFonts w:ascii="Calibri" w:hAnsi="Calibri"/>
        </w:rPr>
        <w:t xml:space="preserve">This is a practice that is gaining popularity in graduate commencement ceremonies across the county. </w:t>
      </w:r>
    </w:p>
    <w:p w14:paraId="2686AABA" w14:textId="77777777" w:rsidR="00182076" w:rsidRPr="006E4AC4" w:rsidRDefault="00182076" w:rsidP="00182076">
      <w:pPr>
        <w:ind w:left="-312" w:right="360"/>
      </w:pPr>
    </w:p>
    <w:p w14:paraId="17507066" w14:textId="77777777" w:rsidR="00182076" w:rsidRPr="006E4AC4" w:rsidRDefault="00182076" w:rsidP="00182076">
      <w:pPr>
        <w:ind w:left="1320" w:right="360"/>
      </w:pPr>
      <w:r w:rsidRPr="006E4AC4">
        <w:rPr>
          <w:rFonts w:ascii="Calibri" w:hAnsi="Calibri"/>
          <w:i/>
          <w:iCs/>
        </w:rPr>
        <w:t>Graduate Faculty Application Web Form</w:t>
      </w:r>
      <w:r w:rsidRPr="006E4AC4">
        <w:rPr>
          <w:rFonts w:ascii="Calibri" w:hAnsi="Calibri"/>
        </w:rPr>
        <w:t xml:space="preserve">. </w:t>
      </w:r>
      <w:r>
        <w:rPr>
          <w:rFonts w:ascii="Calibri" w:hAnsi="Calibri"/>
        </w:rPr>
        <w:t>The Council was informed that a</w:t>
      </w:r>
      <w:r w:rsidRPr="006E4AC4">
        <w:rPr>
          <w:rFonts w:ascii="Calibri" w:hAnsi="Calibri"/>
        </w:rPr>
        <w:t xml:space="preserve">n online form for non-tenure track faculty is now available on </w:t>
      </w:r>
      <w:r>
        <w:rPr>
          <w:rFonts w:ascii="Calibri" w:hAnsi="Calibri"/>
        </w:rPr>
        <w:t>the Graduate College website for individuals applying for (or renewing) full or associate graduate faculty status</w:t>
      </w:r>
      <w:r w:rsidRPr="006E4AC4">
        <w:rPr>
          <w:rFonts w:ascii="Calibri" w:hAnsi="Calibri"/>
        </w:rPr>
        <w:t xml:space="preserve">.  </w:t>
      </w:r>
    </w:p>
    <w:p w14:paraId="03F4AFD5" w14:textId="77777777" w:rsidR="00182076" w:rsidRPr="006E4AC4" w:rsidRDefault="00182076" w:rsidP="00182076">
      <w:pPr>
        <w:ind w:left="-312" w:right="360"/>
      </w:pPr>
    </w:p>
    <w:p w14:paraId="7563A905" w14:textId="305BFBEC" w:rsidR="00FC3B4B" w:rsidRDefault="00182076" w:rsidP="00182076">
      <w:pPr>
        <w:ind w:left="1320" w:right="360"/>
      </w:pPr>
      <w:r w:rsidRPr="006E4AC4">
        <w:rPr>
          <w:rFonts w:ascii="Calibri" w:hAnsi="Calibri"/>
          <w:i/>
          <w:iCs/>
        </w:rPr>
        <w:t>Fall Subject Matter Group Meetings</w:t>
      </w:r>
      <w:r w:rsidRPr="006E4AC4">
        <w:rPr>
          <w:rFonts w:ascii="Calibri" w:hAnsi="Calibri"/>
        </w:rPr>
        <w:t xml:space="preserve">. </w:t>
      </w:r>
      <w:r>
        <w:rPr>
          <w:rFonts w:ascii="Calibri" w:hAnsi="Calibri"/>
        </w:rPr>
        <w:t xml:space="preserve">Council discussed having </w:t>
      </w:r>
      <w:r w:rsidRPr="006E4AC4">
        <w:rPr>
          <w:rFonts w:ascii="Calibri" w:hAnsi="Calibri"/>
        </w:rPr>
        <w:t xml:space="preserve">a single </w:t>
      </w:r>
      <w:r>
        <w:rPr>
          <w:rFonts w:ascii="Calibri" w:hAnsi="Calibri"/>
        </w:rPr>
        <w:t xml:space="preserve">Subject Matter Group </w:t>
      </w:r>
      <w:r w:rsidRPr="006E4AC4">
        <w:rPr>
          <w:rFonts w:ascii="Calibri" w:hAnsi="Calibri"/>
        </w:rPr>
        <w:t>meeting</w:t>
      </w:r>
      <w:r>
        <w:rPr>
          <w:rFonts w:ascii="Calibri" w:hAnsi="Calibri"/>
        </w:rPr>
        <w:t xml:space="preserve"> this fall</w:t>
      </w:r>
      <w:r w:rsidRPr="006E4AC4">
        <w:rPr>
          <w:rFonts w:ascii="Calibri" w:hAnsi="Calibri"/>
        </w:rPr>
        <w:t>, with time for breakout meetings, instead of six separate meetings. </w:t>
      </w:r>
      <w:r>
        <w:rPr>
          <w:rFonts w:ascii="Calibri" w:hAnsi="Calibri"/>
        </w:rPr>
        <w:t>Watch for the d</w:t>
      </w:r>
      <w:r w:rsidRPr="006E4AC4">
        <w:rPr>
          <w:rFonts w:ascii="Calibri" w:hAnsi="Calibri"/>
        </w:rPr>
        <w:t>ate and location</w:t>
      </w:r>
      <w:r>
        <w:rPr>
          <w:rFonts w:ascii="Calibri" w:hAnsi="Calibri"/>
        </w:rPr>
        <w:t xml:space="preserve"> of this meeting</w:t>
      </w:r>
      <w:r w:rsidRPr="006E4AC4">
        <w:rPr>
          <w:rFonts w:ascii="Calibri" w:hAnsi="Calibri"/>
        </w:rPr>
        <w:t>.</w:t>
      </w:r>
    </w:p>
    <w:p w14:paraId="4B49D3E9" w14:textId="77777777" w:rsidR="00FC3B4B" w:rsidRDefault="00FC3B4B" w:rsidP="00FC3B4B">
      <w:pPr>
        <w:tabs>
          <w:tab w:val="left" w:pos="360"/>
          <w:tab w:val="left" w:pos="960"/>
        </w:tabs>
      </w:pPr>
    </w:p>
    <w:p w14:paraId="16F7B486" w14:textId="7352AA6B" w:rsidR="00FC3B4B" w:rsidRDefault="00FC3B4B" w:rsidP="00FC3B4B">
      <w:pPr>
        <w:pStyle w:val="ListParagraph"/>
        <w:numPr>
          <w:ilvl w:val="0"/>
          <w:numId w:val="3"/>
        </w:numPr>
        <w:tabs>
          <w:tab w:val="left" w:pos="360"/>
          <w:tab w:val="left" w:pos="960"/>
        </w:tabs>
      </w:pPr>
      <w:r>
        <w:lastRenderedPageBreak/>
        <w:t>Wellness Center – Mary Talley</w:t>
      </w:r>
    </w:p>
    <w:p w14:paraId="4F979C0D" w14:textId="10560051" w:rsidR="00FC3B4B" w:rsidRDefault="00FC3B4B" w:rsidP="00FC3B4B">
      <w:pPr>
        <w:tabs>
          <w:tab w:val="left" w:pos="360"/>
          <w:tab w:val="left" w:pos="960"/>
        </w:tabs>
        <w:rPr>
          <w:color w:val="000000"/>
        </w:rPr>
      </w:pPr>
    </w:p>
    <w:p w14:paraId="4E56D6C0" w14:textId="34130AFB" w:rsidR="00FC3B4B" w:rsidRDefault="00182076" w:rsidP="00FC3B4B">
      <w:pPr>
        <w:tabs>
          <w:tab w:val="left" w:pos="360"/>
          <w:tab w:val="left" w:pos="960"/>
        </w:tabs>
        <w:rPr>
          <w:color w:val="000000"/>
        </w:rPr>
      </w:pPr>
      <w:r w:rsidRPr="00FC3B4B">
        <w:rPr>
          <w:color w:val="000000"/>
        </w:rPr>
        <w:object w:dxaOrig="9180" w:dyaOrig="11881" w14:anchorId="0D2C1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566.25pt" o:ole="">
            <v:imagedata r:id="rId8" o:title=""/>
          </v:shape>
          <o:OLEObject Type="Embed" ProgID="Acrobat.Document.11" ShapeID="_x0000_i1025" DrawAspect="Content" ObjectID="_1534921794" r:id="rId9"/>
        </w:object>
      </w:r>
    </w:p>
    <w:p w14:paraId="150F36B9" w14:textId="3AF8435E" w:rsidR="00182076" w:rsidRDefault="00182076" w:rsidP="00FC3B4B">
      <w:pPr>
        <w:tabs>
          <w:tab w:val="left" w:pos="360"/>
          <w:tab w:val="left" w:pos="960"/>
        </w:tabs>
        <w:rPr>
          <w:color w:val="000000"/>
        </w:rPr>
      </w:pPr>
      <w:bookmarkStart w:id="0" w:name="_GoBack"/>
      <w:bookmarkEnd w:id="0"/>
    </w:p>
    <w:p w14:paraId="029A5699" w14:textId="77777777" w:rsidR="00182076" w:rsidRPr="00FC3B4B" w:rsidRDefault="00182076" w:rsidP="00FC3B4B">
      <w:pPr>
        <w:tabs>
          <w:tab w:val="left" w:pos="360"/>
          <w:tab w:val="left" w:pos="960"/>
        </w:tabs>
        <w:rPr>
          <w:color w:val="000000"/>
        </w:rPr>
      </w:pPr>
    </w:p>
    <w:p w14:paraId="4F455E8D" w14:textId="77777777"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4F455E90" w14:textId="10515F0A" w:rsidR="00227FCB" w:rsidRPr="0022761E" w:rsidRDefault="001D5B79" w:rsidP="00095016">
      <w:pPr>
        <w:tabs>
          <w:tab w:val="left" w:pos="360"/>
          <w:tab w:val="left" w:pos="960"/>
          <w:tab w:val="left" w:pos="1320"/>
        </w:tabs>
        <w:spacing w:before="120"/>
      </w:pPr>
      <w:r>
        <w:tab/>
      </w:r>
      <w:r>
        <w:tab/>
        <w:t>a.</w:t>
      </w:r>
      <w:r>
        <w:tab/>
      </w:r>
      <w:r w:rsidR="00596C46">
        <w:t xml:space="preserve">Academic Standards and Policies:  </w:t>
      </w:r>
      <w:r w:rsidR="00C2537C">
        <w:t>David Oberhelman</w:t>
      </w:r>
      <w:r w:rsidR="00596C46">
        <w:t xml:space="preserve"> – </w:t>
      </w:r>
      <w:r w:rsidR="00095016">
        <w:t>No Report</w:t>
      </w:r>
    </w:p>
    <w:p w14:paraId="4F455E93" w14:textId="572BDB89" w:rsidR="007E10E8" w:rsidRDefault="001D5B79" w:rsidP="00095016">
      <w:pPr>
        <w:pStyle w:val="EnvelopeReturn"/>
        <w:tabs>
          <w:tab w:val="left" w:pos="360"/>
          <w:tab w:val="left" w:pos="965"/>
          <w:tab w:val="left" w:pos="1325"/>
        </w:tabs>
        <w:spacing w:before="120"/>
      </w:pPr>
      <w:r>
        <w:tab/>
      </w:r>
      <w:r>
        <w:tab/>
        <w:t>b.</w:t>
      </w:r>
      <w:r>
        <w:tab/>
      </w:r>
      <w:r w:rsidR="00596C46">
        <w:t xml:space="preserve">Athletics:  </w:t>
      </w:r>
      <w:r w:rsidR="00292074">
        <w:t>Tom Royer</w:t>
      </w:r>
      <w:r w:rsidR="00AA4258">
        <w:t xml:space="preserve"> </w:t>
      </w:r>
      <w:r w:rsidR="004175F6">
        <w:t>–</w:t>
      </w:r>
      <w:r w:rsidR="00AA4258">
        <w:t xml:space="preserve"> </w:t>
      </w:r>
      <w:r w:rsidR="00095016">
        <w:t>No Report</w:t>
      </w:r>
    </w:p>
    <w:p w14:paraId="4F455E96" w14:textId="15F57420" w:rsidR="00D305F2" w:rsidRPr="0022761E" w:rsidRDefault="007E10E8" w:rsidP="00095016">
      <w:pPr>
        <w:pStyle w:val="EnvelopeReturn"/>
        <w:tabs>
          <w:tab w:val="left" w:pos="360"/>
          <w:tab w:val="left" w:pos="965"/>
          <w:tab w:val="left" w:pos="1325"/>
        </w:tabs>
        <w:spacing w:before="120"/>
        <w:rPr>
          <w:rFonts w:cs="Times New Roman"/>
          <w:szCs w:val="24"/>
        </w:rPr>
      </w:pPr>
      <w:r>
        <w:tab/>
      </w:r>
      <w:r>
        <w:tab/>
      </w:r>
      <w:r w:rsidR="001D5B79">
        <w:t>c.</w:t>
      </w:r>
      <w:r w:rsidR="001D5B79">
        <w:tab/>
      </w:r>
      <w:r w:rsidR="009A3C53">
        <w:t xml:space="preserve">Budget: </w:t>
      </w:r>
      <w:r w:rsidR="00C2537C">
        <w:rPr>
          <w:rFonts w:cs="Times New Roman"/>
          <w:szCs w:val="24"/>
        </w:rPr>
        <w:t>Glenn Brown</w:t>
      </w:r>
      <w:r w:rsidR="009A3C53">
        <w:rPr>
          <w:rFonts w:cs="Times New Roman"/>
          <w:szCs w:val="24"/>
        </w:rPr>
        <w:t xml:space="preserve"> </w:t>
      </w:r>
      <w:r w:rsidR="00095016">
        <w:rPr>
          <w:rFonts w:cs="Times New Roman"/>
          <w:szCs w:val="24"/>
        </w:rPr>
        <w:t>– No Report</w:t>
      </w:r>
    </w:p>
    <w:p w14:paraId="4F455E99" w14:textId="78AB60F3" w:rsidR="002C2882" w:rsidRPr="00652388" w:rsidRDefault="001D5B79" w:rsidP="00095016">
      <w:pPr>
        <w:pStyle w:val="EnvelopeReturn"/>
        <w:tabs>
          <w:tab w:val="left" w:pos="360"/>
          <w:tab w:val="left" w:pos="965"/>
          <w:tab w:val="left" w:pos="1325"/>
        </w:tabs>
        <w:spacing w:before="120"/>
      </w:pPr>
      <w:r>
        <w:rPr>
          <w:rFonts w:cs="Times New Roman"/>
          <w:szCs w:val="24"/>
        </w:rPr>
        <w:lastRenderedPageBreak/>
        <w:tab/>
      </w:r>
      <w:r>
        <w:rPr>
          <w:rFonts w:cs="Times New Roman"/>
          <w:szCs w:val="24"/>
        </w:rPr>
        <w:tab/>
        <w:t>d.</w:t>
      </w:r>
      <w:r>
        <w:rPr>
          <w:rFonts w:cs="Times New Roman"/>
          <w:szCs w:val="24"/>
        </w:rPr>
        <w:tab/>
      </w:r>
      <w:r w:rsidR="00596C46">
        <w:t xml:space="preserve">Campus Facilities, Safety, and Security:  </w:t>
      </w:r>
      <w:r w:rsidR="00C2537C">
        <w:t>Erik Ekman</w:t>
      </w:r>
      <w:r w:rsidR="00596C46">
        <w:t xml:space="preserve"> – </w:t>
      </w:r>
      <w:r w:rsidR="00095016">
        <w:t>No Report</w:t>
      </w:r>
    </w:p>
    <w:p w14:paraId="4F455E9C" w14:textId="41E4D0E9" w:rsidR="001242CA" w:rsidRPr="0022761E" w:rsidRDefault="001242CA" w:rsidP="00095016">
      <w:pPr>
        <w:pStyle w:val="EnvelopeReturn"/>
        <w:tabs>
          <w:tab w:val="left" w:pos="360"/>
          <w:tab w:val="left" w:pos="965"/>
          <w:tab w:val="left" w:pos="1325"/>
        </w:tabs>
        <w:spacing w:before="120"/>
      </w:pPr>
      <w:r>
        <w:rPr>
          <w:rFonts w:cs="Times New Roman"/>
          <w:szCs w:val="24"/>
        </w:rPr>
        <w:tab/>
      </w:r>
      <w:r>
        <w:rPr>
          <w:rFonts w:cs="Times New Roman"/>
          <w:szCs w:val="24"/>
        </w:rPr>
        <w:tab/>
        <w:t>e.</w:t>
      </w:r>
      <w:r>
        <w:rPr>
          <w:rFonts w:cs="Times New Roman"/>
          <w:szCs w:val="24"/>
        </w:rPr>
        <w:tab/>
      </w:r>
      <w:r>
        <w:t xml:space="preserve">Diversity:  </w:t>
      </w:r>
      <w:r w:rsidR="00C2537C">
        <w:t>Louise Sidd</w:t>
      </w:r>
      <w:r w:rsidR="0022761E">
        <w:t>o</w:t>
      </w:r>
      <w:r w:rsidR="00C2537C">
        <w:t>ns</w:t>
      </w:r>
      <w:r>
        <w:t xml:space="preserve"> – </w:t>
      </w:r>
      <w:r w:rsidR="00095016">
        <w:t>No Report</w:t>
      </w:r>
    </w:p>
    <w:p w14:paraId="4F455EA0" w14:textId="728B2D9E" w:rsidR="00F31D8B" w:rsidRDefault="001242CA" w:rsidP="00095016">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96C46">
        <w:t xml:space="preserve">Faculty:  </w:t>
      </w:r>
      <w:r w:rsidR="00C2537C">
        <w:t>Pamela Lloyd</w:t>
      </w:r>
      <w:r w:rsidR="00596C46">
        <w:t xml:space="preserve"> – </w:t>
      </w:r>
      <w:r w:rsidR="00095016">
        <w:t>No Report</w:t>
      </w:r>
    </w:p>
    <w:p w14:paraId="4F455EA3" w14:textId="15271DE3" w:rsidR="00D17609" w:rsidRPr="0022761E" w:rsidRDefault="00C90133" w:rsidP="00095016">
      <w:pPr>
        <w:pStyle w:val="EnvelopeReturn"/>
        <w:tabs>
          <w:tab w:val="left" w:pos="360"/>
          <w:tab w:val="left" w:pos="965"/>
          <w:tab w:val="left" w:pos="1325"/>
        </w:tabs>
        <w:spacing w:before="120"/>
      </w:pPr>
      <w:r>
        <w:tab/>
      </w:r>
      <w:r>
        <w:tab/>
      </w:r>
      <w:r w:rsidR="001242CA">
        <w:t>g</w:t>
      </w:r>
      <w:r w:rsidR="001D5B79">
        <w:t>.</w:t>
      </w:r>
      <w:r w:rsidR="001D5B79">
        <w:tab/>
      </w:r>
      <w:r w:rsidR="00596C46">
        <w:t xml:space="preserve">Long-Range Planning and Information Technology:  </w:t>
      </w:r>
      <w:r w:rsidR="00C2537C">
        <w:t>Jason Vogel</w:t>
      </w:r>
      <w:r w:rsidR="00D17609">
        <w:t xml:space="preserve"> –</w:t>
      </w:r>
      <w:r w:rsidR="00095016">
        <w:t xml:space="preserve"> No Report</w:t>
      </w:r>
    </w:p>
    <w:p w14:paraId="4F455EA6" w14:textId="7B4BDD9E" w:rsidR="00474337" w:rsidRPr="0022761E" w:rsidRDefault="001242CA" w:rsidP="00095016">
      <w:pPr>
        <w:pStyle w:val="EnvelopeReturn"/>
        <w:tabs>
          <w:tab w:val="left" w:pos="360"/>
          <w:tab w:val="left" w:pos="965"/>
          <w:tab w:val="left" w:pos="1325"/>
        </w:tabs>
        <w:spacing w:before="120"/>
      </w:pPr>
      <w:r>
        <w:tab/>
      </w:r>
      <w:r>
        <w:tab/>
        <w:t>h</w:t>
      </w:r>
      <w:r w:rsidR="001D5B79">
        <w:t>.</w:t>
      </w:r>
      <w:r w:rsidR="001D5B79">
        <w:tab/>
      </w:r>
      <w:r w:rsidR="00596C46">
        <w:t>R</w:t>
      </w:r>
      <w:r w:rsidR="00474337">
        <w:t xml:space="preserve">esearch: </w:t>
      </w:r>
      <w:r w:rsidR="0022761E">
        <w:t>Andrew Doust</w:t>
      </w:r>
      <w:r w:rsidR="00474337">
        <w:t xml:space="preserve"> –</w:t>
      </w:r>
      <w:r w:rsidR="009707BD">
        <w:t xml:space="preserve"> </w:t>
      </w:r>
      <w:r w:rsidR="00095016">
        <w:t>No Report</w:t>
      </w:r>
    </w:p>
    <w:p w14:paraId="4F455EA9" w14:textId="3DEC4E5A" w:rsidR="001E3623" w:rsidRPr="0022761E" w:rsidRDefault="001242CA" w:rsidP="00095016">
      <w:pPr>
        <w:tabs>
          <w:tab w:val="left" w:pos="360"/>
          <w:tab w:val="left" w:pos="965"/>
          <w:tab w:val="left" w:pos="1325"/>
        </w:tabs>
        <w:spacing w:before="120"/>
      </w:pPr>
      <w:r>
        <w:tab/>
      </w:r>
      <w:r>
        <w:tab/>
        <w:t>i</w:t>
      </w:r>
      <w:r w:rsidR="001D5B79">
        <w:t>.</w:t>
      </w:r>
      <w:r w:rsidR="001D5B79">
        <w:tab/>
      </w:r>
      <w:r w:rsidR="00681AEF">
        <w:t>Re</w:t>
      </w:r>
      <w:r w:rsidR="001E3623">
        <w:t>tir</w:t>
      </w:r>
      <w:r w:rsidR="00C41C2B">
        <w:t xml:space="preserve">ement &amp; Fringe Benefits: </w:t>
      </w:r>
      <w:r w:rsidR="00C2537C">
        <w:t>Chris Richards</w:t>
      </w:r>
      <w:r w:rsidR="001E3623">
        <w:t xml:space="preserve"> </w:t>
      </w:r>
      <w:r w:rsidR="00095016">
        <w:t>– No Report</w:t>
      </w:r>
    </w:p>
    <w:p w14:paraId="4F455EAB" w14:textId="18B7696C" w:rsidR="008C0290" w:rsidRPr="0022761E" w:rsidRDefault="001242CA" w:rsidP="00095016">
      <w:pPr>
        <w:tabs>
          <w:tab w:val="left" w:pos="360"/>
          <w:tab w:val="left" w:pos="960"/>
          <w:tab w:val="left" w:pos="1320"/>
        </w:tabs>
        <w:spacing w:before="120"/>
        <w:ind w:left="960"/>
      </w:pPr>
      <w:r>
        <w:t>j.</w:t>
      </w:r>
      <w:r>
        <w:tab/>
      </w:r>
      <w:r w:rsidR="00681AEF">
        <w:t xml:space="preserve">Rules </w:t>
      </w:r>
      <w:r w:rsidR="008C0290">
        <w:t xml:space="preserve">and Procedures:  </w:t>
      </w:r>
      <w:r w:rsidR="0022761E">
        <w:t>Deb VanOverbeke</w:t>
      </w:r>
      <w:r w:rsidR="00681AEF">
        <w:t xml:space="preserve"> </w:t>
      </w:r>
      <w:r w:rsidR="00363CBD">
        <w:t>–</w:t>
      </w:r>
      <w:r w:rsidR="00681AEF">
        <w:t xml:space="preserve"> </w:t>
      </w:r>
      <w:r w:rsidR="00095016">
        <w:t>No Report</w:t>
      </w:r>
    </w:p>
    <w:p w14:paraId="4F455EAC" w14:textId="14DC4C75" w:rsidR="001B2EB6" w:rsidRDefault="00681AEF" w:rsidP="001D5B79">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t xml:space="preserve">Student Affairs and Learning Resources:  </w:t>
      </w:r>
      <w:r w:rsidR="00C2537C">
        <w:rPr>
          <w:rFonts w:cs="Times New Roman"/>
          <w:szCs w:val="24"/>
        </w:rPr>
        <w:t>Gina Peek</w:t>
      </w:r>
      <w:r w:rsidR="001D5B79">
        <w:rPr>
          <w:rFonts w:cs="Times New Roman"/>
          <w:szCs w:val="24"/>
        </w:rPr>
        <w:t xml:space="preserve"> – </w:t>
      </w:r>
      <w:r w:rsidR="00095016">
        <w:rPr>
          <w:rFonts w:cs="Times New Roman"/>
          <w:szCs w:val="24"/>
        </w:rPr>
        <w:t>No Report</w:t>
      </w:r>
    </w:p>
    <w:p w14:paraId="4F455EAE" w14:textId="17B3C3A3" w:rsidR="00D81883" w:rsidRPr="0022761E" w:rsidRDefault="00D81883" w:rsidP="00095016">
      <w:pPr>
        <w:pStyle w:val="EnvelopeReturn"/>
        <w:tabs>
          <w:tab w:val="left" w:pos="360"/>
          <w:tab w:val="left" w:pos="965"/>
          <w:tab w:val="left" w:pos="1325"/>
        </w:tabs>
        <w:spacing w:before="120" w:line="276" w:lineRule="auto"/>
      </w:pPr>
    </w:p>
    <w:p w14:paraId="4F455EAF" w14:textId="77777777"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p>
    <w:p w14:paraId="4F455EB0" w14:textId="77777777" w:rsidR="001D5B79" w:rsidRDefault="00C359E5" w:rsidP="001D5B79">
      <w:pPr>
        <w:pStyle w:val="EnvelopeReturn"/>
        <w:tabs>
          <w:tab w:val="left" w:pos="360"/>
          <w:tab w:val="left" w:pos="965"/>
          <w:tab w:val="left" w:pos="1325"/>
        </w:tabs>
        <w:spacing w:before="120"/>
      </w:pPr>
      <w:r>
        <w:tab/>
        <w:t>10</w:t>
      </w:r>
      <w:r w:rsidR="001D5B79">
        <w:t>.</w:t>
      </w:r>
      <w:r w:rsidR="001D5B79">
        <w:tab/>
        <w:t>New Business</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5" w14:textId="3BFA73FD" w:rsidR="00311A98" w:rsidRPr="0005626E" w:rsidRDefault="001D5B79" w:rsidP="0005626E">
      <w:pPr>
        <w:tabs>
          <w:tab w:val="left" w:pos="360"/>
          <w:tab w:val="left" w:pos="907"/>
          <w:tab w:val="left" w:pos="1260"/>
        </w:tabs>
        <w:jc w:val="center"/>
      </w:pPr>
      <w:r>
        <w:rPr>
          <w:i/>
        </w:rPr>
        <w:t>Refreshments will be served at 2:45 p.m.</w:t>
      </w:r>
    </w:p>
    <w:sectPr w:rsidR="00311A98" w:rsidRPr="0005626E"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7005BA"/>
    <w:multiLevelType w:val="hybridMultilevel"/>
    <w:tmpl w:val="BA56EF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51DF1A09"/>
    <w:multiLevelType w:val="hybridMultilevel"/>
    <w:tmpl w:val="C0227C54"/>
    <w:lvl w:ilvl="0" w:tplc="F3F4616C">
      <w:start w:val="1"/>
      <w:numFmt w:val="lowerLetter"/>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26E"/>
    <w:rsid w:val="000564B7"/>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016"/>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6050"/>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76"/>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6CAF"/>
    <w:rsid w:val="00377351"/>
    <w:rsid w:val="00377A9D"/>
    <w:rsid w:val="00377FC3"/>
    <w:rsid w:val="0038058E"/>
    <w:rsid w:val="003806ED"/>
    <w:rsid w:val="00380724"/>
    <w:rsid w:val="00380888"/>
    <w:rsid w:val="0038173F"/>
    <w:rsid w:val="003819FE"/>
    <w:rsid w:val="00381F11"/>
    <w:rsid w:val="0038219A"/>
    <w:rsid w:val="003824A2"/>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12A2"/>
    <w:rsid w:val="0040166E"/>
    <w:rsid w:val="00401877"/>
    <w:rsid w:val="00401A5A"/>
    <w:rsid w:val="00401A84"/>
    <w:rsid w:val="00401AEA"/>
    <w:rsid w:val="00401BD3"/>
    <w:rsid w:val="004020BE"/>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2A"/>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25DB"/>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1E9"/>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0C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84"/>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A12"/>
    <w:rsid w:val="00E22C1D"/>
    <w:rsid w:val="00E22EF1"/>
    <w:rsid w:val="00E22FDB"/>
    <w:rsid w:val="00E236AE"/>
    <w:rsid w:val="00E23769"/>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70CC"/>
    <w:rsid w:val="00E977D0"/>
    <w:rsid w:val="00E97956"/>
    <w:rsid w:val="00E97B1E"/>
    <w:rsid w:val="00E97E93"/>
    <w:rsid w:val="00EA0460"/>
    <w:rsid w:val="00EA0695"/>
    <w:rsid w:val="00EA1015"/>
    <w:rsid w:val="00EA191B"/>
    <w:rsid w:val="00EA1BC4"/>
    <w:rsid w:val="00EA1FA9"/>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8B0"/>
    <w:rsid w:val="00F3694F"/>
    <w:rsid w:val="00F36C6E"/>
    <w:rsid w:val="00F3700C"/>
    <w:rsid w:val="00F3705B"/>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3B4B"/>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semiHidden/>
    <w:unhideWhenUsed/>
    <w:rsid w:val="00F3705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F3705B"/>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269702442">
      <w:bodyDiv w:val="1"/>
      <w:marLeft w:val="0"/>
      <w:marRight w:val="0"/>
      <w:marTop w:val="0"/>
      <w:marBottom w:val="0"/>
      <w:divBdr>
        <w:top w:val="none" w:sz="0" w:space="0" w:color="auto"/>
        <w:left w:val="none" w:sz="0" w:space="0" w:color="auto"/>
        <w:bottom w:val="none" w:sz="0" w:space="0" w:color="auto"/>
        <w:right w:val="none" w:sz="0" w:space="0" w:color="auto"/>
      </w:divBdr>
    </w:div>
    <w:div w:id="1473673847">
      <w:bodyDiv w:val="1"/>
      <w:marLeft w:val="0"/>
      <w:marRight w:val="0"/>
      <w:marTop w:val="0"/>
      <w:marBottom w:val="0"/>
      <w:divBdr>
        <w:top w:val="none" w:sz="0" w:space="0" w:color="auto"/>
        <w:left w:val="none" w:sz="0" w:space="0" w:color="auto"/>
        <w:bottom w:val="none" w:sz="0" w:space="0" w:color="auto"/>
        <w:right w:val="none" w:sz="0" w:space="0" w:color="auto"/>
      </w:divBdr>
    </w:div>
    <w:div w:id="1542934051">
      <w:bodyDiv w:val="1"/>
      <w:marLeft w:val="0"/>
      <w:marRight w:val="0"/>
      <w:marTop w:val="0"/>
      <w:marBottom w:val="0"/>
      <w:divBdr>
        <w:top w:val="none" w:sz="0" w:space="0" w:color="auto"/>
        <w:left w:val="none" w:sz="0" w:space="0" w:color="auto"/>
        <w:bottom w:val="none" w:sz="0" w:space="0" w:color="auto"/>
        <w:right w:val="none" w:sz="0" w:space="0" w:color="auto"/>
      </w:divBdr>
    </w:div>
    <w:div w:id="1996686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7B979-B260-47B8-9F49-686313CC7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13</cp:revision>
  <cp:lastPrinted>2016-02-02T20:00:00Z</cp:lastPrinted>
  <dcterms:created xsi:type="dcterms:W3CDTF">2016-09-07T13:38:00Z</dcterms:created>
  <dcterms:modified xsi:type="dcterms:W3CDTF">2016-09-09T15:23:00Z</dcterms:modified>
</cp:coreProperties>
</file>