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E7B8B" w14:textId="63A857DD" w:rsidR="00F7736F" w:rsidRPr="00F7736F" w:rsidRDefault="001C3146" w:rsidP="00F7736F">
      <w:pPr>
        <w:pStyle w:val="Title"/>
        <w:spacing w:line="240" w:lineRule="auto"/>
        <w:ind w:left="360"/>
        <w:rPr>
          <w:sz w:val="32"/>
          <w:szCs w:val="24"/>
        </w:rPr>
      </w:pPr>
      <w:r>
        <w:rPr>
          <w:sz w:val="32"/>
          <w:szCs w:val="24"/>
        </w:rPr>
        <w:t xml:space="preserve"> </w:t>
      </w:r>
      <w:r w:rsidR="00F7736F" w:rsidRPr="00F7736F">
        <w:rPr>
          <w:sz w:val="32"/>
          <w:szCs w:val="24"/>
        </w:rPr>
        <w:t>FACULTY COUNCIL MEETING</w:t>
      </w:r>
    </w:p>
    <w:p w14:paraId="7C068C03" w14:textId="3565BF5D"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026915">
        <w:rPr>
          <w:rFonts w:ascii="Times New Roman" w:hAnsi="Times New Roman" w:cs="Times New Roman"/>
          <w:b/>
          <w:szCs w:val="24"/>
        </w:rPr>
        <w:t>April 8</w:t>
      </w:r>
      <w:r w:rsidR="00EE01B3">
        <w:rPr>
          <w:rFonts w:ascii="Times New Roman" w:hAnsi="Times New Roman" w:cs="Times New Roman"/>
          <w:b/>
          <w:szCs w:val="24"/>
        </w:rPr>
        <w:t>, 2025</w:t>
      </w:r>
    </w:p>
    <w:p w14:paraId="22364D7F" w14:textId="3637F931" w:rsidR="00F7736F" w:rsidRPr="00EE01B3" w:rsidRDefault="00EE01B3" w:rsidP="00F7736F">
      <w:pPr>
        <w:spacing w:after="0"/>
        <w:ind w:left="360" w:firstLine="0"/>
        <w:jc w:val="center"/>
        <w:rPr>
          <w:rFonts w:ascii="Times New Roman" w:hAnsi="Times New Roman" w:cs="Times New Roman"/>
          <w:b/>
          <w:color w:val="FF0000"/>
          <w:sz w:val="36"/>
          <w:szCs w:val="36"/>
        </w:rPr>
      </w:pPr>
      <w:r w:rsidRPr="00EE01B3">
        <w:rPr>
          <w:rFonts w:ascii="Times New Roman" w:hAnsi="Times New Roman" w:cs="Times New Roman"/>
          <w:b/>
          <w:color w:val="FF0000"/>
          <w:sz w:val="36"/>
          <w:szCs w:val="36"/>
        </w:rPr>
        <w:t>126 ITLE</w:t>
      </w: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7B7B1936"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w:t>
      </w:r>
      <w:proofErr w:type="gramStart"/>
      <w:r w:rsidRPr="00A145FB">
        <w:rPr>
          <w:rFonts w:ascii="Times New Roman" w:hAnsi="Times New Roman" w:cs="Times New Roman"/>
          <w:color w:val="auto"/>
          <w:szCs w:val="24"/>
        </w:rPr>
        <w:t xml:space="preserve">the </w:t>
      </w:r>
      <w:r w:rsidR="00026915">
        <w:rPr>
          <w:rFonts w:ascii="Times New Roman" w:hAnsi="Times New Roman" w:cs="Times New Roman"/>
          <w:color w:val="auto"/>
          <w:szCs w:val="24"/>
        </w:rPr>
        <w:t>March</w:t>
      </w:r>
      <w:proofErr w:type="gramEnd"/>
      <w:r w:rsidR="00A26184">
        <w:rPr>
          <w:rFonts w:ascii="Times New Roman" w:hAnsi="Times New Roman" w:cs="Times New Roman"/>
          <w:color w:val="auto"/>
          <w:szCs w:val="24"/>
        </w:rPr>
        <w:t xml:space="preserve"> 11</w:t>
      </w:r>
      <w:r w:rsidR="00C43109">
        <w:rPr>
          <w:rFonts w:ascii="Times New Roman" w:hAnsi="Times New Roman" w:cs="Times New Roman"/>
          <w:color w:val="auto"/>
          <w:szCs w:val="24"/>
        </w:rPr>
        <w:t xml:space="preserve">, </w:t>
      </w:r>
      <w:proofErr w:type="gramStart"/>
      <w:r w:rsidR="00C43109">
        <w:rPr>
          <w:rFonts w:ascii="Times New Roman" w:hAnsi="Times New Roman" w:cs="Times New Roman"/>
          <w:color w:val="auto"/>
          <w:szCs w:val="24"/>
        </w:rPr>
        <w:t>20</w:t>
      </w:r>
      <w:r w:rsidR="001324AB">
        <w:rPr>
          <w:rFonts w:ascii="Times New Roman" w:hAnsi="Times New Roman" w:cs="Times New Roman"/>
          <w:color w:val="auto"/>
          <w:szCs w:val="24"/>
        </w:rPr>
        <w:t>2</w:t>
      </w:r>
      <w:r w:rsidR="00C43109">
        <w:rPr>
          <w:rFonts w:ascii="Times New Roman" w:hAnsi="Times New Roman" w:cs="Times New Roman"/>
          <w:color w:val="auto"/>
          <w:szCs w:val="24"/>
        </w:rPr>
        <w:t>5</w:t>
      </w:r>
      <w:proofErr w:type="gramEnd"/>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2E98C96" w14:textId="2C8D6A40" w:rsidR="00962953" w:rsidRDefault="00962953"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A.</w:t>
      </w:r>
      <w:r w:rsidR="00905EA8">
        <w:rPr>
          <w:rFonts w:ascii="Times New Roman" w:hAnsi="Times New Roman" w:cs="Times New Roman"/>
          <w:szCs w:val="24"/>
        </w:rPr>
        <w:t xml:space="preserve">  </w:t>
      </w:r>
      <w:r w:rsidR="00A85E1A">
        <w:rPr>
          <w:rFonts w:ascii="Times New Roman" w:hAnsi="Times New Roman" w:cs="Times New Roman"/>
          <w:szCs w:val="24"/>
        </w:rPr>
        <w:t xml:space="preserve">Dr. </w:t>
      </w:r>
      <w:r w:rsidR="000E69B3">
        <w:rPr>
          <w:rFonts w:ascii="Times New Roman" w:hAnsi="Times New Roman" w:cs="Times New Roman"/>
          <w:szCs w:val="24"/>
        </w:rPr>
        <w:t xml:space="preserve">Melanie </w:t>
      </w:r>
      <w:r w:rsidR="00A85E1A">
        <w:rPr>
          <w:rFonts w:ascii="Times New Roman" w:hAnsi="Times New Roman" w:cs="Times New Roman"/>
          <w:szCs w:val="24"/>
        </w:rPr>
        <w:t>Morgan</w:t>
      </w:r>
      <w:r w:rsidR="000E69B3">
        <w:rPr>
          <w:rFonts w:ascii="Times New Roman" w:hAnsi="Times New Roman" w:cs="Times New Roman"/>
          <w:szCs w:val="24"/>
        </w:rPr>
        <w:t xml:space="preserve"> - Grad College </w:t>
      </w:r>
    </w:p>
    <w:p w14:paraId="1BDC713E" w14:textId="1A2EA96D" w:rsidR="007E2BC4" w:rsidRPr="00905EA8" w:rsidRDefault="007E2BC4" w:rsidP="00905EA8">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 xml:space="preserve">B.  </w:t>
      </w:r>
      <w:r w:rsidR="00BF4436">
        <w:rPr>
          <w:rFonts w:ascii="Times New Roman" w:hAnsi="Times New Roman" w:cs="Times New Roman"/>
          <w:szCs w:val="24"/>
        </w:rPr>
        <w:t xml:space="preserve">Chris Ormsbee </w:t>
      </w:r>
      <w:r w:rsidR="00FC6392">
        <w:rPr>
          <w:rFonts w:ascii="Times New Roman" w:hAnsi="Times New Roman" w:cs="Times New Roman"/>
          <w:szCs w:val="24"/>
        </w:rPr>
        <w:t>–</w:t>
      </w:r>
      <w:r w:rsidR="00BF4436">
        <w:rPr>
          <w:rFonts w:ascii="Times New Roman" w:hAnsi="Times New Roman" w:cs="Times New Roman"/>
          <w:szCs w:val="24"/>
        </w:rPr>
        <w:t xml:space="preserve"> ITLE</w:t>
      </w:r>
      <w:r w:rsidR="00FC3479">
        <w:rPr>
          <w:rFonts w:ascii="Times New Roman" w:hAnsi="Times New Roman" w:cs="Times New Roman"/>
          <w:szCs w:val="24"/>
        </w:rPr>
        <w:t>, Measure</w:t>
      </w:r>
      <w:r w:rsidR="00671788">
        <w:rPr>
          <w:rFonts w:ascii="Times New Roman" w:hAnsi="Times New Roman" w:cs="Times New Roman"/>
          <w:szCs w:val="24"/>
        </w:rPr>
        <w:t>d Learning</w:t>
      </w:r>
    </w:p>
    <w:p w14:paraId="75B5CBDB" w14:textId="647167EE" w:rsidR="005F40D0" w:rsidRDefault="005F40D0" w:rsidP="00F7736F">
      <w:pPr>
        <w:numPr>
          <w:ilvl w:val="0"/>
          <w:numId w:val="2"/>
        </w:numPr>
        <w:spacing w:after="120" w:line="240" w:lineRule="auto"/>
        <w:ind w:left="360" w:right="9"/>
        <w:rPr>
          <w:rFonts w:ascii="Times New Roman" w:hAnsi="Times New Roman" w:cs="Times New Roman"/>
          <w:szCs w:val="24"/>
        </w:rPr>
      </w:pPr>
      <w:r>
        <w:rPr>
          <w:rFonts w:ascii="Times New Roman" w:hAnsi="Times New Roman" w:cs="Times New Roman"/>
          <w:szCs w:val="24"/>
        </w:rPr>
        <w:t>Interim President’s report and comments on matters of interest to the faculty</w:t>
      </w:r>
    </w:p>
    <w:p w14:paraId="38D1F09A" w14:textId="1ADEF04F"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w:t>
      </w:r>
      <w:proofErr w:type="gramStart"/>
      <w:r w:rsidRPr="00F7736F">
        <w:rPr>
          <w:rFonts w:ascii="Times New Roman" w:hAnsi="Times New Roman" w:cs="Times New Roman"/>
          <w:szCs w:val="24"/>
        </w:rPr>
        <w:t>of</w:t>
      </w:r>
      <w:proofErr w:type="gramEnd"/>
      <w:r w:rsidRPr="00F7736F">
        <w:rPr>
          <w:rFonts w:ascii="Times New Roman" w:hAnsi="Times New Roman" w:cs="Times New Roman"/>
          <w:szCs w:val="24"/>
        </w:rPr>
        <w:t xml:space="preserve"> liaison representatives</w:t>
      </w:r>
    </w:p>
    <w:p w14:paraId="27B6A436" w14:textId="756BE196"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9B0C9E">
        <w:rPr>
          <w:rFonts w:ascii="Times New Roman" w:hAnsi="Times New Roman" w:cs="Times New Roman"/>
          <w:szCs w:val="24"/>
        </w:rPr>
        <w:t>Tom Royer</w:t>
      </w:r>
    </w:p>
    <w:p w14:paraId="62BB3A6E" w14:textId="77777777" w:rsidR="008958AB" w:rsidRPr="008958AB" w:rsidRDefault="008958AB" w:rsidP="008958AB">
      <w:pPr>
        <w:pStyle w:val="ListParagraph"/>
        <w:ind w:firstLine="0"/>
        <w:rPr>
          <w:rFonts w:ascii="Times New Roman" w:hAnsi="Times New Roman" w:cs="Times New Roman"/>
        </w:rPr>
      </w:pPr>
      <w:r w:rsidRPr="008958AB">
        <w:rPr>
          <w:rFonts w:ascii="Times New Roman" w:hAnsi="Times New Roman" w:cs="Times New Roman"/>
        </w:rPr>
        <w:t xml:space="preserve">Carolyn Gang opened the March Evening dinner. Dr. Jim Hess, Interim OSU president spoke about the latest OSU happenings. We also heard from Chancelor Sean Burrage from the Higher Regents, who provided us with many updates about the future of higher education. We will host President Emeritus Burns Hargis for our next Monday Night Dinner on April 7.  Our May 5 Monday Evening Dinner will host Professor Kevin Wagner, and Our June 2 Evening Dinner will host Senior Vice Provost Chris Francisco. We welcomed three new members to our group. Our upcoming 2005 Emeriti Association Directory will be coming out soon. </w:t>
      </w:r>
    </w:p>
    <w:p w14:paraId="4D17BD67" w14:textId="261FAA20" w:rsidR="00087434" w:rsidRPr="008958AB" w:rsidRDefault="008958AB" w:rsidP="008958AB">
      <w:pPr>
        <w:pStyle w:val="ListParagraph"/>
        <w:ind w:firstLine="0"/>
        <w:rPr>
          <w:rFonts w:ascii="Times New Roman" w:hAnsi="Times New Roman" w:cs="Times New Roman"/>
        </w:rPr>
      </w:pPr>
      <w:r w:rsidRPr="008958AB">
        <w:rPr>
          <w:rFonts w:ascii="Times New Roman" w:hAnsi="Times New Roman" w:cs="Times New Roman"/>
        </w:rPr>
        <w:t xml:space="preserve">We recognized the obituary for Naomi Von </w:t>
      </w:r>
      <w:proofErr w:type="spellStart"/>
      <w:r w:rsidRPr="008958AB">
        <w:rPr>
          <w:rFonts w:ascii="Times New Roman" w:hAnsi="Times New Roman" w:cs="Times New Roman"/>
        </w:rPr>
        <w:t>Guten</w:t>
      </w:r>
      <w:proofErr w:type="spellEnd"/>
      <w:r w:rsidRPr="008958AB">
        <w:rPr>
          <w:rFonts w:ascii="Times New Roman" w:hAnsi="Times New Roman" w:cs="Times New Roman"/>
        </w:rPr>
        <w:t xml:space="preserve">. </w:t>
      </w:r>
    </w:p>
    <w:p w14:paraId="6A1B234D" w14:textId="12E8BA89"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1D77B0">
        <w:rPr>
          <w:rFonts w:ascii="Times New Roman" w:hAnsi="Times New Roman" w:cs="Times New Roman"/>
          <w:szCs w:val="24"/>
        </w:rPr>
        <w:t>Sam Mo</w:t>
      </w:r>
      <w:r w:rsidR="007D7430">
        <w:rPr>
          <w:rFonts w:ascii="Times New Roman" w:hAnsi="Times New Roman" w:cs="Times New Roman"/>
          <w:szCs w:val="24"/>
        </w:rPr>
        <w:t>rse</w:t>
      </w:r>
      <w:r w:rsidR="003D7790">
        <w:rPr>
          <w:rFonts w:ascii="Times New Roman" w:hAnsi="Times New Roman" w:cs="Times New Roman"/>
          <w:szCs w:val="24"/>
        </w:rPr>
        <w:t xml:space="preserve"> –</w:t>
      </w:r>
      <w:r w:rsidR="007D7430">
        <w:rPr>
          <w:rFonts w:ascii="Times New Roman" w:hAnsi="Times New Roman" w:cs="Times New Roman"/>
          <w:szCs w:val="24"/>
        </w:rPr>
        <w:t xml:space="preserve"> No Report</w:t>
      </w:r>
      <w:r w:rsidR="003D7790">
        <w:rPr>
          <w:rFonts w:ascii="Times New Roman" w:hAnsi="Times New Roman" w:cs="Times New Roman"/>
          <w:szCs w:val="24"/>
        </w:rPr>
        <w:t xml:space="preserve"> </w:t>
      </w: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1DA9B358" w14:textId="77777777" w:rsidR="00D0533A" w:rsidRPr="00D0533A" w:rsidRDefault="00D0533A" w:rsidP="008944C2">
      <w:pPr>
        <w:pStyle w:val="NormalWeb"/>
        <w:spacing w:after="120"/>
        <w:ind w:left="720"/>
        <w:rPr>
          <w:rFonts w:ascii="Times New Roman" w:hAnsi="Times New Roman" w:cs="Times New Roman"/>
          <w:sz w:val="24"/>
          <w:szCs w:val="24"/>
        </w:rPr>
      </w:pPr>
      <w:r w:rsidRPr="00D0533A">
        <w:rPr>
          <w:rFonts w:ascii="Times New Roman" w:hAnsi="Times New Roman" w:cs="Times New Roman"/>
          <w:i/>
          <w:sz w:val="24"/>
          <w:szCs w:val="24"/>
        </w:rPr>
        <w:t xml:space="preserve">The following Academic Program Committee (APC) items </w:t>
      </w:r>
      <w:r w:rsidRPr="00D0533A">
        <w:rPr>
          <w:rFonts w:ascii="Times New Roman" w:hAnsi="Times New Roman" w:cs="Times New Roman"/>
          <w:sz w:val="24"/>
          <w:szCs w:val="24"/>
        </w:rPr>
        <w:t>were reviewed and approved at the March Graduate Faculty Council</w:t>
      </w:r>
    </w:p>
    <w:p w14:paraId="1251F89C" w14:textId="77777777" w:rsidR="00D0533A" w:rsidRPr="00D0533A" w:rsidRDefault="00D0533A" w:rsidP="008944C2">
      <w:pPr>
        <w:pStyle w:val="NormalWeb"/>
        <w:spacing w:after="60"/>
        <w:ind w:firstLine="720"/>
        <w:rPr>
          <w:rFonts w:ascii="Times New Roman" w:hAnsi="Times New Roman" w:cs="Times New Roman"/>
          <w:i/>
          <w:sz w:val="24"/>
          <w:szCs w:val="24"/>
        </w:rPr>
      </w:pPr>
      <w:r w:rsidRPr="00D0533A">
        <w:rPr>
          <w:rFonts w:ascii="Times New Roman" w:hAnsi="Times New Roman" w:cs="Times New Roman"/>
          <w:i/>
          <w:sz w:val="24"/>
          <w:szCs w:val="24"/>
        </w:rPr>
        <w:t>• New Programs:</w:t>
      </w:r>
    </w:p>
    <w:p w14:paraId="6DBB3F07" w14:textId="77777777" w:rsidR="00D0533A" w:rsidRPr="00D0533A" w:rsidRDefault="00D0533A" w:rsidP="00D0533A">
      <w:pPr>
        <w:pStyle w:val="NormalWeb"/>
        <w:numPr>
          <w:ilvl w:val="0"/>
          <w:numId w:val="22"/>
        </w:numPr>
        <w:spacing w:after="60"/>
        <w:rPr>
          <w:rFonts w:ascii="Times New Roman" w:hAnsi="Times New Roman" w:cs="Times New Roman"/>
          <w:sz w:val="24"/>
          <w:szCs w:val="24"/>
        </w:rPr>
      </w:pPr>
      <w:r w:rsidRPr="00D0533A">
        <w:rPr>
          <w:rFonts w:ascii="Times New Roman" w:hAnsi="Times New Roman" w:cs="Times New Roman"/>
          <w:sz w:val="24"/>
          <w:szCs w:val="24"/>
        </w:rPr>
        <w:t>Data Science, MS (Engineering)</w:t>
      </w:r>
    </w:p>
    <w:p w14:paraId="436DDEE3" w14:textId="76F63275" w:rsidR="00D0533A" w:rsidRPr="00D0533A" w:rsidRDefault="00D0533A" w:rsidP="008944C2">
      <w:pPr>
        <w:pStyle w:val="NormalWeb"/>
        <w:spacing w:after="60"/>
        <w:ind w:left="360" w:firstLine="360"/>
        <w:rPr>
          <w:rFonts w:ascii="Times New Roman" w:hAnsi="Times New Roman" w:cs="Times New Roman"/>
          <w:sz w:val="24"/>
          <w:szCs w:val="24"/>
        </w:rPr>
      </w:pPr>
      <w:r w:rsidRPr="00D0533A">
        <w:rPr>
          <w:rFonts w:ascii="Times New Roman" w:hAnsi="Times New Roman" w:cs="Times New Roman"/>
          <w:sz w:val="24"/>
          <w:szCs w:val="24"/>
        </w:rPr>
        <w:t>­</w:t>
      </w:r>
      <w:r w:rsidR="008944C2">
        <w:rPr>
          <w:rFonts w:ascii="Times New Roman" w:hAnsi="Times New Roman" w:cs="Times New Roman"/>
          <w:sz w:val="24"/>
          <w:szCs w:val="24"/>
        </w:rPr>
        <w:t xml:space="preserve">    </w:t>
      </w:r>
      <w:r w:rsidRPr="00D0533A">
        <w:rPr>
          <w:rFonts w:ascii="Times New Roman" w:hAnsi="Times New Roman" w:cs="Times New Roman"/>
          <w:sz w:val="24"/>
          <w:szCs w:val="24"/>
        </w:rPr>
        <w:t>Data Science, MS (Computer Science)</w:t>
      </w:r>
    </w:p>
    <w:p w14:paraId="690C814E" w14:textId="63E28C44" w:rsidR="00D0533A" w:rsidRPr="00D0533A" w:rsidRDefault="00D0533A" w:rsidP="008944C2">
      <w:pPr>
        <w:pStyle w:val="NormalWeb"/>
        <w:spacing w:after="60"/>
        <w:ind w:left="360" w:firstLine="360"/>
        <w:rPr>
          <w:rFonts w:ascii="Times New Roman" w:hAnsi="Times New Roman" w:cs="Times New Roman"/>
          <w:sz w:val="24"/>
          <w:szCs w:val="24"/>
        </w:rPr>
      </w:pPr>
      <w:r w:rsidRPr="00D0533A">
        <w:rPr>
          <w:rFonts w:ascii="Times New Roman" w:hAnsi="Times New Roman" w:cs="Times New Roman"/>
          <w:sz w:val="24"/>
          <w:szCs w:val="24"/>
        </w:rPr>
        <w:t>­</w:t>
      </w:r>
      <w:r w:rsidR="008944C2">
        <w:rPr>
          <w:rFonts w:ascii="Times New Roman" w:hAnsi="Times New Roman" w:cs="Times New Roman"/>
          <w:sz w:val="24"/>
          <w:szCs w:val="24"/>
        </w:rPr>
        <w:t xml:space="preserve">    </w:t>
      </w:r>
      <w:r w:rsidRPr="00D0533A">
        <w:rPr>
          <w:rFonts w:ascii="Times New Roman" w:hAnsi="Times New Roman" w:cs="Times New Roman"/>
          <w:sz w:val="24"/>
          <w:szCs w:val="24"/>
        </w:rPr>
        <w:t>Data Science, MS (Math/Statistics)</w:t>
      </w:r>
    </w:p>
    <w:p w14:paraId="1FC97B2F" w14:textId="77777777" w:rsidR="00D0533A" w:rsidRPr="00D0533A" w:rsidRDefault="00D0533A" w:rsidP="00D0533A">
      <w:pPr>
        <w:pStyle w:val="NormalWeb"/>
        <w:spacing w:after="60"/>
        <w:ind w:left="360"/>
        <w:rPr>
          <w:rFonts w:ascii="Times New Roman" w:hAnsi="Times New Roman" w:cs="Times New Roman"/>
          <w:i/>
          <w:sz w:val="24"/>
          <w:szCs w:val="24"/>
        </w:rPr>
      </w:pPr>
    </w:p>
    <w:p w14:paraId="0F87787E" w14:textId="77777777" w:rsidR="00D0533A" w:rsidRPr="00D0533A" w:rsidRDefault="00D0533A" w:rsidP="008944C2">
      <w:pPr>
        <w:pStyle w:val="NormalWeb"/>
        <w:spacing w:after="60"/>
        <w:ind w:firstLine="720"/>
        <w:rPr>
          <w:rFonts w:ascii="Times New Roman" w:hAnsi="Times New Roman" w:cs="Times New Roman"/>
          <w:i/>
          <w:sz w:val="24"/>
          <w:szCs w:val="24"/>
        </w:rPr>
      </w:pPr>
      <w:r w:rsidRPr="00D0533A">
        <w:rPr>
          <w:rFonts w:ascii="Times New Roman" w:hAnsi="Times New Roman" w:cs="Times New Roman"/>
          <w:i/>
          <w:sz w:val="24"/>
          <w:szCs w:val="24"/>
        </w:rPr>
        <w:t xml:space="preserve">• Program modifications, through an </w:t>
      </w:r>
      <w:r w:rsidRPr="00D0533A">
        <w:rPr>
          <w:rFonts w:ascii="Times New Roman" w:hAnsi="Times New Roman" w:cs="Times New Roman"/>
          <w:bCs/>
          <w:i/>
          <w:sz w:val="24"/>
          <w:szCs w:val="24"/>
        </w:rPr>
        <w:t>APC Expedited Review</w:t>
      </w:r>
      <w:r w:rsidRPr="00D0533A">
        <w:rPr>
          <w:rFonts w:ascii="Times New Roman" w:hAnsi="Times New Roman" w:cs="Times New Roman"/>
          <w:i/>
          <w:sz w:val="24"/>
          <w:szCs w:val="24"/>
        </w:rPr>
        <w:t>:</w:t>
      </w:r>
    </w:p>
    <w:p w14:paraId="5B263903" w14:textId="77777777" w:rsidR="00D0533A" w:rsidRPr="00D0533A" w:rsidRDefault="00D0533A" w:rsidP="00D0533A">
      <w:pPr>
        <w:pStyle w:val="ListParagraph"/>
        <w:numPr>
          <w:ilvl w:val="0"/>
          <w:numId w:val="20"/>
        </w:numPr>
        <w:spacing w:before="100" w:beforeAutospacing="1" w:after="100" w:afterAutospacing="1" w:line="240" w:lineRule="auto"/>
        <w:ind w:right="0"/>
        <w:jc w:val="left"/>
        <w:rPr>
          <w:rFonts w:ascii="Times New Roman" w:hAnsi="Times New Roman" w:cs="Times New Roman"/>
          <w:szCs w:val="24"/>
        </w:rPr>
      </w:pPr>
      <w:r w:rsidRPr="00D0533A">
        <w:rPr>
          <w:rFonts w:ascii="Times New Roman" w:hAnsi="Times New Roman" w:cs="Times New Roman"/>
          <w:szCs w:val="24"/>
        </w:rPr>
        <w:lastRenderedPageBreak/>
        <w:t>Forensic Sciences: Forensic Document Examination, MS</w:t>
      </w:r>
    </w:p>
    <w:p w14:paraId="64660D9E" w14:textId="77777777" w:rsidR="00D0533A" w:rsidRPr="00D0533A" w:rsidRDefault="00D0533A" w:rsidP="00D0533A">
      <w:pPr>
        <w:pStyle w:val="ListParagraph"/>
        <w:numPr>
          <w:ilvl w:val="0"/>
          <w:numId w:val="20"/>
        </w:numPr>
        <w:spacing w:before="100" w:beforeAutospacing="1" w:after="100" w:afterAutospacing="1" w:line="240" w:lineRule="auto"/>
        <w:ind w:right="0"/>
        <w:jc w:val="left"/>
        <w:rPr>
          <w:rFonts w:ascii="Times New Roman" w:hAnsi="Times New Roman" w:cs="Times New Roman"/>
          <w:szCs w:val="24"/>
        </w:rPr>
      </w:pPr>
      <w:r w:rsidRPr="00D0533A">
        <w:rPr>
          <w:rFonts w:ascii="Times New Roman" w:hAnsi="Times New Roman" w:cs="Times New Roman"/>
          <w:szCs w:val="24"/>
        </w:rPr>
        <w:t>Environmental Science: Environmental Management Professional Science Masters, MS</w:t>
      </w:r>
    </w:p>
    <w:p w14:paraId="3A2544F5" w14:textId="77777777" w:rsidR="00D0533A" w:rsidRPr="00D0533A" w:rsidRDefault="00D0533A" w:rsidP="00D0533A">
      <w:pPr>
        <w:pStyle w:val="ListParagraph"/>
        <w:numPr>
          <w:ilvl w:val="0"/>
          <w:numId w:val="20"/>
        </w:numPr>
        <w:spacing w:before="100" w:beforeAutospacing="1" w:after="100" w:afterAutospacing="1" w:line="240" w:lineRule="auto"/>
        <w:ind w:right="0"/>
        <w:jc w:val="left"/>
        <w:rPr>
          <w:rFonts w:ascii="Times New Roman" w:hAnsi="Times New Roman" w:cs="Times New Roman"/>
          <w:szCs w:val="24"/>
        </w:rPr>
      </w:pPr>
      <w:r w:rsidRPr="00D0533A">
        <w:rPr>
          <w:rFonts w:ascii="Times New Roman" w:hAnsi="Times New Roman" w:cs="Times New Roman"/>
          <w:szCs w:val="24"/>
        </w:rPr>
        <w:t xml:space="preserve"> Design and Merchandising: Apparel Design and Textile Science, MS</w:t>
      </w:r>
    </w:p>
    <w:p w14:paraId="42D34DAF" w14:textId="77777777" w:rsidR="00D0533A" w:rsidRPr="00D0533A" w:rsidRDefault="00D0533A" w:rsidP="00D0533A">
      <w:pPr>
        <w:pStyle w:val="ListParagraph"/>
        <w:numPr>
          <w:ilvl w:val="0"/>
          <w:numId w:val="20"/>
        </w:numPr>
        <w:spacing w:before="100" w:beforeAutospacing="1" w:after="100" w:afterAutospacing="1" w:line="240" w:lineRule="auto"/>
        <w:ind w:right="0"/>
        <w:jc w:val="left"/>
        <w:rPr>
          <w:rFonts w:ascii="Times New Roman" w:hAnsi="Times New Roman" w:cs="Times New Roman"/>
          <w:szCs w:val="24"/>
        </w:rPr>
      </w:pPr>
      <w:r w:rsidRPr="00D0533A">
        <w:rPr>
          <w:rFonts w:ascii="Times New Roman" w:hAnsi="Times New Roman" w:cs="Times New Roman"/>
          <w:szCs w:val="24"/>
        </w:rPr>
        <w:t>Electrical Engineering, PhD</w:t>
      </w:r>
    </w:p>
    <w:p w14:paraId="3F5814E1" w14:textId="6B735C04" w:rsidR="00D0533A" w:rsidRPr="00D0533A" w:rsidRDefault="00D0533A" w:rsidP="008944C2">
      <w:pPr>
        <w:pStyle w:val="NormalWeb"/>
        <w:spacing w:after="120"/>
        <w:ind w:left="720"/>
        <w:rPr>
          <w:rFonts w:ascii="Times New Roman" w:hAnsi="Times New Roman" w:cs="Times New Roman"/>
          <w:sz w:val="24"/>
          <w:szCs w:val="24"/>
        </w:rPr>
      </w:pPr>
      <w:r w:rsidRPr="00D0533A">
        <w:rPr>
          <w:rFonts w:ascii="Times New Roman" w:hAnsi="Times New Roman" w:cs="Times New Roman"/>
          <w:i/>
          <w:sz w:val="24"/>
          <w:szCs w:val="24"/>
        </w:rPr>
        <w:t>Graduate Faculty</w:t>
      </w:r>
      <w:r w:rsidRPr="00D0533A">
        <w:rPr>
          <w:rFonts w:ascii="Times New Roman" w:hAnsi="Times New Roman" w:cs="Times New Roman"/>
          <w:sz w:val="24"/>
          <w:szCs w:val="24"/>
        </w:rPr>
        <w:t xml:space="preserve"> </w:t>
      </w:r>
      <w:r w:rsidRPr="00D0533A">
        <w:rPr>
          <w:rFonts w:ascii="Times New Roman" w:hAnsi="Times New Roman" w:cs="Times New Roman"/>
          <w:b/>
          <w:bCs/>
          <w:sz w:val="24"/>
          <w:szCs w:val="24"/>
        </w:rPr>
        <w:t xml:space="preserve">- </w:t>
      </w:r>
      <w:r w:rsidRPr="00D0533A">
        <w:rPr>
          <w:rFonts w:ascii="Times New Roman" w:hAnsi="Times New Roman" w:cs="Times New Roman"/>
          <w:sz w:val="24"/>
          <w:szCs w:val="24"/>
        </w:rPr>
        <w:t xml:space="preserve">60 new or renewal applications were reviewed and approved at the level of Full or Associate 1-3 by the Subject Matter Groups 1, 2, 3, 4 and 6., as well as by </w:t>
      </w:r>
      <w:r w:rsidR="00445149" w:rsidRPr="00D0533A">
        <w:rPr>
          <w:rFonts w:ascii="Times New Roman" w:hAnsi="Times New Roman" w:cs="Times New Roman"/>
          <w:sz w:val="24"/>
          <w:szCs w:val="24"/>
        </w:rPr>
        <w:t>the Graduate</w:t>
      </w:r>
      <w:r w:rsidRPr="00D0533A">
        <w:rPr>
          <w:rFonts w:ascii="Times New Roman" w:hAnsi="Times New Roman" w:cs="Times New Roman"/>
          <w:sz w:val="24"/>
          <w:szCs w:val="24"/>
        </w:rPr>
        <w:t xml:space="preserve"> Council.</w:t>
      </w:r>
    </w:p>
    <w:p w14:paraId="3125E191" w14:textId="77777777" w:rsidR="00D0533A" w:rsidRPr="00D0533A" w:rsidRDefault="00D0533A" w:rsidP="008944C2">
      <w:pPr>
        <w:pStyle w:val="NormalWeb"/>
        <w:ind w:left="720"/>
        <w:rPr>
          <w:rFonts w:ascii="Times New Roman" w:hAnsi="Times New Roman" w:cs="Times New Roman"/>
          <w:sz w:val="24"/>
          <w:szCs w:val="24"/>
        </w:rPr>
      </w:pPr>
      <w:r w:rsidRPr="00D0533A">
        <w:rPr>
          <w:rFonts w:ascii="Times New Roman" w:hAnsi="Times New Roman" w:cs="Times New Roman"/>
          <w:i/>
          <w:iCs/>
          <w:sz w:val="24"/>
          <w:szCs w:val="24"/>
        </w:rPr>
        <w:t xml:space="preserve">Mentoring Workshops </w:t>
      </w:r>
      <w:r w:rsidRPr="00D0533A">
        <w:rPr>
          <w:rFonts w:ascii="Times New Roman" w:hAnsi="Times New Roman" w:cs="Times New Roman"/>
          <w:sz w:val="24"/>
          <w:szCs w:val="24"/>
        </w:rPr>
        <w:t>– As part of Graduate Education Month, the Graduate College is hosting three mentoring workshops – two for graduate faculty and one for both graduate faculty and graduate students.</w:t>
      </w:r>
    </w:p>
    <w:p w14:paraId="154B4BC0" w14:textId="77777777" w:rsidR="00D0533A" w:rsidRPr="00D0533A" w:rsidRDefault="00D0533A" w:rsidP="00D0533A">
      <w:pPr>
        <w:pStyle w:val="NormalWeb"/>
        <w:numPr>
          <w:ilvl w:val="0"/>
          <w:numId w:val="20"/>
        </w:numPr>
        <w:spacing w:before="100" w:beforeAutospacing="1"/>
        <w:rPr>
          <w:rFonts w:ascii="Times New Roman" w:hAnsi="Times New Roman" w:cs="Times New Roman"/>
          <w:sz w:val="24"/>
          <w:szCs w:val="24"/>
        </w:rPr>
      </w:pPr>
      <w:r w:rsidRPr="00D0533A">
        <w:rPr>
          <w:rFonts w:ascii="Times New Roman" w:hAnsi="Times New Roman" w:cs="Times New Roman"/>
          <w:sz w:val="24"/>
          <w:szCs w:val="24"/>
        </w:rPr>
        <w:t>Mentoring &amp; Effective Communication: Towards Aligning Expectations, April 8, 3:00 PM, GAB, room B-09</w:t>
      </w:r>
    </w:p>
    <w:p w14:paraId="04A5B096" w14:textId="77777777" w:rsidR="00D0533A" w:rsidRPr="00D0533A" w:rsidRDefault="00D0533A" w:rsidP="00D0533A">
      <w:pPr>
        <w:pStyle w:val="NormalWeb"/>
        <w:numPr>
          <w:ilvl w:val="0"/>
          <w:numId w:val="20"/>
        </w:numPr>
        <w:spacing w:before="100" w:beforeAutospacing="1"/>
        <w:rPr>
          <w:rFonts w:ascii="Times New Roman" w:hAnsi="Times New Roman" w:cs="Times New Roman"/>
          <w:sz w:val="24"/>
          <w:szCs w:val="24"/>
        </w:rPr>
      </w:pPr>
      <w:r w:rsidRPr="00D0533A">
        <w:rPr>
          <w:rFonts w:ascii="Times New Roman" w:hAnsi="Times New Roman" w:cs="Times New Roman"/>
          <w:sz w:val="24"/>
          <w:szCs w:val="24"/>
        </w:rPr>
        <w:t>Mentor-Mentee Conflict: When Expectations Are/Become Unaligned, April 16, 3:00 PM, GAB, room B-09</w:t>
      </w:r>
    </w:p>
    <w:p w14:paraId="637427EE" w14:textId="77777777" w:rsidR="00D0533A" w:rsidRPr="00D0533A" w:rsidRDefault="00D0533A" w:rsidP="00D0533A">
      <w:pPr>
        <w:pStyle w:val="NormalWeb"/>
        <w:numPr>
          <w:ilvl w:val="0"/>
          <w:numId w:val="20"/>
        </w:numPr>
        <w:spacing w:before="100" w:beforeAutospacing="1"/>
        <w:rPr>
          <w:rFonts w:ascii="Times New Roman" w:hAnsi="Times New Roman" w:cs="Times New Roman"/>
          <w:sz w:val="24"/>
          <w:szCs w:val="24"/>
        </w:rPr>
      </w:pPr>
      <w:r w:rsidRPr="00D0533A">
        <w:rPr>
          <w:rFonts w:ascii="Times New Roman" w:hAnsi="Times New Roman" w:cs="Times New Roman"/>
          <w:sz w:val="24"/>
          <w:szCs w:val="24"/>
        </w:rPr>
        <w:t>Mentor-Mentee Compacts: Processes to Align Expectations, April 22, 3:00 PM, GAB, room B-09</w:t>
      </w:r>
    </w:p>
    <w:p w14:paraId="7A2CD390" w14:textId="77777777" w:rsidR="00D0533A" w:rsidRPr="00D0533A" w:rsidRDefault="00D0533A" w:rsidP="008944C2">
      <w:pPr>
        <w:pStyle w:val="NormalWeb"/>
        <w:spacing w:after="120"/>
        <w:ind w:left="720"/>
        <w:rPr>
          <w:rFonts w:ascii="Times New Roman" w:hAnsi="Times New Roman" w:cs="Times New Roman"/>
          <w:sz w:val="24"/>
          <w:szCs w:val="24"/>
        </w:rPr>
      </w:pPr>
      <w:hyperlink r:id="rId10" w:history="1">
        <w:r w:rsidRPr="00D0533A">
          <w:rPr>
            <w:rStyle w:val="Hyperlink"/>
            <w:rFonts w:ascii="Times New Roman" w:hAnsi="Times New Roman" w:cs="Times New Roman"/>
            <w:i/>
            <w:sz w:val="24"/>
            <w:szCs w:val="24"/>
          </w:rPr>
          <w:t>Graduate College Matriculation Office Hours</w:t>
        </w:r>
      </w:hyperlink>
      <w:r w:rsidRPr="00D0533A">
        <w:rPr>
          <w:rFonts w:ascii="Times New Roman" w:hAnsi="Times New Roman" w:cs="Times New Roman"/>
          <w:i/>
          <w:sz w:val="24"/>
          <w:szCs w:val="24"/>
        </w:rPr>
        <w:t xml:space="preserve">: </w:t>
      </w:r>
      <w:r w:rsidRPr="00D0533A">
        <w:rPr>
          <w:rFonts w:ascii="Times New Roman" w:hAnsi="Times New Roman" w:cs="Times New Roman"/>
          <w:sz w:val="24"/>
          <w:szCs w:val="24"/>
        </w:rPr>
        <w:t>Graduate coordinators, faculty and staff are welcome to drop in to get their matriculation questions answered.</w:t>
      </w:r>
    </w:p>
    <w:p w14:paraId="2036C4DE" w14:textId="04F9CA0C" w:rsidR="008944C2" w:rsidRPr="00D0533A" w:rsidRDefault="00D0533A" w:rsidP="008944C2">
      <w:pPr>
        <w:pStyle w:val="NormalWeb"/>
        <w:spacing w:after="120"/>
        <w:ind w:firstLine="720"/>
        <w:rPr>
          <w:rFonts w:ascii="Times New Roman" w:hAnsi="Times New Roman" w:cs="Times New Roman"/>
          <w:i/>
          <w:sz w:val="24"/>
          <w:szCs w:val="24"/>
        </w:rPr>
      </w:pPr>
      <w:r w:rsidRPr="00D0533A">
        <w:rPr>
          <w:rFonts w:ascii="Times New Roman" w:hAnsi="Times New Roman" w:cs="Times New Roman"/>
          <w:i/>
          <w:sz w:val="24"/>
          <w:szCs w:val="24"/>
        </w:rPr>
        <w:t>Upcoming deadlines</w:t>
      </w:r>
    </w:p>
    <w:p w14:paraId="08E93C91" w14:textId="2210A38D" w:rsidR="00D0533A" w:rsidRPr="00D0533A" w:rsidRDefault="00D0533A" w:rsidP="00DF008B">
      <w:pPr>
        <w:pStyle w:val="ListParagraph"/>
        <w:numPr>
          <w:ilvl w:val="0"/>
          <w:numId w:val="23"/>
        </w:numPr>
        <w:spacing w:after="0" w:line="240" w:lineRule="auto"/>
        <w:ind w:right="0"/>
        <w:jc w:val="left"/>
        <w:rPr>
          <w:rFonts w:ascii="Times New Roman" w:hAnsi="Times New Roman" w:cs="Times New Roman"/>
          <w:szCs w:val="24"/>
        </w:rPr>
      </w:pPr>
      <w:r w:rsidRPr="00D0533A">
        <w:rPr>
          <w:rFonts w:ascii="Times New Roman" w:hAnsi="Times New Roman" w:cs="Times New Roman"/>
          <w:szCs w:val="24"/>
        </w:rPr>
        <w:t>3 Minute Teach Final</w:t>
      </w:r>
      <w:r w:rsidRPr="00D0533A">
        <w:rPr>
          <w:rFonts w:ascii="Times New Roman" w:hAnsi="Times New Roman" w:cs="Times New Roman"/>
          <w:i/>
          <w:szCs w:val="24"/>
        </w:rPr>
        <w:t xml:space="preserve"> </w:t>
      </w:r>
      <w:r w:rsidRPr="00D0533A">
        <w:rPr>
          <w:rFonts w:ascii="Times New Roman" w:hAnsi="Times New Roman" w:cs="Times New Roman"/>
          <w:szCs w:val="24"/>
        </w:rPr>
        <w:t>competition, Student Union Theater on Tuesday, April 15 at 3:30 PM.</w:t>
      </w:r>
    </w:p>
    <w:p w14:paraId="76C531FB" w14:textId="77777777" w:rsidR="00D0533A" w:rsidRPr="00D0533A" w:rsidRDefault="00D0533A" w:rsidP="00DF008B">
      <w:pPr>
        <w:pStyle w:val="ListParagraph"/>
        <w:numPr>
          <w:ilvl w:val="0"/>
          <w:numId w:val="23"/>
        </w:numPr>
        <w:spacing w:after="0" w:line="240" w:lineRule="auto"/>
        <w:ind w:right="0"/>
        <w:jc w:val="left"/>
        <w:rPr>
          <w:rFonts w:ascii="Times New Roman" w:hAnsi="Times New Roman" w:cs="Times New Roman"/>
          <w:szCs w:val="24"/>
        </w:rPr>
      </w:pPr>
      <w:r w:rsidRPr="00D0533A">
        <w:rPr>
          <w:rFonts w:ascii="Times New Roman" w:hAnsi="Times New Roman" w:cs="Times New Roman"/>
          <w:szCs w:val="24"/>
        </w:rPr>
        <w:t xml:space="preserve">Oops-Proof Your Data: Security and Backup 101, Thursday, April 17 from 3:00 to 4:00 PM via </w:t>
      </w:r>
      <w:hyperlink r:id="rId11" w:history="1">
        <w:r w:rsidRPr="00D0533A">
          <w:rPr>
            <w:rStyle w:val="Hyperlink"/>
            <w:rFonts w:ascii="Times New Roman" w:hAnsi="Times New Roman" w:cs="Times New Roman"/>
            <w:szCs w:val="24"/>
          </w:rPr>
          <w:t>Zoom</w:t>
        </w:r>
      </w:hyperlink>
    </w:p>
    <w:p w14:paraId="061B69F1" w14:textId="77777777" w:rsidR="00D0533A" w:rsidRPr="00D0533A" w:rsidRDefault="00D0533A" w:rsidP="00DF008B">
      <w:pPr>
        <w:pStyle w:val="ListParagraph"/>
        <w:numPr>
          <w:ilvl w:val="0"/>
          <w:numId w:val="23"/>
        </w:numPr>
        <w:spacing w:after="0" w:line="240" w:lineRule="auto"/>
        <w:ind w:right="0"/>
        <w:jc w:val="left"/>
        <w:rPr>
          <w:rFonts w:ascii="Times New Roman" w:hAnsi="Times New Roman" w:cs="Times New Roman"/>
          <w:szCs w:val="24"/>
        </w:rPr>
      </w:pPr>
      <w:r w:rsidRPr="00D0533A">
        <w:rPr>
          <w:rFonts w:ascii="Times New Roman" w:hAnsi="Times New Roman" w:cs="Times New Roman"/>
          <w:szCs w:val="24"/>
        </w:rPr>
        <w:t xml:space="preserve">The Research Ecosystem: Dysfunction and Reform, Thursday, May 1 from 3:00 to 4:00 PM via </w:t>
      </w:r>
      <w:hyperlink r:id="rId12" w:history="1">
        <w:r w:rsidRPr="00D0533A">
          <w:rPr>
            <w:rStyle w:val="Hyperlink"/>
            <w:rFonts w:ascii="Times New Roman" w:hAnsi="Times New Roman" w:cs="Times New Roman"/>
            <w:szCs w:val="24"/>
          </w:rPr>
          <w:t>Zoom</w:t>
        </w:r>
      </w:hyperlink>
    </w:p>
    <w:p w14:paraId="64BBEA7C" w14:textId="77777777" w:rsidR="00D0533A" w:rsidRPr="00D0533A" w:rsidRDefault="00D0533A" w:rsidP="00DF008B">
      <w:pPr>
        <w:pStyle w:val="ListParagraph"/>
        <w:numPr>
          <w:ilvl w:val="0"/>
          <w:numId w:val="23"/>
        </w:numPr>
        <w:spacing w:after="0" w:line="240" w:lineRule="auto"/>
        <w:ind w:right="0"/>
        <w:rPr>
          <w:rFonts w:ascii="Times New Roman" w:hAnsi="Times New Roman" w:cs="Times New Roman"/>
          <w:szCs w:val="24"/>
        </w:rPr>
      </w:pPr>
      <w:r w:rsidRPr="00D0533A">
        <w:rPr>
          <w:rFonts w:ascii="Times New Roman" w:hAnsi="Times New Roman" w:cs="Times New Roman"/>
          <w:szCs w:val="24"/>
        </w:rPr>
        <w:t>Graduate Commencement Friday, May 9 @ 4:30 PM.</w:t>
      </w:r>
    </w:p>
    <w:p w14:paraId="1B0FD2E8" w14:textId="77777777" w:rsidR="006C0770" w:rsidRDefault="006C0770" w:rsidP="00D0533A">
      <w:pPr>
        <w:spacing w:after="120" w:line="240" w:lineRule="auto"/>
        <w:ind w:left="0" w:right="9" w:firstLine="0"/>
        <w:rPr>
          <w:rFonts w:ascii="Times New Roman" w:hAnsi="Times New Roman" w:cs="Times New Roman"/>
          <w:szCs w:val="24"/>
        </w:rPr>
      </w:pPr>
    </w:p>
    <w:p w14:paraId="31BFBC7A" w14:textId="5449907F" w:rsidR="00D020BA" w:rsidRPr="000F072B" w:rsidRDefault="00F7736F" w:rsidP="000F072B">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9B0C9E">
        <w:rPr>
          <w:rFonts w:ascii="Times New Roman" w:hAnsi="Times New Roman" w:cs="Times New Roman"/>
          <w:szCs w:val="24"/>
        </w:rPr>
        <w:t>Sam Hiltz</w:t>
      </w: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0B4CC20D" w14:textId="77777777" w:rsidR="009C7FB4" w:rsidRDefault="009C7FB4" w:rsidP="009C7FB4">
      <w:pPr>
        <w:spacing w:after="0" w:line="240" w:lineRule="auto"/>
        <w:ind w:firstLine="350"/>
        <w:rPr>
          <w:rFonts w:ascii="Times New Roman" w:eastAsia="Times New Roman" w:hAnsi="Times New Roman" w:cs="Times New Roman"/>
        </w:rPr>
      </w:pPr>
      <w:r w:rsidRPr="00E431C5">
        <w:rPr>
          <w:rFonts w:ascii="Times New Roman" w:eastAsia="Times New Roman" w:hAnsi="Times New Roman" w:cs="Times New Roman"/>
          <w:b/>
          <w:bCs/>
        </w:rPr>
        <w:t>GPSGA Stole Ceremony and GPSGA Stoles Checkout Process</w:t>
      </w:r>
    </w:p>
    <w:p w14:paraId="1ABD34CE" w14:textId="77777777" w:rsidR="009C7FB4" w:rsidRPr="00E431C5" w:rsidRDefault="009C7FB4" w:rsidP="009C7FB4">
      <w:pPr>
        <w:pStyle w:val="ListParagraph"/>
        <w:numPr>
          <w:ilvl w:val="0"/>
          <w:numId w:val="19"/>
        </w:numPr>
        <w:spacing w:after="0" w:line="240" w:lineRule="auto"/>
        <w:ind w:right="0"/>
        <w:jc w:val="left"/>
        <w:rPr>
          <w:rFonts w:ascii="Times New Roman" w:eastAsia="Times New Roman" w:hAnsi="Times New Roman" w:cs="Times New Roman"/>
        </w:rPr>
      </w:pPr>
      <w:r w:rsidRPr="00E431C5">
        <w:rPr>
          <w:rFonts w:ascii="Times New Roman" w:eastAsia="Times New Roman" w:hAnsi="Times New Roman" w:cs="Times New Roman"/>
        </w:rPr>
        <w:t xml:space="preserve">During the March General Assembly, GPSGA hosted a stole ceremony to recognize the service of current board members to the graduate and professional and to inspire engagement in the upcoming elections. </w:t>
      </w:r>
    </w:p>
    <w:p w14:paraId="679F92A2" w14:textId="77777777" w:rsidR="009C7FB4" w:rsidRPr="00E431C5" w:rsidRDefault="009C7FB4" w:rsidP="009C7FB4">
      <w:pPr>
        <w:pStyle w:val="ListParagraph"/>
        <w:numPr>
          <w:ilvl w:val="0"/>
          <w:numId w:val="19"/>
        </w:numPr>
        <w:spacing w:after="0" w:line="240" w:lineRule="auto"/>
        <w:ind w:right="0"/>
        <w:jc w:val="left"/>
        <w:rPr>
          <w:rFonts w:ascii="Times New Roman" w:eastAsia="Times New Roman" w:hAnsi="Times New Roman" w:cs="Times New Roman"/>
        </w:rPr>
      </w:pPr>
      <w:r w:rsidRPr="00E431C5">
        <w:rPr>
          <w:rFonts w:ascii="Times New Roman" w:eastAsia="Times New Roman" w:hAnsi="Times New Roman" w:cs="Times New Roman"/>
        </w:rPr>
        <w:t>The GPSGA Stole honors the service and leadership of our</w:t>
      </w:r>
      <w:r>
        <w:rPr>
          <w:rFonts w:ascii="Times New Roman" w:eastAsia="Times New Roman" w:hAnsi="Times New Roman" w:cs="Times New Roman"/>
        </w:rPr>
        <w:t xml:space="preserve"> current and former GPSGA representatives, liaisons, and officers</w:t>
      </w:r>
      <w:r w:rsidRPr="00E431C5">
        <w:rPr>
          <w:rFonts w:ascii="Times New Roman" w:eastAsia="Times New Roman" w:hAnsi="Times New Roman" w:cs="Times New Roman"/>
        </w:rPr>
        <w:t xml:space="preserve"> by recognizing their contributions to the graduate and professional student community. It celebrates their commitment and impact during their academic journey at OSU! </w:t>
      </w:r>
    </w:p>
    <w:p w14:paraId="6FC93BD9" w14:textId="77777777" w:rsidR="009C7FB4" w:rsidRPr="00E431C5" w:rsidRDefault="009C7FB4" w:rsidP="009C7FB4">
      <w:pPr>
        <w:pStyle w:val="ListParagraph"/>
        <w:numPr>
          <w:ilvl w:val="0"/>
          <w:numId w:val="19"/>
        </w:numPr>
        <w:spacing w:after="0" w:line="240" w:lineRule="auto"/>
        <w:ind w:right="0"/>
        <w:jc w:val="left"/>
        <w:rPr>
          <w:rFonts w:ascii="Times New Roman" w:eastAsia="Times New Roman" w:hAnsi="Times New Roman" w:cs="Times New Roman"/>
        </w:rPr>
      </w:pPr>
      <w:r w:rsidRPr="00E431C5">
        <w:rPr>
          <w:rFonts w:ascii="Times New Roman" w:eastAsia="Times New Roman" w:hAnsi="Times New Roman" w:cs="Times New Roman"/>
        </w:rPr>
        <w:t xml:space="preserve">The </w:t>
      </w:r>
      <w:r w:rsidRPr="00E436DA">
        <w:rPr>
          <w:rFonts w:ascii="Times New Roman" w:eastAsia="Times New Roman" w:hAnsi="Times New Roman" w:cs="Times New Roman"/>
        </w:rPr>
        <w:t>GPSGA Graduation Stole Checkout Process</w:t>
      </w:r>
      <w:r w:rsidRPr="00E431C5">
        <w:rPr>
          <w:rFonts w:ascii="Times New Roman" w:eastAsia="Times New Roman" w:hAnsi="Times New Roman" w:cs="Times New Roman"/>
        </w:rPr>
        <w:t xml:space="preserve"> is now open for Spring 2025</w:t>
      </w:r>
      <w:r>
        <w:rPr>
          <w:rFonts w:ascii="Times New Roman" w:eastAsia="Times New Roman" w:hAnsi="Times New Roman" w:cs="Times New Roman"/>
        </w:rPr>
        <w:t xml:space="preserve"> commencement</w:t>
      </w:r>
      <w:r w:rsidRPr="00E431C5">
        <w:rPr>
          <w:rFonts w:ascii="Times New Roman" w:eastAsia="Times New Roman" w:hAnsi="Times New Roman" w:cs="Times New Roman"/>
        </w:rPr>
        <w:t xml:space="preserve">. Current and former GPSGA representatives, liaisons, and officers are eligible to borrow a </w:t>
      </w:r>
      <w:proofErr w:type="gramStart"/>
      <w:r w:rsidRPr="00E431C5">
        <w:rPr>
          <w:rFonts w:ascii="Times New Roman" w:eastAsia="Times New Roman" w:hAnsi="Times New Roman" w:cs="Times New Roman"/>
        </w:rPr>
        <w:t>stole</w:t>
      </w:r>
      <w:proofErr w:type="gramEnd"/>
      <w:r w:rsidRPr="00E431C5">
        <w:rPr>
          <w:rFonts w:ascii="Times New Roman" w:eastAsia="Times New Roman" w:hAnsi="Times New Roman" w:cs="Times New Roman"/>
        </w:rPr>
        <w:t xml:space="preserve"> for commencement. Stoles must be returned after graduation commencement. GPSGA Stoles may also be purchased for $40.</w:t>
      </w:r>
    </w:p>
    <w:p w14:paraId="1609DC5C" w14:textId="77777777" w:rsidR="009C7FB4" w:rsidRDefault="009C7FB4" w:rsidP="009C7FB4">
      <w:pPr>
        <w:spacing w:after="0" w:line="240" w:lineRule="auto"/>
        <w:rPr>
          <w:rFonts w:ascii="Times New Roman" w:eastAsia="Times New Roman" w:hAnsi="Times New Roman" w:cs="Times New Roman"/>
          <w:b/>
          <w:bCs/>
        </w:rPr>
      </w:pPr>
    </w:p>
    <w:p w14:paraId="135777E3" w14:textId="77777777" w:rsidR="009C7FB4" w:rsidRPr="00176E16" w:rsidRDefault="009C7FB4" w:rsidP="009C7FB4">
      <w:pPr>
        <w:spacing w:after="0" w:line="240" w:lineRule="auto"/>
        <w:ind w:firstLine="350"/>
        <w:rPr>
          <w:rFonts w:ascii="Times New Roman" w:eastAsia="Times New Roman" w:hAnsi="Times New Roman" w:cs="Times New Roman"/>
        </w:rPr>
      </w:pPr>
      <w:r>
        <w:rPr>
          <w:rFonts w:ascii="Times New Roman" w:eastAsia="Times New Roman" w:hAnsi="Times New Roman" w:cs="Times New Roman"/>
          <w:b/>
          <w:bCs/>
        </w:rPr>
        <w:lastRenderedPageBreak/>
        <w:t xml:space="preserve">GPSGA </w:t>
      </w:r>
      <w:r w:rsidRPr="00176E16">
        <w:rPr>
          <w:rFonts w:ascii="Times New Roman" w:eastAsia="Times New Roman" w:hAnsi="Times New Roman" w:cs="Times New Roman"/>
          <w:b/>
          <w:bCs/>
        </w:rPr>
        <w:t>Funding Opportunities</w:t>
      </w:r>
    </w:p>
    <w:p w14:paraId="1D9EF75D" w14:textId="77777777" w:rsidR="009C7FB4" w:rsidRPr="00176E16" w:rsidRDefault="009C7FB4" w:rsidP="009C7FB4">
      <w:pPr>
        <w:numPr>
          <w:ilvl w:val="0"/>
          <w:numId w:val="14"/>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GPSGA Travel Awards</w:t>
      </w:r>
      <w:r w:rsidRPr="00176E16">
        <w:rPr>
          <w:rFonts w:ascii="Times New Roman" w:eastAsia="Times New Roman" w:hAnsi="Times New Roman" w:cs="Times New Roman"/>
        </w:rPr>
        <w:t xml:space="preserve">: Applications are due by </w:t>
      </w:r>
      <w:r w:rsidRPr="00176E16">
        <w:rPr>
          <w:rFonts w:ascii="Times New Roman" w:eastAsia="Times New Roman" w:hAnsi="Times New Roman" w:cs="Times New Roman"/>
          <w:b/>
          <w:bCs/>
        </w:rPr>
        <w:t>March 31, 2025</w:t>
      </w:r>
      <w:r w:rsidRPr="00176E16">
        <w:rPr>
          <w:rFonts w:ascii="Times New Roman" w:eastAsia="Times New Roman" w:hAnsi="Times New Roman" w:cs="Times New Roman"/>
        </w:rPr>
        <w:t>.</w:t>
      </w:r>
    </w:p>
    <w:p w14:paraId="76847197" w14:textId="77777777" w:rsidR="009C7FB4" w:rsidRDefault="009C7FB4" w:rsidP="009C7FB4">
      <w:pPr>
        <w:numPr>
          <w:ilvl w:val="0"/>
          <w:numId w:val="14"/>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Research Materials Grant</w:t>
      </w:r>
      <w:r w:rsidRPr="00176E16">
        <w:rPr>
          <w:rFonts w:ascii="Times New Roman" w:eastAsia="Times New Roman" w:hAnsi="Times New Roman" w:cs="Times New Roman"/>
        </w:rPr>
        <w:t xml:space="preserve">: The reimbursement application </w:t>
      </w:r>
      <w:r>
        <w:rPr>
          <w:rFonts w:ascii="Times New Roman" w:eastAsia="Times New Roman" w:hAnsi="Times New Roman" w:cs="Times New Roman"/>
        </w:rPr>
        <w:t>is currently open</w:t>
      </w:r>
      <w:r w:rsidRPr="00176E16">
        <w:rPr>
          <w:rFonts w:ascii="Times New Roman" w:eastAsia="Times New Roman" w:hAnsi="Times New Roman" w:cs="Times New Roman"/>
        </w:rPr>
        <w:t xml:space="preserve">, with a </w:t>
      </w:r>
      <w:r>
        <w:rPr>
          <w:rFonts w:ascii="Times New Roman" w:eastAsia="Times New Roman" w:hAnsi="Times New Roman" w:cs="Times New Roman"/>
        </w:rPr>
        <w:t>due date of April 30</w:t>
      </w:r>
      <w:r w:rsidRPr="00176E16">
        <w:rPr>
          <w:rFonts w:ascii="Times New Roman" w:eastAsia="Times New Roman" w:hAnsi="Times New Roman" w:cs="Times New Roman"/>
        </w:rPr>
        <w:t>.</w:t>
      </w:r>
    </w:p>
    <w:p w14:paraId="5206A0A5" w14:textId="77777777" w:rsidR="009C7FB4" w:rsidRDefault="009C7FB4" w:rsidP="009C7FB4">
      <w:pPr>
        <w:numPr>
          <w:ilvl w:val="0"/>
          <w:numId w:val="14"/>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 xml:space="preserve">Collaborative Event through Co-sponsorship Funding </w:t>
      </w:r>
    </w:p>
    <w:p w14:paraId="634DBE45" w14:textId="77777777" w:rsidR="009C7FB4" w:rsidRPr="00176E16" w:rsidRDefault="009C7FB4" w:rsidP="009C7FB4">
      <w:pPr>
        <w:numPr>
          <w:ilvl w:val="1"/>
          <w:numId w:val="14"/>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 xml:space="preserve">GPSGA co-sponsored a </w:t>
      </w:r>
      <w:r w:rsidRPr="00176E16">
        <w:rPr>
          <w:rFonts w:ascii="Times New Roman" w:eastAsia="Times New Roman" w:hAnsi="Times New Roman" w:cs="Times New Roman"/>
          <w:b/>
          <w:bCs/>
        </w:rPr>
        <w:t>Business Seminar</w:t>
      </w:r>
      <w:r w:rsidRPr="00176E16">
        <w:rPr>
          <w:rFonts w:ascii="Times New Roman" w:eastAsia="Times New Roman" w:hAnsi="Times New Roman" w:cs="Times New Roman"/>
        </w:rPr>
        <w:t xml:space="preserve"> organized by the Chemical Engineering Graduate Student Association featuring </w:t>
      </w:r>
      <w:r w:rsidRPr="00176E16">
        <w:rPr>
          <w:rFonts w:ascii="Times New Roman" w:eastAsia="Times New Roman" w:hAnsi="Times New Roman" w:cs="Times New Roman"/>
          <w:b/>
          <w:bCs/>
        </w:rPr>
        <w:t>Dr. Trost</w:t>
      </w:r>
      <w:r w:rsidRPr="00176E16">
        <w:rPr>
          <w:rFonts w:ascii="Times New Roman" w:eastAsia="Times New Roman" w:hAnsi="Times New Roman" w:cs="Times New Roman"/>
        </w:rPr>
        <w:t>, who shared his inspiring journey from engineer to inventor to entrepreneur.</w:t>
      </w:r>
    </w:p>
    <w:p w14:paraId="38893F39" w14:textId="77777777" w:rsidR="009C7FB4" w:rsidRDefault="009C7FB4" w:rsidP="009C7FB4">
      <w:pPr>
        <w:spacing w:after="0" w:line="240" w:lineRule="auto"/>
        <w:rPr>
          <w:rFonts w:ascii="Times New Roman" w:eastAsia="Times New Roman" w:hAnsi="Times New Roman" w:cs="Times New Roman"/>
          <w:b/>
          <w:bCs/>
        </w:rPr>
      </w:pPr>
    </w:p>
    <w:p w14:paraId="044B459A" w14:textId="77777777" w:rsidR="009C7FB4" w:rsidRPr="00176E16" w:rsidRDefault="009C7FB4" w:rsidP="009C7FB4">
      <w:pPr>
        <w:spacing w:after="0" w:line="240" w:lineRule="auto"/>
        <w:ind w:firstLine="350"/>
        <w:rPr>
          <w:rFonts w:ascii="Times New Roman" w:eastAsia="Times New Roman" w:hAnsi="Times New Roman" w:cs="Times New Roman"/>
        </w:rPr>
      </w:pPr>
      <w:r w:rsidRPr="00176E16">
        <w:rPr>
          <w:rFonts w:ascii="Times New Roman" w:eastAsia="Times New Roman" w:hAnsi="Times New Roman" w:cs="Times New Roman"/>
          <w:b/>
          <w:bCs/>
        </w:rPr>
        <w:t>University Committee Updates</w:t>
      </w:r>
    </w:p>
    <w:p w14:paraId="56B9DAE5" w14:textId="77777777" w:rsidR="009C7FB4" w:rsidRPr="00176E16" w:rsidRDefault="009C7FB4" w:rsidP="009C7FB4">
      <w:pPr>
        <w:spacing w:after="0" w:line="240" w:lineRule="auto"/>
        <w:ind w:firstLine="350"/>
        <w:rPr>
          <w:rFonts w:ascii="Times New Roman" w:eastAsia="Times New Roman" w:hAnsi="Times New Roman" w:cs="Times New Roman"/>
        </w:rPr>
      </w:pPr>
      <w:r>
        <w:rPr>
          <w:rFonts w:ascii="Times New Roman" w:eastAsia="Times New Roman" w:hAnsi="Times New Roman" w:cs="Times New Roman"/>
          <w:b/>
          <w:bCs/>
        </w:rPr>
        <w:t>-</w:t>
      </w:r>
      <w:r w:rsidRPr="00176E16">
        <w:rPr>
          <w:rFonts w:ascii="Times New Roman" w:eastAsia="Times New Roman" w:hAnsi="Times New Roman" w:cs="Times New Roman"/>
          <w:b/>
          <w:bCs/>
        </w:rPr>
        <w:t>Student Activity Fee Allocation Process (AFAP)</w:t>
      </w:r>
    </w:p>
    <w:p w14:paraId="330F54A4" w14:textId="77777777" w:rsidR="009C7FB4" w:rsidRPr="00176E16" w:rsidRDefault="009C7FB4" w:rsidP="009C7FB4">
      <w:pPr>
        <w:numPr>
          <w:ilvl w:val="0"/>
          <w:numId w:val="15"/>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Group I Allocation</w:t>
      </w:r>
      <w:r w:rsidRPr="00176E16">
        <w:rPr>
          <w:rFonts w:ascii="Times New Roman" w:eastAsia="Times New Roman" w:hAnsi="Times New Roman" w:cs="Times New Roman"/>
        </w:rPr>
        <w:t>:</w:t>
      </w:r>
      <w:r w:rsidRPr="00176E16">
        <w:rPr>
          <w:rFonts w:ascii="Times New Roman" w:eastAsia="Times New Roman" w:hAnsi="Times New Roman" w:cs="Times New Roman"/>
        </w:rPr>
        <w:br/>
        <w:t>Coordination is underway to finalize the committee (7 members in accordance with policy), in collaboration with the SGA AFAP Chair and advisor. Hearings</w:t>
      </w:r>
      <w:r>
        <w:rPr>
          <w:rFonts w:ascii="Times New Roman" w:eastAsia="Times New Roman" w:hAnsi="Times New Roman" w:cs="Times New Roman"/>
        </w:rPr>
        <w:t xml:space="preserve"> and allocations</w:t>
      </w:r>
      <w:r w:rsidRPr="00176E16">
        <w:rPr>
          <w:rFonts w:ascii="Times New Roman" w:eastAsia="Times New Roman" w:hAnsi="Times New Roman" w:cs="Times New Roman"/>
        </w:rPr>
        <w:t xml:space="preserve"> are anticipated to be completed before </w:t>
      </w:r>
      <w:r w:rsidRPr="00595C73">
        <w:rPr>
          <w:rFonts w:ascii="Times New Roman" w:eastAsia="Times New Roman" w:hAnsi="Times New Roman" w:cs="Times New Roman"/>
        </w:rPr>
        <w:t>April 14, 2025.</w:t>
      </w:r>
    </w:p>
    <w:p w14:paraId="6E2EDC0F" w14:textId="77777777" w:rsidR="009C7FB4" w:rsidRPr="00176E16" w:rsidRDefault="009C7FB4" w:rsidP="009C7FB4">
      <w:pPr>
        <w:numPr>
          <w:ilvl w:val="0"/>
          <w:numId w:val="15"/>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Group II Allocation (Feb–April 2025)</w:t>
      </w:r>
      <w:r w:rsidRPr="00176E16">
        <w:rPr>
          <w:rFonts w:ascii="Times New Roman" w:eastAsia="Times New Roman" w:hAnsi="Times New Roman" w:cs="Times New Roman"/>
        </w:rPr>
        <w:t>:</w:t>
      </w:r>
      <w:r w:rsidRPr="00176E16">
        <w:rPr>
          <w:rFonts w:ascii="Times New Roman" w:eastAsia="Times New Roman" w:hAnsi="Times New Roman" w:cs="Times New Roman"/>
        </w:rPr>
        <w:br/>
        <w:t>Hearings and presentations are ongoing.</w:t>
      </w:r>
    </w:p>
    <w:p w14:paraId="16BD2C67" w14:textId="77777777" w:rsidR="009C7FB4" w:rsidRPr="00AD3DBC" w:rsidRDefault="009C7FB4" w:rsidP="009C7FB4">
      <w:pPr>
        <w:numPr>
          <w:ilvl w:val="1"/>
          <w:numId w:val="15"/>
        </w:numPr>
        <w:spacing w:after="0" w:line="240" w:lineRule="auto"/>
        <w:ind w:right="0"/>
        <w:jc w:val="left"/>
        <w:rPr>
          <w:rFonts w:ascii="Times New Roman" w:eastAsia="Times New Roman" w:hAnsi="Times New Roman" w:cs="Times New Roman"/>
        </w:rPr>
      </w:pPr>
      <w:r w:rsidRPr="00AD3DBC">
        <w:rPr>
          <w:rFonts w:ascii="Times New Roman" w:eastAsia="Times New Roman" w:hAnsi="Times New Roman" w:cs="Times New Roman"/>
        </w:rPr>
        <w:t>Meeting</w:t>
      </w:r>
      <w:r>
        <w:rPr>
          <w:rFonts w:ascii="Times New Roman" w:eastAsia="Times New Roman" w:hAnsi="Times New Roman" w:cs="Times New Roman"/>
        </w:rPr>
        <w:t xml:space="preserve">s </w:t>
      </w:r>
      <w:proofErr w:type="gramStart"/>
      <w:r>
        <w:rPr>
          <w:rFonts w:ascii="Times New Roman" w:eastAsia="Times New Roman" w:hAnsi="Times New Roman" w:cs="Times New Roman"/>
        </w:rPr>
        <w:t>includes</w:t>
      </w:r>
      <w:r w:rsidRPr="00AD3DBC">
        <w:rPr>
          <w:rFonts w:ascii="Times New Roman" w:eastAsia="Times New Roman" w:hAnsi="Times New Roman" w:cs="Times New Roman"/>
        </w:rPr>
        <w:t>:</w:t>
      </w:r>
      <w:proofErr w:type="gramEnd"/>
      <w:r w:rsidRPr="00AD3DBC">
        <w:rPr>
          <w:rFonts w:ascii="Times New Roman" w:eastAsia="Times New Roman" w:hAnsi="Times New Roman" w:cs="Times New Roman"/>
        </w:rPr>
        <w:t xml:space="preserve"> Orientation, Presentation Rounds, and Final Allocation Meeting</w:t>
      </w:r>
    </w:p>
    <w:p w14:paraId="725D361E" w14:textId="77777777" w:rsidR="009C7FB4" w:rsidRPr="00AD3DBC" w:rsidRDefault="009C7FB4" w:rsidP="009C7FB4">
      <w:pPr>
        <w:numPr>
          <w:ilvl w:val="1"/>
          <w:numId w:val="15"/>
        </w:numPr>
        <w:spacing w:after="0" w:line="240" w:lineRule="auto"/>
        <w:ind w:right="0"/>
        <w:jc w:val="left"/>
        <w:rPr>
          <w:rFonts w:ascii="Times New Roman" w:eastAsia="Times New Roman" w:hAnsi="Times New Roman" w:cs="Times New Roman"/>
        </w:rPr>
      </w:pPr>
      <w:r w:rsidRPr="00AD3DBC">
        <w:rPr>
          <w:rFonts w:ascii="Times New Roman" w:eastAsia="Times New Roman" w:hAnsi="Times New Roman" w:cs="Times New Roman"/>
        </w:rPr>
        <w:t>Final allocations will conclude in</w:t>
      </w:r>
      <w:r>
        <w:rPr>
          <w:rFonts w:ascii="Times New Roman" w:eastAsia="Times New Roman" w:hAnsi="Times New Roman" w:cs="Times New Roman"/>
        </w:rPr>
        <w:t xml:space="preserve"> </w:t>
      </w:r>
      <w:r w:rsidRPr="00AD3DBC">
        <w:rPr>
          <w:rFonts w:ascii="Times New Roman" w:eastAsia="Times New Roman" w:hAnsi="Times New Roman" w:cs="Times New Roman"/>
        </w:rPr>
        <w:t>April 2025.</w:t>
      </w:r>
    </w:p>
    <w:p w14:paraId="7CF220C5" w14:textId="77777777" w:rsidR="009C7FB4" w:rsidRDefault="009C7FB4" w:rsidP="009C7FB4">
      <w:pPr>
        <w:spacing w:after="0" w:line="240" w:lineRule="auto"/>
        <w:rPr>
          <w:rFonts w:ascii="Times New Roman" w:eastAsia="Times New Roman" w:hAnsi="Times New Roman" w:cs="Times New Roman"/>
          <w:b/>
          <w:bCs/>
        </w:rPr>
      </w:pPr>
    </w:p>
    <w:p w14:paraId="6FE019C7" w14:textId="77777777" w:rsidR="009C7FB4" w:rsidRPr="00176E16" w:rsidRDefault="009C7FB4" w:rsidP="009C7FB4">
      <w:pPr>
        <w:spacing w:after="0" w:line="240" w:lineRule="auto"/>
        <w:ind w:left="720" w:firstLine="0"/>
        <w:jc w:val="left"/>
        <w:rPr>
          <w:rFonts w:ascii="Times New Roman" w:eastAsia="Times New Roman" w:hAnsi="Times New Roman" w:cs="Times New Roman"/>
        </w:rPr>
      </w:pPr>
      <w:r w:rsidRPr="00176E16">
        <w:rPr>
          <w:rFonts w:ascii="Times New Roman" w:eastAsia="Times New Roman" w:hAnsi="Times New Roman" w:cs="Times New Roman"/>
          <w:b/>
          <w:bCs/>
        </w:rPr>
        <w:t>Graduate Education Month &amp; Undergraduate Research Support</w:t>
      </w:r>
      <w:r w:rsidRPr="00176E16">
        <w:rPr>
          <w:rFonts w:ascii="Times New Roman" w:eastAsia="Times New Roman" w:hAnsi="Times New Roman" w:cs="Times New Roman"/>
        </w:rPr>
        <w:br/>
        <w:t>In celebration of Graduate Education Month in April, GPSGA is participating in the OSU Undergraduate Research Symposium to highlight mentorship and the importance of graduate education.</w:t>
      </w:r>
    </w:p>
    <w:p w14:paraId="0349DD02" w14:textId="77777777" w:rsidR="009C7FB4" w:rsidRPr="00176E16" w:rsidRDefault="009C7FB4" w:rsidP="009C7FB4">
      <w:pPr>
        <w:numPr>
          <w:ilvl w:val="0"/>
          <w:numId w:val="16"/>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OSU</w:t>
      </w:r>
      <w:r>
        <w:rPr>
          <w:rFonts w:ascii="Times New Roman" w:eastAsia="Times New Roman" w:hAnsi="Times New Roman" w:cs="Times New Roman"/>
          <w:b/>
          <w:bCs/>
        </w:rPr>
        <w:t>’s 4</w:t>
      </w:r>
      <w:r w:rsidRPr="00176E16">
        <w:rPr>
          <w:rFonts w:ascii="Times New Roman" w:eastAsia="Times New Roman" w:hAnsi="Times New Roman" w:cs="Times New Roman"/>
          <w:b/>
          <w:bCs/>
          <w:vertAlign w:val="superscript"/>
        </w:rPr>
        <w:t>th</w:t>
      </w:r>
      <w:r>
        <w:rPr>
          <w:rFonts w:ascii="Times New Roman" w:eastAsia="Times New Roman" w:hAnsi="Times New Roman" w:cs="Times New Roman"/>
          <w:b/>
          <w:bCs/>
        </w:rPr>
        <w:t xml:space="preserve"> </w:t>
      </w:r>
      <w:r w:rsidRPr="00176E16">
        <w:rPr>
          <w:rFonts w:ascii="Times New Roman" w:eastAsia="Times New Roman" w:hAnsi="Times New Roman" w:cs="Times New Roman"/>
          <w:b/>
          <w:bCs/>
        </w:rPr>
        <w:t>Undergraduate Research Symposium</w:t>
      </w:r>
      <w:r w:rsidRPr="00176E16">
        <w:rPr>
          <w:rFonts w:ascii="Times New Roman" w:eastAsia="Times New Roman" w:hAnsi="Times New Roman" w:cs="Times New Roman"/>
        </w:rPr>
        <w:t>: April 22, 2025</w:t>
      </w:r>
    </w:p>
    <w:p w14:paraId="43B056FD" w14:textId="77777777" w:rsidR="009C7FB4" w:rsidRPr="00176E16" w:rsidRDefault="009C7FB4" w:rsidP="009C7FB4">
      <w:pPr>
        <w:numPr>
          <w:ilvl w:val="0"/>
          <w:numId w:val="16"/>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Feedback Provider Training</w:t>
      </w:r>
      <w:r w:rsidRPr="00176E16">
        <w:rPr>
          <w:rFonts w:ascii="Times New Roman" w:eastAsia="Times New Roman" w:hAnsi="Times New Roman" w:cs="Times New Roman"/>
        </w:rPr>
        <w:t>: April 17 at 3:30 PM in GAB B-09</w:t>
      </w:r>
    </w:p>
    <w:p w14:paraId="5F0609C4" w14:textId="77777777" w:rsidR="009C7FB4" w:rsidRPr="00176E16" w:rsidRDefault="009C7FB4" w:rsidP="009C7FB4">
      <w:pPr>
        <w:numPr>
          <w:ilvl w:val="0"/>
          <w:numId w:val="16"/>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Sign-up and session schedule available online.</w:t>
      </w:r>
    </w:p>
    <w:p w14:paraId="05B19D97" w14:textId="77777777" w:rsidR="009C7FB4" w:rsidRPr="00176E16" w:rsidRDefault="009C7FB4" w:rsidP="009C7FB4">
      <w:pPr>
        <w:numPr>
          <w:ilvl w:val="0"/>
          <w:numId w:val="16"/>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 xml:space="preserve">Over </w:t>
      </w:r>
      <w:r w:rsidRPr="00176E16">
        <w:rPr>
          <w:rFonts w:ascii="Times New Roman" w:eastAsia="Times New Roman" w:hAnsi="Times New Roman" w:cs="Times New Roman"/>
          <w:b/>
          <w:bCs/>
        </w:rPr>
        <w:t>70 more feedback providers</w:t>
      </w:r>
      <w:r w:rsidRPr="00176E16">
        <w:rPr>
          <w:rFonts w:ascii="Times New Roman" w:eastAsia="Times New Roman" w:hAnsi="Times New Roman" w:cs="Times New Roman"/>
        </w:rPr>
        <w:t xml:space="preserve"> are still needed across all disciplines.</w:t>
      </w:r>
    </w:p>
    <w:p w14:paraId="09F7673A" w14:textId="77777777" w:rsidR="009C7FB4" w:rsidRDefault="009C7FB4" w:rsidP="009C7FB4">
      <w:pPr>
        <w:spacing w:after="0" w:line="240" w:lineRule="auto"/>
        <w:rPr>
          <w:rFonts w:ascii="Times New Roman" w:eastAsia="Times New Roman" w:hAnsi="Times New Roman" w:cs="Times New Roman"/>
          <w:b/>
          <w:bCs/>
        </w:rPr>
      </w:pPr>
    </w:p>
    <w:p w14:paraId="733FC67A" w14:textId="77777777" w:rsidR="009C7FB4" w:rsidRPr="00176E16" w:rsidRDefault="009C7FB4" w:rsidP="009C7FB4">
      <w:pPr>
        <w:spacing w:after="0" w:line="240" w:lineRule="auto"/>
        <w:ind w:left="720" w:firstLine="0"/>
        <w:jc w:val="left"/>
        <w:rPr>
          <w:rFonts w:ascii="Times New Roman" w:eastAsia="Times New Roman" w:hAnsi="Times New Roman" w:cs="Times New Roman"/>
        </w:rPr>
      </w:pPr>
      <w:r>
        <w:rPr>
          <w:rFonts w:ascii="Times New Roman" w:eastAsia="Times New Roman" w:hAnsi="Times New Roman" w:cs="Times New Roman"/>
          <w:b/>
          <w:bCs/>
        </w:rPr>
        <w:t xml:space="preserve">Graduate College </w:t>
      </w:r>
      <w:r w:rsidRPr="00176E16">
        <w:rPr>
          <w:rFonts w:ascii="Times New Roman" w:eastAsia="Times New Roman" w:hAnsi="Times New Roman" w:cs="Times New Roman"/>
          <w:b/>
          <w:bCs/>
        </w:rPr>
        <w:t xml:space="preserve">Program </w:t>
      </w:r>
      <w:r>
        <w:rPr>
          <w:rFonts w:ascii="Times New Roman" w:eastAsia="Times New Roman" w:hAnsi="Times New Roman" w:cs="Times New Roman"/>
          <w:b/>
          <w:bCs/>
        </w:rPr>
        <w:t xml:space="preserve">Updates Reminders Shared with the Graduate Student Community: </w:t>
      </w:r>
    </w:p>
    <w:p w14:paraId="70AE2F2D" w14:textId="77777777" w:rsidR="009C7FB4" w:rsidRPr="00176E16" w:rsidRDefault="009C7FB4" w:rsidP="009C7FB4">
      <w:pPr>
        <w:pStyle w:val="ListParagraph"/>
        <w:numPr>
          <w:ilvl w:val="0"/>
          <w:numId w:val="18"/>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360° Critical Skills for Career Success Program</w:t>
      </w:r>
    </w:p>
    <w:p w14:paraId="6554D119" w14:textId="77777777" w:rsidR="009C7FB4" w:rsidRDefault="009C7FB4" w:rsidP="009C7FB4">
      <w:pPr>
        <w:pStyle w:val="ListParagraph"/>
        <w:numPr>
          <w:ilvl w:val="1"/>
          <w:numId w:val="18"/>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Platform updates have temporarily paused new submissions.</w:t>
      </w:r>
    </w:p>
    <w:p w14:paraId="01E6A0C0" w14:textId="77777777" w:rsidR="009C7FB4" w:rsidRDefault="009C7FB4" w:rsidP="009C7FB4">
      <w:pPr>
        <w:pStyle w:val="ListParagraph"/>
        <w:numPr>
          <w:ilvl w:val="1"/>
          <w:numId w:val="18"/>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Previous submissions are retained.</w:t>
      </w:r>
    </w:p>
    <w:p w14:paraId="07B1921C" w14:textId="77777777" w:rsidR="009C7FB4" w:rsidRDefault="009C7FB4" w:rsidP="009C7FB4">
      <w:pPr>
        <w:pStyle w:val="ListParagraph"/>
        <w:numPr>
          <w:ilvl w:val="1"/>
          <w:numId w:val="18"/>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 xml:space="preserve">Students nearing eligibility for the </w:t>
      </w:r>
      <w:r w:rsidRPr="00176E16">
        <w:rPr>
          <w:rFonts w:ascii="Times New Roman" w:eastAsia="Times New Roman" w:hAnsi="Times New Roman" w:cs="Times New Roman"/>
          <w:b/>
          <w:bCs/>
        </w:rPr>
        <w:t>Graduate Dean’s Medallion</w:t>
      </w:r>
      <w:r w:rsidRPr="00176E16">
        <w:rPr>
          <w:rFonts w:ascii="Times New Roman" w:eastAsia="Times New Roman" w:hAnsi="Times New Roman" w:cs="Times New Roman"/>
        </w:rPr>
        <w:t xml:space="preserve"> should contact </w:t>
      </w:r>
      <w:r w:rsidRPr="00176E16">
        <w:rPr>
          <w:rFonts w:ascii="Times New Roman" w:eastAsia="Times New Roman" w:hAnsi="Times New Roman" w:cs="Times New Roman"/>
          <w:b/>
          <w:bCs/>
        </w:rPr>
        <w:t>gradcareersuccess@okstate.edu</w:t>
      </w:r>
      <w:r w:rsidRPr="00176E16">
        <w:rPr>
          <w:rFonts w:ascii="Times New Roman" w:eastAsia="Times New Roman" w:hAnsi="Times New Roman" w:cs="Times New Roman"/>
        </w:rPr>
        <w:t xml:space="preserve"> by </w:t>
      </w:r>
      <w:r w:rsidRPr="00176E16">
        <w:rPr>
          <w:rFonts w:ascii="Times New Roman" w:eastAsia="Times New Roman" w:hAnsi="Times New Roman" w:cs="Times New Roman"/>
          <w:b/>
          <w:bCs/>
        </w:rPr>
        <w:t>April 15</w:t>
      </w:r>
      <w:r w:rsidRPr="00176E16">
        <w:rPr>
          <w:rFonts w:ascii="Times New Roman" w:eastAsia="Times New Roman" w:hAnsi="Times New Roman" w:cs="Times New Roman"/>
        </w:rPr>
        <w:t>.</w:t>
      </w:r>
    </w:p>
    <w:p w14:paraId="423F0408" w14:textId="77777777" w:rsidR="009C7FB4" w:rsidRPr="00176E16" w:rsidRDefault="009C7FB4" w:rsidP="009C7FB4">
      <w:pPr>
        <w:pStyle w:val="ListParagraph"/>
        <w:numPr>
          <w:ilvl w:val="1"/>
          <w:numId w:val="18"/>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Students are encouraged to maintain personal records of their activities during this transition.</w:t>
      </w:r>
    </w:p>
    <w:p w14:paraId="068A78CC" w14:textId="77777777" w:rsidR="009C7FB4" w:rsidRDefault="009C7FB4" w:rsidP="009C7FB4">
      <w:pPr>
        <w:numPr>
          <w:ilvl w:val="0"/>
          <w:numId w:val="17"/>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b/>
          <w:bCs/>
        </w:rPr>
        <w:t>Doctoral Candidacy Celebration</w:t>
      </w:r>
    </w:p>
    <w:p w14:paraId="0948E2C2" w14:textId="77777777" w:rsidR="009C7FB4" w:rsidRPr="00176E16" w:rsidRDefault="009C7FB4" w:rsidP="009C7FB4">
      <w:pPr>
        <w:numPr>
          <w:ilvl w:val="1"/>
          <w:numId w:val="17"/>
        </w:numPr>
        <w:spacing w:after="0" w:line="240" w:lineRule="auto"/>
        <w:ind w:right="0"/>
        <w:jc w:val="left"/>
        <w:rPr>
          <w:rFonts w:ascii="Times New Roman" w:eastAsia="Times New Roman" w:hAnsi="Times New Roman" w:cs="Times New Roman"/>
        </w:rPr>
      </w:pPr>
      <w:r w:rsidRPr="00176E16">
        <w:rPr>
          <w:rFonts w:ascii="Times New Roman" w:eastAsia="Times New Roman" w:hAnsi="Times New Roman" w:cs="Times New Roman"/>
        </w:rPr>
        <w:t xml:space="preserve">Rescheduled to </w:t>
      </w:r>
      <w:r w:rsidRPr="00176E16">
        <w:rPr>
          <w:rFonts w:ascii="Times New Roman" w:eastAsia="Times New Roman" w:hAnsi="Times New Roman" w:cs="Times New Roman"/>
          <w:b/>
          <w:bCs/>
        </w:rPr>
        <w:t>April 1 at 3 PM</w:t>
      </w:r>
      <w:r w:rsidRPr="00176E16">
        <w:rPr>
          <w:rFonts w:ascii="Times New Roman" w:eastAsia="Times New Roman" w:hAnsi="Times New Roman" w:cs="Times New Roman"/>
        </w:rPr>
        <w:t>; program begins at 3:30 PM.</w:t>
      </w:r>
    </w:p>
    <w:p w14:paraId="4C2FEC3D" w14:textId="77777777" w:rsidR="009C7FB4" w:rsidRDefault="009C7FB4" w:rsidP="009C7FB4">
      <w:pPr>
        <w:spacing w:after="0" w:line="240" w:lineRule="auto"/>
        <w:rPr>
          <w:rFonts w:ascii="Times New Roman" w:eastAsia="Times New Roman" w:hAnsi="Times New Roman" w:cs="Times New Roman"/>
          <w:b/>
          <w:bCs/>
        </w:rPr>
      </w:pPr>
    </w:p>
    <w:p w14:paraId="6586D01A" w14:textId="77777777" w:rsidR="009C7FB4" w:rsidRDefault="009C7FB4" w:rsidP="009C7FB4">
      <w:pPr>
        <w:spacing w:after="0" w:line="240" w:lineRule="auto"/>
        <w:ind w:left="720" w:firstLine="0"/>
        <w:jc w:val="left"/>
        <w:rPr>
          <w:rFonts w:ascii="Times New Roman" w:eastAsia="Times New Roman" w:hAnsi="Times New Roman" w:cs="Times New Roman"/>
        </w:rPr>
      </w:pPr>
      <w:r w:rsidRPr="00176E16">
        <w:rPr>
          <w:rFonts w:ascii="Times New Roman" w:eastAsia="Times New Roman" w:hAnsi="Times New Roman" w:cs="Times New Roman"/>
          <w:b/>
          <w:bCs/>
        </w:rPr>
        <w:t>GPSGA Phoenix Awards</w:t>
      </w:r>
      <w:r w:rsidRPr="00176E16">
        <w:rPr>
          <w:rFonts w:ascii="Times New Roman" w:eastAsia="Times New Roman" w:hAnsi="Times New Roman" w:cs="Times New Roman"/>
        </w:rPr>
        <w:br/>
        <w:t xml:space="preserve">The nomination period has closed. Evaluations are underway, and recipients will be announced following the review. Awardees will be invited to the </w:t>
      </w:r>
      <w:r w:rsidRPr="00176E16">
        <w:rPr>
          <w:rFonts w:ascii="Times New Roman" w:eastAsia="Times New Roman" w:hAnsi="Times New Roman" w:cs="Times New Roman"/>
          <w:b/>
          <w:bCs/>
        </w:rPr>
        <w:t>Graduate College and GPSGA Awards Ceremony</w:t>
      </w:r>
      <w:r w:rsidRPr="00176E16">
        <w:rPr>
          <w:rFonts w:ascii="Times New Roman" w:eastAsia="Times New Roman" w:hAnsi="Times New Roman" w:cs="Times New Roman"/>
        </w:rPr>
        <w:t xml:space="preserve"> on </w:t>
      </w:r>
      <w:r w:rsidRPr="00176E16">
        <w:rPr>
          <w:rFonts w:ascii="Times New Roman" w:eastAsia="Times New Roman" w:hAnsi="Times New Roman" w:cs="Times New Roman"/>
          <w:b/>
          <w:bCs/>
        </w:rPr>
        <w:t>April 30</w:t>
      </w:r>
      <w:r w:rsidRPr="00176E16">
        <w:rPr>
          <w:rFonts w:ascii="Times New Roman" w:eastAsia="Times New Roman" w:hAnsi="Times New Roman" w:cs="Times New Roman"/>
        </w:rPr>
        <w:t>.</w:t>
      </w:r>
    </w:p>
    <w:p w14:paraId="7FEA5D84" w14:textId="77777777" w:rsidR="009C7FB4" w:rsidRDefault="009C7FB4" w:rsidP="009C7FB4">
      <w:pPr>
        <w:spacing w:after="0" w:line="240" w:lineRule="auto"/>
        <w:rPr>
          <w:rFonts w:ascii="Times New Roman" w:eastAsia="Times New Roman" w:hAnsi="Times New Roman" w:cs="Times New Roman"/>
          <w:b/>
          <w:bCs/>
        </w:rPr>
      </w:pPr>
    </w:p>
    <w:p w14:paraId="5D129C9E" w14:textId="77777777" w:rsidR="009C7FB4" w:rsidRDefault="009C7FB4" w:rsidP="009C7FB4">
      <w:pPr>
        <w:spacing w:after="0" w:line="240" w:lineRule="auto"/>
        <w:ind w:left="720" w:firstLine="0"/>
        <w:rPr>
          <w:rFonts w:ascii="Times New Roman" w:eastAsia="Times New Roman" w:hAnsi="Times New Roman" w:cs="Times New Roman"/>
        </w:rPr>
      </w:pPr>
      <w:r w:rsidRPr="00176E16">
        <w:rPr>
          <w:rFonts w:ascii="Times New Roman" w:eastAsia="Times New Roman" w:hAnsi="Times New Roman" w:cs="Times New Roman"/>
          <w:b/>
          <w:bCs/>
        </w:rPr>
        <w:lastRenderedPageBreak/>
        <w:t>Community Engagement Opportunity</w:t>
      </w:r>
      <w:r>
        <w:rPr>
          <w:rFonts w:ascii="Times New Roman" w:eastAsia="Times New Roman" w:hAnsi="Times New Roman" w:cs="Times New Roman"/>
        </w:rPr>
        <w:t xml:space="preserve"> – </w:t>
      </w:r>
      <w:r w:rsidRPr="0036434B">
        <w:rPr>
          <w:rFonts w:ascii="Times New Roman" w:eastAsia="Times New Roman" w:hAnsi="Times New Roman" w:cs="Times New Roman"/>
        </w:rPr>
        <w:t>Participation in Into the Streets</w:t>
      </w:r>
      <w:r w:rsidRPr="00176E16">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176E16">
        <w:rPr>
          <w:rFonts w:ascii="Times New Roman" w:eastAsia="Times New Roman" w:hAnsi="Times New Roman" w:cs="Times New Roman"/>
        </w:rPr>
        <w:t xml:space="preserve">GPSGA has created a volunteer group for </w:t>
      </w:r>
      <w:r w:rsidRPr="0092096D">
        <w:rPr>
          <w:rFonts w:ascii="Times New Roman" w:eastAsia="Times New Roman" w:hAnsi="Times New Roman" w:cs="Times New Roman"/>
        </w:rPr>
        <w:t>Into the Streets on March 28</w:t>
      </w:r>
      <w:r>
        <w:rPr>
          <w:rFonts w:ascii="Times New Roman" w:eastAsia="Times New Roman" w:hAnsi="Times New Roman" w:cs="Times New Roman"/>
        </w:rPr>
        <w:t xml:space="preserve"> and take place on April 6</w:t>
      </w:r>
      <w:r w:rsidRPr="00176E16">
        <w:rPr>
          <w:rFonts w:ascii="Times New Roman" w:eastAsia="Times New Roman" w:hAnsi="Times New Roman" w:cs="Times New Roman"/>
        </w:rPr>
        <w:t>, offering representatives and liaisons a chance to serve the Stillwater community and make up for one missed General Assembly meeting to remain in good standing.</w:t>
      </w:r>
    </w:p>
    <w:p w14:paraId="58B76F28" w14:textId="77777777" w:rsidR="00942BF3" w:rsidRDefault="00942BF3" w:rsidP="00942BF3">
      <w:pPr>
        <w:spacing w:after="120" w:line="240" w:lineRule="auto"/>
        <w:ind w:left="72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w:t>
      </w:r>
      <w:proofErr w:type="gramStart"/>
      <w:r w:rsidRPr="00F7736F">
        <w:rPr>
          <w:rFonts w:ascii="Times New Roman" w:hAnsi="Times New Roman" w:cs="Times New Roman"/>
          <w:szCs w:val="24"/>
        </w:rPr>
        <w:t>of</w:t>
      </w:r>
      <w:proofErr w:type="gramEnd"/>
      <w:r w:rsidRPr="00F7736F">
        <w:rPr>
          <w:rFonts w:ascii="Times New Roman" w:hAnsi="Times New Roman" w:cs="Times New Roman"/>
          <w:szCs w:val="24"/>
        </w:rPr>
        <w:t xml:space="preserve">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744F8FDE"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p>
    <w:p w14:paraId="477A3CFC" w14:textId="18C7B439"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4E18F8">
        <w:rPr>
          <w:rFonts w:ascii="Times New Roman" w:hAnsi="Times New Roman" w:cs="Times New Roman"/>
          <w:color w:val="auto"/>
          <w:szCs w:val="24"/>
        </w:rPr>
        <w:t>Ravi Jadeja</w:t>
      </w:r>
      <w:r>
        <w:rPr>
          <w:rFonts w:ascii="Times New Roman" w:hAnsi="Times New Roman" w:cs="Times New Roman"/>
          <w:color w:val="auto"/>
          <w:szCs w:val="24"/>
        </w:rPr>
        <w:t xml:space="preserve"> – </w:t>
      </w:r>
    </w:p>
    <w:p w14:paraId="58551260" w14:textId="04B6640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p>
    <w:p w14:paraId="52AED6E6" w14:textId="73653DC2"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4E18F8">
        <w:rPr>
          <w:rFonts w:ascii="Times New Roman" w:hAnsi="Times New Roman" w:cs="Times New Roman"/>
          <w:szCs w:val="24"/>
        </w:rPr>
        <w:t>Brad Lawson</w:t>
      </w:r>
      <w:r w:rsidR="00A62E2C">
        <w:rPr>
          <w:rFonts w:ascii="Times New Roman" w:hAnsi="Times New Roman" w:cs="Times New Roman"/>
          <w:szCs w:val="24"/>
        </w:rPr>
        <w:t xml:space="preserve"> – </w:t>
      </w:r>
    </w:p>
    <w:p w14:paraId="18771038" w14:textId="2AF9CBE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3B4F38">
        <w:rPr>
          <w:rFonts w:ascii="Times New Roman" w:hAnsi="Times New Roman" w:cs="Times New Roman"/>
          <w:color w:val="auto"/>
          <w:szCs w:val="24"/>
        </w:rPr>
        <w:t>Patrick Dag</w:t>
      </w:r>
      <w:r w:rsidR="00373BA0">
        <w:rPr>
          <w:rFonts w:ascii="Times New Roman" w:hAnsi="Times New Roman" w:cs="Times New Roman"/>
          <w:color w:val="auto"/>
          <w:szCs w:val="24"/>
        </w:rPr>
        <w:t>laris</w:t>
      </w:r>
      <w:r w:rsidR="00A62E2C">
        <w:rPr>
          <w:rFonts w:ascii="Times New Roman" w:hAnsi="Times New Roman" w:cs="Times New Roman"/>
          <w:color w:val="auto"/>
          <w:szCs w:val="24"/>
        </w:rPr>
        <w:t xml:space="preserve"> – </w:t>
      </w:r>
    </w:p>
    <w:p w14:paraId="51DEBDD5" w14:textId="78942E05"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Career Track: Jennifer Glenn – </w:t>
      </w:r>
    </w:p>
    <w:p w14:paraId="240EC0F9" w14:textId="18A3757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p>
    <w:p w14:paraId="650DE2CD" w14:textId="6E562018"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 </w:t>
      </w:r>
    </w:p>
    <w:p w14:paraId="60C2C436" w14:textId="004A07C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E84AEA">
        <w:rPr>
          <w:rFonts w:ascii="Times New Roman" w:hAnsi="Times New Roman" w:cs="Times New Roman"/>
          <w:szCs w:val="24"/>
        </w:rPr>
        <w:t>Wouter Hoff</w:t>
      </w:r>
      <w:r w:rsidR="00074801">
        <w:rPr>
          <w:rFonts w:ascii="Times New Roman" w:hAnsi="Times New Roman" w:cs="Times New Roman"/>
          <w:szCs w:val="24"/>
        </w:rPr>
        <w:t xml:space="preserve"> – </w:t>
      </w:r>
    </w:p>
    <w:p w14:paraId="2AEE417B" w14:textId="048604EB"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r w:rsidR="00A84C90">
        <w:rPr>
          <w:rFonts w:ascii="Times New Roman" w:hAnsi="Times New Roman" w:cs="Times New Roman"/>
          <w:szCs w:val="24"/>
        </w:rPr>
        <w:t>Update/Recommendation</w:t>
      </w:r>
    </w:p>
    <w:p w14:paraId="0FA1947B" w14:textId="690A0D74" w:rsidR="00A84C90" w:rsidRPr="00F7736F" w:rsidRDefault="00A84C90" w:rsidP="00A84C90">
      <w:pPr>
        <w:spacing w:after="120" w:line="240" w:lineRule="auto"/>
        <w:ind w:left="1080" w:right="9" w:firstLine="0"/>
        <w:rPr>
          <w:rFonts w:ascii="Times New Roman" w:hAnsi="Times New Roman" w:cs="Times New Roman"/>
          <w:szCs w:val="24"/>
        </w:rPr>
      </w:pPr>
      <w:r>
        <w:rPr>
          <w:rFonts w:ascii="Times New Roman" w:hAnsi="Times New Roman" w:cs="Times New Roman"/>
          <w:szCs w:val="24"/>
        </w:rPr>
        <w:t xml:space="preserve">25-04-01-RFB: </w:t>
      </w:r>
      <w:r w:rsidR="00E87FC3">
        <w:rPr>
          <w:rFonts w:ascii="Times New Roman" w:hAnsi="Times New Roman" w:cs="Times New Roman"/>
          <w:szCs w:val="24"/>
        </w:rPr>
        <w:t>Revisions to OSU P&amp;P 2-0113: Faculty Sick Leave</w:t>
      </w:r>
      <w:r w:rsidR="002D38E2">
        <w:rPr>
          <w:rFonts w:ascii="Times New Roman" w:hAnsi="Times New Roman" w:cs="Times New Roman"/>
          <w:szCs w:val="24"/>
        </w:rPr>
        <w:t>*</w:t>
      </w:r>
    </w:p>
    <w:p w14:paraId="1152DAD0" w14:textId="711FBED5"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p>
    <w:p w14:paraId="499BFD2F" w14:textId="25CE2CE1" w:rsidR="004974D0" w:rsidRPr="00F7736F"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143672C"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6F424D54"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p w14:paraId="1C0073A3" w14:textId="77777777" w:rsidR="00B60B9F" w:rsidRDefault="00B60B9F" w:rsidP="00B60B9F">
      <w:pPr>
        <w:spacing w:after="120" w:line="240" w:lineRule="auto"/>
        <w:ind w:right="9"/>
        <w:rPr>
          <w:rFonts w:ascii="Times New Roman" w:hAnsi="Times New Roman" w:cs="Times New Roman"/>
          <w:szCs w:val="24"/>
        </w:rPr>
      </w:pPr>
    </w:p>
    <w:p w14:paraId="1A854D61" w14:textId="4CD38D08" w:rsidR="00B60B9F" w:rsidRDefault="00B60B9F" w:rsidP="00B60B9F">
      <w:pPr>
        <w:spacing w:after="120" w:line="240" w:lineRule="auto"/>
        <w:ind w:right="9"/>
        <w:rPr>
          <w:rFonts w:ascii="Times New Roman" w:hAnsi="Times New Roman" w:cs="Times New Roman"/>
          <w:b/>
          <w:bCs/>
          <w:i/>
          <w:iCs/>
          <w:szCs w:val="24"/>
        </w:rPr>
      </w:pPr>
      <w:r w:rsidRPr="00B60B9F">
        <w:rPr>
          <w:rFonts w:ascii="Times New Roman" w:hAnsi="Times New Roman" w:cs="Times New Roman"/>
          <w:b/>
          <w:bCs/>
          <w:i/>
          <w:iCs/>
          <w:szCs w:val="24"/>
        </w:rPr>
        <w:t>*Attached</w:t>
      </w:r>
    </w:p>
    <w:p w14:paraId="39C2BC1C" w14:textId="77777777" w:rsidR="00B60B9F" w:rsidRDefault="00B60B9F" w:rsidP="00B60B9F">
      <w:pPr>
        <w:spacing w:after="120" w:line="240" w:lineRule="auto"/>
        <w:ind w:right="9"/>
        <w:rPr>
          <w:rFonts w:ascii="Times New Roman" w:hAnsi="Times New Roman" w:cs="Times New Roman"/>
          <w:szCs w:val="24"/>
        </w:rPr>
      </w:pPr>
    </w:p>
    <w:p w14:paraId="5AFD39A8" w14:textId="77777777" w:rsidR="00B60B9F" w:rsidRDefault="00B60B9F" w:rsidP="00B60B9F">
      <w:pPr>
        <w:spacing w:after="120" w:line="240" w:lineRule="auto"/>
        <w:ind w:right="9"/>
        <w:rPr>
          <w:rFonts w:ascii="Times New Roman" w:hAnsi="Times New Roman" w:cs="Times New Roman"/>
          <w:szCs w:val="24"/>
        </w:rPr>
      </w:pPr>
    </w:p>
    <w:p w14:paraId="0A2A9045" w14:textId="77777777" w:rsidR="00B60B9F" w:rsidRDefault="00B60B9F" w:rsidP="00B60B9F">
      <w:pPr>
        <w:spacing w:after="120" w:line="240" w:lineRule="auto"/>
        <w:ind w:right="9"/>
        <w:rPr>
          <w:rFonts w:ascii="Times New Roman" w:hAnsi="Times New Roman" w:cs="Times New Roman"/>
          <w:szCs w:val="24"/>
        </w:rPr>
      </w:pPr>
    </w:p>
    <w:p w14:paraId="36F389F1" w14:textId="77777777" w:rsidR="00B60B9F" w:rsidRDefault="00B60B9F" w:rsidP="00B60B9F">
      <w:pPr>
        <w:spacing w:after="120" w:line="240" w:lineRule="auto"/>
        <w:ind w:right="9"/>
        <w:rPr>
          <w:rFonts w:ascii="Times New Roman" w:hAnsi="Times New Roman" w:cs="Times New Roman"/>
          <w:szCs w:val="24"/>
        </w:rPr>
      </w:pPr>
    </w:p>
    <w:p w14:paraId="69E80E9E" w14:textId="77777777" w:rsidR="00B60B9F" w:rsidRDefault="00B60B9F" w:rsidP="00B60B9F">
      <w:pPr>
        <w:spacing w:after="120" w:line="240" w:lineRule="auto"/>
        <w:ind w:right="9"/>
        <w:rPr>
          <w:rFonts w:ascii="Times New Roman" w:hAnsi="Times New Roman" w:cs="Times New Roman"/>
          <w:szCs w:val="24"/>
        </w:rPr>
      </w:pPr>
    </w:p>
    <w:p w14:paraId="52019B65" w14:textId="77777777" w:rsidR="00B60B9F" w:rsidRDefault="00B60B9F" w:rsidP="00B60B9F">
      <w:pPr>
        <w:spacing w:after="120" w:line="240" w:lineRule="auto"/>
        <w:ind w:right="9"/>
        <w:rPr>
          <w:rFonts w:ascii="Times New Roman" w:hAnsi="Times New Roman" w:cs="Times New Roman"/>
          <w:szCs w:val="24"/>
        </w:rPr>
      </w:pPr>
    </w:p>
    <w:p w14:paraId="5695CD59" w14:textId="77777777" w:rsidR="00B60B9F" w:rsidRDefault="00B60B9F" w:rsidP="00B60B9F">
      <w:pPr>
        <w:spacing w:after="120" w:line="240" w:lineRule="auto"/>
        <w:ind w:right="9"/>
        <w:rPr>
          <w:rFonts w:ascii="Times New Roman" w:hAnsi="Times New Roman" w:cs="Times New Roman"/>
          <w:szCs w:val="24"/>
        </w:rPr>
      </w:pPr>
    </w:p>
    <w:p w14:paraId="6070EED7" w14:textId="77777777" w:rsidR="00B60B9F" w:rsidRDefault="00B60B9F" w:rsidP="00B60B9F">
      <w:pPr>
        <w:spacing w:after="120" w:line="240" w:lineRule="auto"/>
        <w:ind w:right="9"/>
        <w:rPr>
          <w:rFonts w:ascii="Times New Roman" w:hAnsi="Times New Roman" w:cs="Times New Roman"/>
          <w:szCs w:val="24"/>
        </w:rPr>
      </w:pPr>
    </w:p>
    <w:p w14:paraId="66A259C7" w14:textId="77777777" w:rsidR="00B60B9F" w:rsidRDefault="00B60B9F" w:rsidP="006911D4">
      <w:pPr>
        <w:spacing w:after="120" w:line="240" w:lineRule="auto"/>
        <w:ind w:left="0" w:right="9" w:firstLine="0"/>
        <w:rPr>
          <w:rFonts w:ascii="Times New Roman" w:hAnsi="Times New Roman" w:cs="Times New Roman"/>
          <w:szCs w:val="24"/>
        </w:rPr>
      </w:pPr>
    </w:p>
    <w:p w14:paraId="2BDEF221" w14:textId="77777777" w:rsidR="00B60B9F" w:rsidRDefault="00B60B9F" w:rsidP="00B60B9F">
      <w:pPr>
        <w:spacing w:after="120" w:line="240" w:lineRule="auto"/>
        <w:ind w:right="9"/>
        <w:rPr>
          <w:rFonts w:ascii="Times New Roman" w:hAnsi="Times New Roman" w:cs="Times New Roman"/>
          <w:szCs w:val="24"/>
        </w:rPr>
      </w:pPr>
    </w:p>
    <w:p w14:paraId="2DCBD411" w14:textId="77777777" w:rsidR="00B60B9F" w:rsidRDefault="00B60B9F" w:rsidP="00B60B9F">
      <w:pPr>
        <w:spacing w:after="120" w:line="240" w:lineRule="auto"/>
        <w:ind w:right="9"/>
        <w:rPr>
          <w:rFonts w:ascii="Times New Roman" w:hAnsi="Times New Roman" w:cs="Times New Roman"/>
          <w:szCs w:val="24"/>
        </w:rPr>
      </w:pPr>
    </w:p>
    <w:p w14:paraId="778D0E45" w14:textId="5D488BFC" w:rsidR="00B60B9F" w:rsidRPr="006911D4" w:rsidRDefault="00B60B9F" w:rsidP="006911D4">
      <w:pPr>
        <w:ind w:left="3600" w:right="-720" w:firstLine="720"/>
        <w:rPr>
          <w:b/>
        </w:rPr>
      </w:pPr>
      <w:r>
        <w:rPr>
          <w:b/>
        </w:rPr>
        <w:t xml:space="preserve">      </w:t>
      </w:r>
      <w:r w:rsidRPr="004A1D77">
        <w:rPr>
          <w:rFonts w:ascii="Times New Roman" w:hAnsi="Times New Roman" w:cs="Times New Roman"/>
          <w:bCs/>
        </w:rPr>
        <w:t>Amended by          Passed        Failed</w:t>
      </w:r>
    </w:p>
    <w:p w14:paraId="79696DB7" w14:textId="77777777" w:rsidR="00B60B9F" w:rsidRPr="004A1D77" w:rsidRDefault="00B60B9F" w:rsidP="00B60B9F">
      <w:pPr>
        <w:ind w:right="-720"/>
        <w:rPr>
          <w:rFonts w:ascii="Times New Roman" w:hAnsi="Times New Roman" w:cs="Times New Roman"/>
          <w:bCs/>
        </w:rPr>
      </w:pPr>
    </w:p>
    <w:p w14:paraId="5CA30109" w14:textId="77777777" w:rsidR="00B60B9F" w:rsidRPr="004A1D77" w:rsidRDefault="00B60B9F" w:rsidP="00B60B9F">
      <w:pPr>
        <w:tabs>
          <w:tab w:val="right" w:pos="4406"/>
          <w:tab w:val="right" w:pos="4680"/>
          <w:tab w:val="right" w:pos="7834"/>
          <w:tab w:val="right" w:pos="8726"/>
        </w:tabs>
        <w:ind w:right="-720"/>
        <w:rPr>
          <w:rFonts w:ascii="Times New Roman" w:hAnsi="Times New Roman" w:cs="Times New Roman"/>
          <w:bCs/>
        </w:rPr>
      </w:pPr>
      <w:r w:rsidRPr="004A1D77">
        <w:rPr>
          <w:rFonts w:ascii="Times New Roman" w:hAnsi="Times New Roman" w:cs="Times New Roman"/>
          <w:bCs/>
        </w:rPr>
        <w:t xml:space="preserve">Recommendation No. </w:t>
      </w:r>
      <w:r w:rsidRPr="004A1D77">
        <w:rPr>
          <w:rFonts w:ascii="Times New Roman" w:hAnsi="Times New Roman" w:cs="Times New Roman"/>
          <w:bCs/>
          <w:u w:val="single"/>
        </w:rPr>
        <w:t>25-04-01-RFB</w:t>
      </w:r>
      <w:r w:rsidRPr="004A1D77">
        <w:rPr>
          <w:rFonts w:ascii="Times New Roman" w:hAnsi="Times New Roman" w:cs="Times New Roman"/>
          <w:bCs/>
          <w:u w:val="single"/>
        </w:rPr>
        <w:tab/>
      </w:r>
      <w:r w:rsidRPr="004A1D77">
        <w:rPr>
          <w:rFonts w:ascii="Times New Roman" w:hAnsi="Times New Roman" w:cs="Times New Roman"/>
          <w:bCs/>
        </w:rPr>
        <w:tab/>
      </w:r>
      <w:r w:rsidRPr="004A1D77">
        <w:rPr>
          <w:rFonts w:ascii="Times New Roman" w:hAnsi="Times New Roman" w:cs="Times New Roman"/>
          <w:bCs/>
        </w:rPr>
        <w:tab/>
      </w:r>
      <w:proofErr w:type="gramStart"/>
      <w:r w:rsidRPr="004A1D77">
        <w:rPr>
          <w:rFonts w:ascii="Times New Roman" w:hAnsi="Times New Roman" w:cs="Times New Roman"/>
          <w:bCs/>
        </w:rPr>
        <w:t>1._</w:t>
      </w:r>
      <w:proofErr w:type="gramEnd"/>
      <w:r w:rsidRPr="004A1D77">
        <w:rPr>
          <w:rFonts w:ascii="Times New Roman" w:hAnsi="Times New Roman" w:cs="Times New Roman"/>
          <w:bCs/>
        </w:rPr>
        <w:t>_______________   ______    _________</w:t>
      </w:r>
    </w:p>
    <w:p w14:paraId="746BA456" w14:textId="77777777" w:rsidR="00B60B9F" w:rsidRPr="004A1D77" w:rsidRDefault="00B60B9F" w:rsidP="00B60B9F">
      <w:pPr>
        <w:tabs>
          <w:tab w:val="right" w:pos="4406"/>
          <w:tab w:val="right" w:pos="4680"/>
          <w:tab w:val="right" w:pos="7834"/>
          <w:tab w:val="right" w:pos="8726"/>
        </w:tabs>
        <w:ind w:right="-720"/>
        <w:rPr>
          <w:rFonts w:ascii="Times New Roman" w:hAnsi="Times New Roman" w:cs="Times New Roman"/>
          <w:bCs/>
        </w:rPr>
      </w:pPr>
    </w:p>
    <w:p w14:paraId="608C70ED" w14:textId="77777777" w:rsidR="00B60B9F" w:rsidRPr="004A1D77" w:rsidRDefault="00B60B9F" w:rsidP="00B60B9F">
      <w:pPr>
        <w:tabs>
          <w:tab w:val="right" w:pos="4406"/>
          <w:tab w:val="right" w:pos="4680"/>
          <w:tab w:val="right" w:pos="7834"/>
          <w:tab w:val="right" w:pos="8726"/>
        </w:tabs>
        <w:ind w:right="-720"/>
        <w:rPr>
          <w:rFonts w:ascii="Times New Roman" w:hAnsi="Times New Roman" w:cs="Times New Roman"/>
          <w:bCs/>
        </w:rPr>
      </w:pPr>
      <w:r w:rsidRPr="004A1D77">
        <w:rPr>
          <w:rFonts w:ascii="Times New Roman" w:hAnsi="Times New Roman" w:cs="Times New Roman"/>
          <w:bCs/>
        </w:rPr>
        <w:t>Moved by</w:t>
      </w:r>
      <w:proofErr w:type="gramStart"/>
      <w:r w:rsidRPr="004A1D77">
        <w:rPr>
          <w:rFonts w:ascii="Times New Roman" w:hAnsi="Times New Roman" w:cs="Times New Roman"/>
          <w:bCs/>
        </w:rPr>
        <w:t xml:space="preserve">:  </w:t>
      </w:r>
      <w:r w:rsidRPr="004A1D77">
        <w:rPr>
          <w:rFonts w:ascii="Times New Roman" w:hAnsi="Times New Roman" w:cs="Times New Roman"/>
          <w:bCs/>
          <w:u w:val="single"/>
        </w:rPr>
        <w:t>Retirement</w:t>
      </w:r>
      <w:proofErr w:type="gramEnd"/>
      <w:r w:rsidRPr="004A1D77">
        <w:rPr>
          <w:rFonts w:ascii="Times New Roman" w:hAnsi="Times New Roman" w:cs="Times New Roman"/>
          <w:bCs/>
          <w:u w:val="single"/>
        </w:rPr>
        <w:t xml:space="preserve"> &amp; Fringe Benefits</w:t>
      </w:r>
      <w:r w:rsidRPr="004A1D77">
        <w:rPr>
          <w:rFonts w:ascii="Times New Roman" w:hAnsi="Times New Roman" w:cs="Times New Roman"/>
          <w:bCs/>
          <w:u w:val="single"/>
        </w:rPr>
        <w:tab/>
      </w:r>
      <w:r w:rsidRPr="004A1D77">
        <w:rPr>
          <w:rFonts w:ascii="Times New Roman" w:hAnsi="Times New Roman" w:cs="Times New Roman"/>
          <w:bCs/>
        </w:rPr>
        <w:tab/>
      </w:r>
      <w:r w:rsidRPr="004A1D77">
        <w:rPr>
          <w:rFonts w:ascii="Times New Roman" w:hAnsi="Times New Roman" w:cs="Times New Roman"/>
          <w:bCs/>
        </w:rPr>
        <w:tab/>
      </w:r>
      <w:proofErr w:type="gramStart"/>
      <w:r w:rsidRPr="004A1D77">
        <w:rPr>
          <w:rFonts w:ascii="Times New Roman" w:hAnsi="Times New Roman" w:cs="Times New Roman"/>
          <w:bCs/>
        </w:rPr>
        <w:t>2._</w:t>
      </w:r>
      <w:proofErr w:type="gramEnd"/>
      <w:r w:rsidRPr="004A1D77">
        <w:rPr>
          <w:rFonts w:ascii="Times New Roman" w:hAnsi="Times New Roman" w:cs="Times New Roman"/>
          <w:bCs/>
        </w:rPr>
        <w:t>_______________   ______    _________</w:t>
      </w:r>
    </w:p>
    <w:p w14:paraId="06D50D57" w14:textId="77777777" w:rsidR="00B60B9F" w:rsidRPr="004A1D77" w:rsidRDefault="00B60B9F" w:rsidP="00B60B9F">
      <w:pPr>
        <w:tabs>
          <w:tab w:val="right" w:pos="4406"/>
          <w:tab w:val="right" w:pos="4680"/>
          <w:tab w:val="right" w:pos="7834"/>
          <w:tab w:val="right" w:pos="8726"/>
        </w:tabs>
        <w:ind w:right="-720"/>
        <w:rPr>
          <w:rFonts w:ascii="Times New Roman" w:hAnsi="Times New Roman" w:cs="Times New Roman"/>
          <w:bCs/>
        </w:rPr>
      </w:pPr>
    </w:p>
    <w:p w14:paraId="366D82E5" w14:textId="77777777" w:rsidR="00B60B9F" w:rsidRPr="004A1D77" w:rsidRDefault="00B60B9F" w:rsidP="00B60B9F">
      <w:pPr>
        <w:tabs>
          <w:tab w:val="right" w:pos="4406"/>
          <w:tab w:val="right" w:pos="4680"/>
          <w:tab w:val="right" w:pos="7834"/>
          <w:tab w:val="right" w:pos="8726"/>
        </w:tabs>
        <w:ind w:right="-720"/>
        <w:rPr>
          <w:rFonts w:ascii="Times New Roman" w:hAnsi="Times New Roman" w:cs="Times New Roman"/>
          <w:bCs/>
        </w:rPr>
      </w:pPr>
      <w:r w:rsidRPr="004A1D77">
        <w:rPr>
          <w:rFonts w:ascii="Times New Roman" w:hAnsi="Times New Roman" w:cs="Times New Roman"/>
          <w:bCs/>
        </w:rPr>
        <w:t xml:space="preserve">Seconded by: </w:t>
      </w:r>
      <w:r w:rsidRPr="004A1D77">
        <w:rPr>
          <w:rFonts w:ascii="Times New Roman" w:hAnsi="Times New Roman" w:cs="Times New Roman"/>
          <w:bCs/>
          <w:u w:val="single"/>
        </w:rPr>
        <w:tab/>
      </w:r>
      <w:r w:rsidRPr="004A1D77">
        <w:rPr>
          <w:rFonts w:ascii="Times New Roman" w:hAnsi="Times New Roman" w:cs="Times New Roman"/>
          <w:bCs/>
        </w:rPr>
        <w:tab/>
      </w:r>
      <w:r w:rsidRPr="004A1D77">
        <w:rPr>
          <w:rFonts w:ascii="Times New Roman" w:hAnsi="Times New Roman" w:cs="Times New Roman"/>
          <w:bCs/>
        </w:rPr>
        <w:tab/>
      </w:r>
      <w:proofErr w:type="gramStart"/>
      <w:r w:rsidRPr="004A1D77">
        <w:rPr>
          <w:rFonts w:ascii="Times New Roman" w:hAnsi="Times New Roman" w:cs="Times New Roman"/>
          <w:bCs/>
        </w:rPr>
        <w:t>3._</w:t>
      </w:r>
      <w:proofErr w:type="gramEnd"/>
      <w:r w:rsidRPr="004A1D77">
        <w:rPr>
          <w:rFonts w:ascii="Times New Roman" w:hAnsi="Times New Roman" w:cs="Times New Roman"/>
          <w:bCs/>
        </w:rPr>
        <w:t>_______________   ______   _________</w:t>
      </w:r>
    </w:p>
    <w:p w14:paraId="22435F30" w14:textId="77777777" w:rsidR="00B60B9F" w:rsidRPr="004A1D77" w:rsidRDefault="00B60B9F" w:rsidP="00B60B9F">
      <w:pPr>
        <w:tabs>
          <w:tab w:val="right" w:pos="4406"/>
          <w:tab w:val="right" w:pos="4680"/>
          <w:tab w:val="right" w:pos="7834"/>
          <w:tab w:val="right" w:pos="8726"/>
        </w:tabs>
        <w:ind w:right="-720"/>
        <w:rPr>
          <w:rFonts w:ascii="Times New Roman" w:hAnsi="Times New Roman" w:cs="Times New Roman"/>
          <w:bCs/>
        </w:rPr>
      </w:pPr>
    </w:p>
    <w:p w14:paraId="0DA77FAB" w14:textId="77777777" w:rsidR="00B60B9F" w:rsidRPr="004A1D77" w:rsidRDefault="00B60B9F" w:rsidP="00B60B9F">
      <w:pPr>
        <w:tabs>
          <w:tab w:val="right" w:pos="4406"/>
          <w:tab w:val="right" w:pos="4680"/>
          <w:tab w:val="right" w:pos="7834"/>
          <w:tab w:val="right" w:pos="8726"/>
        </w:tabs>
        <w:ind w:right="-720"/>
        <w:rPr>
          <w:rFonts w:ascii="Times New Roman" w:hAnsi="Times New Roman" w:cs="Times New Roman"/>
          <w:bCs/>
        </w:rPr>
      </w:pPr>
      <w:r w:rsidRPr="004A1D77">
        <w:rPr>
          <w:rFonts w:ascii="Times New Roman" w:hAnsi="Times New Roman" w:cs="Times New Roman"/>
          <w:bCs/>
          <w:u w:val="single"/>
        </w:rPr>
        <w:t>        </w:t>
      </w:r>
      <w:r w:rsidRPr="004A1D77">
        <w:rPr>
          <w:rFonts w:ascii="Times New Roman" w:hAnsi="Times New Roman" w:cs="Times New Roman"/>
          <w:bCs/>
        </w:rPr>
        <w:t xml:space="preserve">Passed </w:t>
      </w:r>
      <w:r w:rsidRPr="004A1D77">
        <w:rPr>
          <w:rFonts w:ascii="Times New Roman" w:hAnsi="Times New Roman" w:cs="Times New Roman"/>
          <w:bCs/>
          <w:u w:val="single"/>
        </w:rPr>
        <w:t>        </w:t>
      </w:r>
      <w:r w:rsidRPr="004A1D77">
        <w:rPr>
          <w:rFonts w:ascii="Times New Roman" w:hAnsi="Times New Roman" w:cs="Times New Roman"/>
          <w:bCs/>
        </w:rPr>
        <w:t xml:space="preserve">Tabled </w:t>
      </w:r>
      <w:r w:rsidRPr="004A1D77">
        <w:rPr>
          <w:rFonts w:ascii="Times New Roman" w:hAnsi="Times New Roman" w:cs="Times New Roman"/>
          <w:bCs/>
          <w:u w:val="single"/>
        </w:rPr>
        <w:t>        </w:t>
      </w:r>
      <w:r w:rsidRPr="004A1D77">
        <w:rPr>
          <w:rFonts w:ascii="Times New Roman" w:hAnsi="Times New Roman" w:cs="Times New Roman"/>
          <w:bCs/>
        </w:rPr>
        <w:t xml:space="preserve">Failed </w:t>
      </w:r>
      <w:r w:rsidRPr="004A1D77">
        <w:rPr>
          <w:rFonts w:ascii="Times New Roman" w:hAnsi="Times New Roman" w:cs="Times New Roman"/>
          <w:bCs/>
        </w:rPr>
        <w:tab/>
      </w:r>
      <w:r w:rsidRPr="004A1D77">
        <w:rPr>
          <w:rFonts w:ascii="Times New Roman" w:hAnsi="Times New Roman" w:cs="Times New Roman"/>
          <w:bCs/>
        </w:rPr>
        <w:tab/>
      </w:r>
      <w:r w:rsidRPr="004A1D77">
        <w:rPr>
          <w:rFonts w:ascii="Times New Roman" w:hAnsi="Times New Roman" w:cs="Times New Roman"/>
          <w:bCs/>
        </w:rPr>
        <w:tab/>
      </w:r>
      <w:proofErr w:type="gramStart"/>
      <w:r w:rsidRPr="004A1D77">
        <w:rPr>
          <w:rFonts w:ascii="Times New Roman" w:hAnsi="Times New Roman" w:cs="Times New Roman"/>
          <w:bCs/>
        </w:rPr>
        <w:t>4._</w:t>
      </w:r>
      <w:proofErr w:type="gramEnd"/>
      <w:r w:rsidRPr="004A1D77">
        <w:rPr>
          <w:rFonts w:ascii="Times New Roman" w:hAnsi="Times New Roman" w:cs="Times New Roman"/>
          <w:bCs/>
        </w:rPr>
        <w:t xml:space="preserve">_______________   ______   _________ </w:t>
      </w:r>
    </w:p>
    <w:p w14:paraId="6DD984AE" w14:textId="77777777" w:rsidR="00B60B9F" w:rsidRPr="004A1D77" w:rsidRDefault="00B60B9F" w:rsidP="00B60B9F">
      <w:pPr>
        <w:ind w:right="-720"/>
        <w:rPr>
          <w:rFonts w:ascii="Times New Roman" w:hAnsi="Times New Roman" w:cs="Times New Roman"/>
        </w:rPr>
      </w:pPr>
    </w:p>
    <w:p w14:paraId="4CC404F1" w14:textId="77777777" w:rsidR="00B60B9F" w:rsidRPr="004A1D77" w:rsidRDefault="00B60B9F" w:rsidP="00B60B9F">
      <w:pPr>
        <w:tabs>
          <w:tab w:val="left" w:pos="8640"/>
        </w:tabs>
        <w:rPr>
          <w:rFonts w:ascii="Times New Roman" w:hAnsi="Times New Roman" w:cs="Times New Roman"/>
          <w:u w:val="single"/>
        </w:rPr>
      </w:pPr>
      <w:r w:rsidRPr="004A1D77">
        <w:rPr>
          <w:rFonts w:ascii="Times New Roman" w:hAnsi="Times New Roman" w:cs="Times New Roman"/>
          <w:b/>
        </w:rPr>
        <w:t>Title:</w:t>
      </w:r>
      <w:r w:rsidRPr="004A1D77">
        <w:rPr>
          <w:rFonts w:ascii="Times New Roman" w:hAnsi="Times New Roman" w:cs="Times New Roman"/>
          <w:u w:val="single"/>
        </w:rPr>
        <w:t>      Revisions to OSU P&amp;P 2-0113: Faculty Sick Leave  </w:t>
      </w:r>
      <w:r w:rsidRPr="004A1D77">
        <w:rPr>
          <w:rFonts w:ascii="Times New Roman" w:hAnsi="Times New Roman" w:cs="Times New Roman"/>
          <w:u w:val="single"/>
        </w:rPr>
        <w:tab/>
      </w:r>
    </w:p>
    <w:p w14:paraId="16FE639A" w14:textId="77777777" w:rsidR="00B60B9F" w:rsidRPr="004A1D77" w:rsidRDefault="00B60B9F" w:rsidP="00B60B9F">
      <w:pPr>
        <w:ind w:right="-720"/>
        <w:rPr>
          <w:rFonts w:ascii="Times New Roman" w:hAnsi="Times New Roman" w:cs="Times New Roman"/>
        </w:rPr>
      </w:pPr>
    </w:p>
    <w:p w14:paraId="383FBA73" w14:textId="77777777" w:rsidR="00B60B9F" w:rsidRPr="004A1D77" w:rsidRDefault="00B60B9F" w:rsidP="00B60B9F">
      <w:pPr>
        <w:ind w:right="-720"/>
        <w:rPr>
          <w:rFonts w:ascii="Times New Roman" w:hAnsi="Times New Roman" w:cs="Times New Roman"/>
        </w:rPr>
      </w:pPr>
    </w:p>
    <w:p w14:paraId="7FE0ADC2" w14:textId="77777777" w:rsidR="00B60B9F" w:rsidRPr="004A1D77" w:rsidRDefault="00B60B9F" w:rsidP="00B60B9F">
      <w:pPr>
        <w:ind w:right="-720"/>
        <w:rPr>
          <w:rFonts w:ascii="Times New Roman" w:hAnsi="Times New Roman" w:cs="Times New Roman"/>
        </w:rPr>
      </w:pPr>
      <w:r w:rsidRPr="004A1D77">
        <w:rPr>
          <w:rFonts w:ascii="Times New Roman" w:hAnsi="Times New Roman" w:cs="Times New Roman"/>
          <w:b/>
        </w:rPr>
        <w:t xml:space="preserve">The Faculty Council Recommends to Interim President Hess that:  </w:t>
      </w:r>
    </w:p>
    <w:p w14:paraId="6976DF77" w14:textId="77777777" w:rsidR="00B60B9F" w:rsidRPr="004A1D77" w:rsidRDefault="00B60B9F" w:rsidP="00B60B9F">
      <w:pPr>
        <w:ind w:right="-720"/>
        <w:rPr>
          <w:rFonts w:ascii="Times New Roman" w:hAnsi="Times New Roman" w:cs="Times New Roman"/>
        </w:rPr>
      </w:pPr>
    </w:p>
    <w:p w14:paraId="1067B8F7" w14:textId="77777777" w:rsidR="00B60B9F" w:rsidRPr="004A1D77" w:rsidRDefault="00B60B9F" w:rsidP="00B60B9F">
      <w:pPr>
        <w:ind w:right="-720"/>
        <w:rPr>
          <w:rFonts w:ascii="Times New Roman" w:hAnsi="Times New Roman" w:cs="Times New Roman"/>
        </w:rPr>
      </w:pPr>
      <w:r w:rsidRPr="004A1D77">
        <w:rPr>
          <w:rFonts w:ascii="Times New Roman" w:hAnsi="Times New Roman" w:cs="Times New Roman"/>
        </w:rPr>
        <w:t xml:space="preserve">The administration </w:t>
      </w:r>
      <w:proofErr w:type="gramStart"/>
      <w:r w:rsidRPr="004A1D77">
        <w:rPr>
          <w:rFonts w:ascii="Times New Roman" w:hAnsi="Times New Roman" w:cs="Times New Roman"/>
        </w:rPr>
        <w:t>adopt</w:t>
      </w:r>
      <w:proofErr w:type="gramEnd"/>
      <w:r w:rsidRPr="004A1D77">
        <w:rPr>
          <w:rFonts w:ascii="Times New Roman" w:hAnsi="Times New Roman" w:cs="Times New Roman"/>
        </w:rPr>
        <w:t xml:space="preserve"> revisions to OSU P&amp;P 2-0113: FACULTY SICK LEAVE</w:t>
      </w:r>
    </w:p>
    <w:p w14:paraId="762FA24F" w14:textId="77777777" w:rsidR="00B60B9F" w:rsidRPr="004A1D77" w:rsidRDefault="00B60B9F" w:rsidP="00B60B9F">
      <w:pPr>
        <w:ind w:right="-720"/>
        <w:rPr>
          <w:rFonts w:ascii="Times New Roman" w:hAnsi="Times New Roman" w:cs="Times New Roman"/>
          <w:color w:val="434343"/>
        </w:rPr>
      </w:pPr>
    </w:p>
    <w:p w14:paraId="1C72B4F3" w14:textId="77777777" w:rsidR="00B60B9F" w:rsidRPr="004A1D77" w:rsidRDefault="00B60B9F" w:rsidP="00B60B9F">
      <w:pPr>
        <w:ind w:right="-720"/>
        <w:rPr>
          <w:rFonts w:ascii="Times New Roman" w:hAnsi="Times New Roman" w:cs="Times New Roman"/>
        </w:rPr>
      </w:pPr>
    </w:p>
    <w:p w14:paraId="779498AE" w14:textId="77777777" w:rsidR="00B60B9F" w:rsidRPr="004A1D77" w:rsidRDefault="00B60B9F" w:rsidP="00B60B9F">
      <w:pPr>
        <w:ind w:right="-720"/>
        <w:rPr>
          <w:rFonts w:ascii="Times New Roman" w:hAnsi="Times New Roman" w:cs="Times New Roman"/>
        </w:rPr>
      </w:pPr>
    </w:p>
    <w:p w14:paraId="1AB23337" w14:textId="77777777" w:rsidR="00B60B9F" w:rsidRPr="004A1D77" w:rsidRDefault="00B60B9F" w:rsidP="00B60B9F">
      <w:pPr>
        <w:ind w:right="-720"/>
        <w:rPr>
          <w:rFonts w:ascii="Times New Roman" w:hAnsi="Times New Roman" w:cs="Times New Roman"/>
          <w:b/>
        </w:rPr>
      </w:pPr>
      <w:r w:rsidRPr="004A1D77">
        <w:rPr>
          <w:rFonts w:ascii="Times New Roman" w:hAnsi="Times New Roman" w:cs="Times New Roman"/>
          <w:b/>
        </w:rPr>
        <w:t>Rationale:</w:t>
      </w:r>
    </w:p>
    <w:p w14:paraId="41637CF4" w14:textId="77777777" w:rsidR="00B60B9F" w:rsidRPr="004A1D77" w:rsidRDefault="00B60B9F" w:rsidP="00B60B9F">
      <w:pPr>
        <w:ind w:right="-720"/>
        <w:rPr>
          <w:rFonts w:ascii="Times New Roman" w:hAnsi="Times New Roman" w:cs="Times New Roman"/>
        </w:rPr>
      </w:pPr>
    </w:p>
    <w:p w14:paraId="20BD6A6B" w14:textId="77777777" w:rsidR="00B60B9F" w:rsidRPr="004A1D77" w:rsidRDefault="00B60B9F" w:rsidP="00B60B9F">
      <w:pPr>
        <w:rPr>
          <w:rFonts w:ascii="Times New Roman" w:hAnsi="Times New Roman" w:cs="Times New Roman"/>
        </w:rPr>
      </w:pPr>
      <w:r w:rsidRPr="004A1D77">
        <w:rPr>
          <w:rFonts w:ascii="Times New Roman" w:hAnsi="Times New Roman" w:cs="Times New Roman"/>
        </w:rPr>
        <w:t xml:space="preserve">After adoption of the Staff Sick Leave policy in 2024, the Faculty Council Retirement and Fringe Benefits Committee reviewed the 2005 Faculty Sick Leave Policy and </w:t>
      </w:r>
      <w:proofErr w:type="gramStart"/>
      <w:r w:rsidRPr="004A1D77">
        <w:rPr>
          <w:rFonts w:ascii="Times New Roman" w:hAnsi="Times New Roman" w:cs="Times New Roman"/>
        </w:rPr>
        <w:t>made revisions to</w:t>
      </w:r>
      <w:proofErr w:type="gramEnd"/>
      <w:r w:rsidRPr="004A1D77">
        <w:rPr>
          <w:rFonts w:ascii="Times New Roman" w:hAnsi="Times New Roman" w:cs="Times New Roman"/>
        </w:rPr>
        <w:t xml:space="preserve"> P&amp;P 2-0113 that parallel those approved for the Staff Sick Leave Policy.</w:t>
      </w:r>
    </w:p>
    <w:p w14:paraId="1DA8532E" w14:textId="77777777" w:rsidR="00B60B9F" w:rsidRPr="004A1D77" w:rsidRDefault="00B60B9F" w:rsidP="00B60B9F">
      <w:pPr>
        <w:rPr>
          <w:rFonts w:ascii="Times New Roman" w:hAnsi="Times New Roman" w:cs="Times New Roman"/>
        </w:rPr>
      </w:pPr>
    </w:p>
    <w:p w14:paraId="5D8BCA0D" w14:textId="77777777" w:rsidR="00B60B9F" w:rsidRPr="004A1D77" w:rsidRDefault="00B60B9F" w:rsidP="00B60B9F">
      <w:pPr>
        <w:rPr>
          <w:rFonts w:ascii="Times New Roman" w:hAnsi="Times New Roman" w:cs="Times New Roman"/>
        </w:rPr>
      </w:pPr>
      <w:r w:rsidRPr="004A1D77">
        <w:rPr>
          <w:rFonts w:ascii="Times New Roman" w:hAnsi="Times New Roman" w:cs="Times New Roman"/>
        </w:rPr>
        <w:t>Both the Faculty Council Retirement and Fringe Benefits Committee and the Faculty Council Executive Committee Recommend these changes.</w:t>
      </w:r>
    </w:p>
    <w:p w14:paraId="56D3335B" w14:textId="77777777" w:rsidR="00B60B9F" w:rsidRPr="004A1D77" w:rsidRDefault="00B60B9F" w:rsidP="00B60B9F">
      <w:pPr>
        <w:rPr>
          <w:rFonts w:ascii="Times New Roman" w:hAnsi="Times New Roman" w:cs="Times New Roman"/>
        </w:rPr>
      </w:pPr>
    </w:p>
    <w:p w14:paraId="7F6613B4" w14:textId="77777777" w:rsidR="00B60B9F" w:rsidRPr="004A1D77" w:rsidRDefault="00B60B9F" w:rsidP="00B60B9F">
      <w:pPr>
        <w:rPr>
          <w:rFonts w:ascii="Times New Roman" w:hAnsi="Times New Roman" w:cs="Times New Roman"/>
        </w:rPr>
      </w:pPr>
      <w:r w:rsidRPr="004A1D77">
        <w:rPr>
          <w:rFonts w:ascii="Times New Roman" w:hAnsi="Times New Roman" w:cs="Times New Roman"/>
        </w:rPr>
        <w:br w:type="page"/>
      </w:r>
    </w:p>
    <w:p w14:paraId="0A0EE4F1" w14:textId="77777777" w:rsidR="00B60B9F" w:rsidRDefault="00B60B9F" w:rsidP="00B60B9F"/>
    <w:p w14:paraId="7871B176" w14:textId="77777777" w:rsidR="00B60B9F" w:rsidRDefault="00B60B9F" w:rsidP="00B60B9F">
      <w:pPr>
        <w:pStyle w:val="Title"/>
      </w:pPr>
      <w:r>
        <w:t>Oklahoma</w:t>
      </w:r>
      <w:r>
        <w:rPr>
          <w:spacing w:val="-1"/>
        </w:rPr>
        <w:t xml:space="preserve"> </w:t>
      </w:r>
      <w:r>
        <w:t>State University</w:t>
      </w:r>
      <w:r>
        <w:rPr>
          <w:spacing w:val="-1"/>
        </w:rPr>
        <w:t xml:space="preserve"> </w:t>
      </w:r>
      <w:r>
        <w:t>Policy and</w:t>
      </w:r>
      <w:r>
        <w:rPr>
          <w:spacing w:val="-2"/>
        </w:rPr>
        <w:t xml:space="preserve"> Procedures</w:t>
      </w:r>
    </w:p>
    <w:p w14:paraId="3CB1F9BF" w14:textId="77777777" w:rsidR="00B60B9F" w:rsidRDefault="00B60B9F" w:rsidP="00B60B9F">
      <w:pPr>
        <w:pStyle w:val="BodyText"/>
        <w:ind w:left="0"/>
        <w:rPr>
          <w:b/>
          <w:sz w:val="20"/>
        </w:rPr>
      </w:pPr>
    </w:p>
    <w:p w14:paraId="12C6F439" w14:textId="77777777" w:rsidR="00B60B9F" w:rsidRDefault="00B60B9F" w:rsidP="00B60B9F">
      <w:pPr>
        <w:pStyle w:val="BodyText"/>
        <w:spacing w:before="120" w:after="1"/>
        <w:ind w:left="0"/>
        <w:rPr>
          <w:b/>
          <w:sz w:val="20"/>
        </w:rPr>
      </w:pPr>
    </w:p>
    <w:tbl>
      <w:tblPr>
        <w:tblW w:w="0" w:type="auto"/>
        <w:tblInd w:w="141" w:type="dxa"/>
        <w:tblBorders>
          <w:top w:val="double" w:sz="6" w:space="0" w:color="ACA899"/>
          <w:left w:val="double" w:sz="6" w:space="0" w:color="ACA899"/>
          <w:bottom w:val="double" w:sz="6" w:space="0" w:color="ACA899"/>
          <w:right w:val="double" w:sz="6" w:space="0" w:color="ACA899"/>
          <w:insideH w:val="double" w:sz="6" w:space="0" w:color="ACA899"/>
          <w:insideV w:val="double" w:sz="6" w:space="0" w:color="ACA899"/>
        </w:tblBorders>
        <w:tblLayout w:type="fixed"/>
        <w:tblCellMar>
          <w:left w:w="0" w:type="dxa"/>
          <w:right w:w="0" w:type="dxa"/>
        </w:tblCellMar>
        <w:tblLook w:val="01E0" w:firstRow="1" w:lastRow="1" w:firstColumn="1" w:lastColumn="1" w:noHBand="0" w:noVBand="0"/>
      </w:tblPr>
      <w:tblGrid>
        <w:gridCol w:w="4941"/>
        <w:gridCol w:w="4502"/>
      </w:tblGrid>
      <w:tr w:rsidR="00B60B9F" w14:paraId="18B9C879" w14:textId="77777777" w:rsidTr="00AD094C">
        <w:trPr>
          <w:trHeight w:val="874"/>
        </w:trPr>
        <w:tc>
          <w:tcPr>
            <w:tcW w:w="4941" w:type="dxa"/>
            <w:tcBorders>
              <w:left w:val="double" w:sz="6" w:space="0" w:color="EBE9D7"/>
            </w:tcBorders>
          </w:tcPr>
          <w:p w14:paraId="7593EE65" w14:textId="77777777" w:rsidR="00B60B9F" w:rsidRDefault="00B60B9F" w:rsidP="00AD094C">
            <w:pPr>
              <w:pStyle w:val="TableParagraph"/>
              <w:spacing w:before="18"/>
              <w:ind w:left="0"/>
              <w:rPr>
                <w:b/>
                <w:sz w:val="24"/>
              </w:rPr>
            </w:pPr>
          </w:p>
          <w:p w14:paraId="472D81AA" w14:textId="77777777" w:rsidR="00B60B9F" w:rsidRDefault="00B60B9F" w:rsidP="00AD094C">
            <w:pPr>
              <w:pStyle w:val="TableParagraph"/>
              <w:ind w:left="1105"/>
              <w:rPr>
                <w:b/>
                <w:sz w:val="24"/>
              </w:rPr>
            </w:pPr>
            <w:r>
              <w:rPr>
                <w:b/>
                <w:sz w:val="24"/>
              </w:rPr>
              <w:t>FACULTY</w:t>
            </w:r>
            <w:r>
              <w:rPr>
                <w:b/>
                <w:spacing w:val="-2"/>
                <w:sz w:val="24"/>
              </w:rPr>
              <w:t xml:space="preserve"> </w:t>
            </w:r>
            <w:r>
              <w:rPr>
                <w:b/>
                <w:sz w:val="24"/>
              </w:rPr>
              <w:t>SICK</w:t>
            </w:r>
            <w:r>
              <w:rPr>
                <w:b/>
                <w:spacing w:val="-3"/>
                <w:sz w:val="24"/>
              </w:rPr>
              <w:t xml:space="preserve"> </w:t>
            </w:r>
            <w:r>
              <w:rPr>
                <w:b/>
                <w:spacing w:val="-2"/>
                <w:sz w:val="24"/>
              </w:rPr>
              <w:t>LEAVE</w:t>
            </w:r>
          </w:p>
        </w:tc>
        <w:tc>
          <w:tcPr>
            <w:tcW w:w="4502" w:type="dxa"/>
          </w:tcPr>
          <w:p w14:paraId="37D44308" w14:textId="77777777" w:rsidR="00B60B9F" w:rsidRDefault="00B60B9F" w:rsidP="00AD094C">
            <w:pPr>
              <w:pStyle w:val="TableParagraph"/>
              <w:spacing w:before="18"/>
              <w:rPr>
                <w:b/>
                <w:sz w:val="24"/>
              </w:rPr>
            </w:pPr>
            <w:r>
              <w:rPr>
                <w:b/>
                <w:spacing w:val="-2"/>
                <w:sz w:val="24"/>
              </w:rPr>
              <w:t>2-</w:t>
            </w:r>
            <w:r>
              <w:rPr>
                <w:b/>
                <w:spacing w:val="-4"/>
                <w:sz w:val="24"/>
              </w:rPr>
              <w:t>0113</w:t>
            </w:r>
          </w:p>
          <w:p w14:paraId="651C4F70" w14:textId="77777777" w:rsidR="00B60B9F" w:rsidRDefault="00B60B9F" w:rsidP="00AD094C">
            <w:pPr>
              <w:pStyle w:val="TableParagraph"/>
              <w:rPr>
                <w:b/>
                <w:sz w:val="24"/>
              </w:rPr>
            </w:pPr>
            <w:r>
              <w:rPr>
                <w:b/>
                <w:sz w:val="24"/>
              </w:rPr>
              <w:t>ACADEMIC</w:t>
            </w:r>
            <w:r>
              <w:rPr>
                <w:b/>
                <w:spacing w:val="-3"/>
                <w:sz w:val="24"/>
              </w:rPr>
              <w:t xml:space="preserve"> </w:t>
            </w:r>
            <w:r>
              <w:rPr>
                <w:b/>
                <w:spacing w:val="-2"/>
                <w:sz w:val="24"/>
              </w:rPr>
              <w:t>AFFAIRS</w:t>
            </w:r>
          </w:p>
          <w:p w14:paraId="0A206B1C" w14:textId="77777777" w:rsidR="00B60B9F" w:rsidRDefault="00B60B9F" w:rsidP="00AD094C">
            <w:pPr>
              <w:pStyle w:val="TableParagraph"/>
              <w:rPr>
                <w:b/>
                <w:sz w:val="24"/>
              </w:rPr>
            </w:pPr>
            <w:r>
              <w:rPr>
                <w:b/>
                <w:sz w:val="24"/>
              </w:rPr>
              <w:t>UPDATE UPON APPROVAL</w:t>
            </w:r>
          </w:p>
        </w:tc>
      </w:tr>
    </w:tbl>
    <w:p w14:paraId="2A4C7F62" w14:textId="77777777" w:rsidR="00B60B9F" w:rsidRDefault="00B60B9F" w:rsidP="00B60B9F">
      <w:pPr>
        <w:pStyle w:val="BodyText"/>
        <w:ind w:left="0"/>
        <w:rPr>
          <w:b/>
        </w:rPr>
      </w:pPr>
    </w:p>
    <w:p w14:paraId="53BF99A2" w14:textId="77777777" w:rsidR="00B60B9F" w:rsidRDefault="00B60B9F" w:rsidP="00B60B9F">
      <w:pPr>
        <w:pStyle w:val="BodyText"/>
        <w:spacing w:before="4"/>
        <w:ind w:left="0"/>
        <w:rPr>
          <w:b/>
        </w:rPr>
      </w:pPr>
    </w:p>
    <w:p w14:paraId="7875BD2E" w14:textId="77777777" w:rsidR="00B60B9F" w:rsidRPr="00A25642" w:rsidRDefault="00B60B9F" w:rsidP="00B60B9F">
      <w:pPr>
        <w:pStyle w:val="BodyText"/>
        <w:spacing w:before="1"/>
        <w:ind w:left="160"/>
        <w:rPr>
          <w:sz w:val="24"/>
          <w:szCs w:val="24"/>
        </w:rPr>
      </w:pPr>
      <w:r w:rsidRPr="00A25642">
        <w:rPr>
          <w:sz w:val="24"/>
          <w:szCs w:val="24"/>
          <w:u w:val="single"/>
        </w:rPr>
        <w:t>PURPOSE</w:t>
      </w:r>
      <w:r w:rsidRPr="00A25642">
        <w:rPr>
          <w:spacing w:val="-7"/>
          <w:sz w:val="24"/>
          <w:szCs w:val="24"/>
          <w:u w:val="single"/>
        </w:rPr>
        <w:t xml:space="preserve"> </w:t>
      </w:r>
      <w:r w:rsidRPr="00A25642">
        <w:rPr>
          <w:sz w:val="24"/>
          <w:szCs w:val="24"/>
          <w:u w:val="single"/>
        </w:rPr>
        <w:t>AND</w:t>
      </w:r>
      <w:r w:rsidRPr="00A25642">
        <w:rPr>
          <w:spacing w:val="-2"/>
          <w:sz w:val="24"/>
          <w:szCs w:val="24"/>
          <w:u w:val="single"/>
        </w:rPr>
        <w:t xml:space="preserve"> SCOPE</w:t>
      </w:r>
    </w:p>
    <w:p w14:paraId="57E78C0A" w14:textId="77777777" w:rsidR="00B60B9F" w:rsidRPr="00A25642" w:rsidRDefault="00B60B9F" w:rsidP="00B60B9F">
      <w:pPr>
        <w:pStyle w:val="ListParagraph"/>
        <w:widowControl w:val="0"/>
        <w:numPr>
          <w:ilvl w:val="1"/>
          <w:numId w:val="12"/>
        </w:numPr>
        <w:autoSpaceDE w:val="0"/>
        <w:autoSpaceDN w:val="0"/>
        <w:spacing w:before="280" w:after="0" w:line="240" w:lineRule="auto"/>
        <w:ind w:left="180" w:right="295" w:hanging="20"/>
        <w:contextualSpacing w:val="0"/>
        <w:jc w:val="left"/>
        <w:rPr>
          <w:rFonts w:ascii="Times New Roman" w:hAnsi="Times New Roman" w:cs="Times New Roman"/>
          <w:szCs w:val="24"/>
        </w:rPr>
      </w:pPr>
      <w:r w:rsidRPr="00A25642">
        <w:rPr>
          <w:rFonts w:ascii="Times New Roman" w:hAnsi="Times New Roman" w:cs="Times New Roman"/>
          <w:szCs w:val="24"/>
        </w:rPr>
        <w:t>An integral part of the faculty compensation program for the university is a uniform plan providing for our faculty who need time away from work occasionally due to incapacity, short-term illness or disability, and well-care. This policy statement is intended to provide a uniform sick leave policy for faculty of the university.</w:t>
      </w:r>
    </w:p>
    <w:p w14:paraId="68F43F0F" w14:textId="77777777" w:rsidR="00B60B9F" w:rsidRPr="00A25642" w:rsidRDefault="00B60B9F" w:rsidP="00B60B9F">
      <w:pPr>
        <w:pStyle w:val="ListParagraph"/>
        <w:widowControl w:val="0"/>
        <w:numPr>
          <w:ilvl w:val="1"/>
          <w:numId w:val="12"/>
        </w:numPr>
        <w:autoSpaceDE w:val="0"/>
        <w:autoSpaceDN w:val="0"/>
        <w:spacing w:before="280" w:after="0" w:line="240" w:lineRule="auto"/>
        <w:ind w:left="180" w:right="295" w:hanging="20"/>
        <w:contextualSpacing w:val="0"/>
        <w:jc w:val="left"/>
        <w:rPr>
          <w:rFonts w:ascii="Times New Roman" w:hAnsi="Times New Roman" w:cs="Times New Roman"/>
          <w:szCs w:val="24"/>
        </w:rPr>
      </w:pPr>
      <w:r w:rsidRPr="00A25642">
        <w:rPr>
          <w:rFonts w:ascii="Times New Roman" w:hAnsi="Times New Roman" w:cs="Times New Roman"/>
          <w:szCs w:val="24"/>
        </w:rPr>
        <w:t>Benefits and provisions under this Sick Leave policy are to be in coordination with appropriate provisions of policies covering Workers' Compensation, Family and Medical Leave Act (FMLA), and Long-Term Disability.</w:t>
      </w:r>
    </w:p>
    <w:p w14:paraId="7D242412" w14:textId="77777777" w:rsidR="00B60B9F" w:rsidRPr="00A25642" w:rsidRDefault="00B60B9F" w:rsidP="00B60B9F">
      <w:pPr>
        <w:pStyle w:val="ListParagraph"/>
        <w:widowControl w:val="0"/>
        <w:numPr>
          <w:ilvl w:val="1"/>
          <w:numId w:val="12"/>
        </w:numPr>
        <w:autoSpaceDE w:val="0"/>
        <w:autoSpaceDN w:val="0"/>
        <w:spacing w:before="280" w:after="0" w:line="240" w:lineRule="auto"/>
        <w:ind w:left="180" w:right="295" w:hanging="20"/>
        <w:contextualSpacing w:val="0"/>
        <w:jc w:val="left"/>
        <w:rPr>
          <w:rFonts w:ascii="Times New Roman" w:hAnsi="Times New Roman" w:cs="Times New Roman"/>
          <w:szCs w:val="24"/>
        </w:rPr>
      </w:pPr>
      <w:r w:rsidRPr="00A25642">
        <w:rPr>
          <w:rFonts w:ascii="Times New Roman" w:hAnsi="Times New Roman" w:cs="Times New Roman"/>
          <w:szCs w:val="24"/>
        </w:rPr>
        <w:t>It is the policy of Oklahoma State University to comply with all state and federal regulations. In the event of conflict, the actual regulations issued by the federal or state government shall prevail.</w:t>
      </w:r>
    </w:p>
    <w:p w14:paraId="6E88CFE1" w14:textId="77777777" w:rsidR="00B60B9F" w:rsidRPr="00A25642" w:rsidRDefault="00B60B9F" w:rsidP="00B60B9F">
      <w:pPr>
        <w:pStyle w:val="ListParagraph"/>
        <w:widowControl w:val="0"/>
        <w:numPr>
          <w:ilvl w:val="1"/>
          <w:numId w:val="12"/>
        </w:numPr>
        <w:autoSpaceDE w:val="0"/>
        <w:autoSpaceDN w:val="0"/>
        <w:spacing w:before="280" w:after="0" w:line="240" w:lineRule="auto"/>
        <w:ind w:left="180" w:right="295" w:hanging="20"/>
        <w:contextualSpacing w:val="0"/>
        <w:jc w:val="left"/>
        <w:rPr>
          <w:rFonts w:ascii="Times New Roman" w:hAnsi="Times New Roman" w:cs="Times New Roman"/>
          <w:szCs w:val="24"/>
        </w:rPr>
      </w:pPr>
      <w:r w:rsidRPr="00A25642">
        <w:rPr>
          <w:rFonts w:ascii="Times New Roman" w:hAnsi="Times New Roman" w:cs="Times New Roman"/>
          <w:szCs w:val="24"/>
        </w:rPr>
        <w:t xml:space="preserve">Faculty are defined to include all employees with academic </w:t>
      </w:r>
      <w:proofErr w:type="gramStart"/>
      <w:r w:rsidRPr="00A25642">
        <w:rPr>
          <w:rFonts w:ascii="Times New Roman" w:hAnsi="Times New Roman" w:cs="Times New Roman"/>
          <w:szCs w:val="24"/>
        </w:rPr>
        <w:t>appointment</w:t>
      </w:r>
      <w:proofErr w:type="gramEnd"/>
      <w:r w:rsidRPr="00A25642">
        <w:rPr>
          <w:rFonts w:ascii="Times New Roman" w:hAnsi="Times New Roman" w:cs="Times New Roman"/>
          <w:szCs w:val="24"/>
        </w:rPr>
        <w:t xml:space="preserve"> whose primary function is academic, whether administration, teaching, research, or extension.</w:t>
      </w:r>
      <w:r w:rsidRPr="00A25642">
        <w:rPr>
          <w:rFonts w:ascii="Times New Roman" w:hAnsi="Times New Roman" w:cs="Times New Roman"/>
          <w:spacing w:val="-3"/>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3"/>
          <w:szCs w:val="24"/>
        </w:rPr>
        <w:t xml:space="preserve"> </w:t>
      </w:r>
      <w:r w:rsidRPr="00A25642">
        <w:rPr>
          <w:rFonts w:ascii="Times New Roman" w:hAnsi="Times New Roman" w:cs="Times New Roman"/>
          <w:szCs w:val="24"/>
        </w:rPr>
        <w:t>for</w:t>
      </w:r>
      <w:r w:rsidRPr="00A25642">
        <w:rPr>
          <w:rFonts w:ascii="Times New Roman" w:hAnsi="Times New Roman" w:cs="Times New Roman"/>
          <w:spacing w:val="-2"/>
          <w:szCs w:val="24"/>
        </w:rPr>
        <w:t xml:space="preserve"> </w:t>
      </w:r>
      <w:r w:rsidRPr="00A25642">
        <w:rPr>
          <w:rFonts w:ascii="Times New Roman" w:hAnsi="Times New Roman" w:cs="Times New Roman"/>
          <w:szCs w:val="24"/>
        </w:rPr>
        <w:t>employees</w:t>
      </w:r>
      <w:r w:rsidRPr="00A25642">
        <w:rPr>
          <w:rFonts w:ascii="Times New Roman" w:hAnsi="Times New Roman" w:cs="Times New Roman"/>
          <w:spacing w:val="-2"/>
          <w:szCs w:val="24"/>
        </w:rPr>
        <w:t xml:space="preserve"> </w:t>
      </w:r>
      <w:r w:rsidRPr="00A25642">
        <w:rPr>
          <w:rFonts w:ascii="Times New Roman" w:hAnsi="Times New Roman" w:cs="Times New Roman"/>
          <w:szCs w:val="24"/>
        </w:rPr>
        <w:t>who</w:t>
      </w:r>
      <w:r w:rsidRPr="00A25642">
        <w:rPr>
          <w:rFonts w:ascii="Times New Roman" w:hAnsi="Times New Roman" w:cs="Times New Roman"/>
          <w:spacing w:val="-4"/>
          <w:szCs w:val="24"/>
        </w:rPr>
        <w:t xml:space="preserve"> </w:t>
      </w:r>
      <w:r w:rsidRPr="00A25642">
        <w:rPr>
          <w:rFonts w:ascii="Times New Roman" w:hAnsi="Times New Roman" w:cs="Times New Roman"/>
          <w:szCs w:val="24"/>
        </w:rPr>
        <w:t>have</w:t>
      </w:r>
      <w:r w:rsidRPr="00A25642">
        <w:rPr>
          <w:rFonts w:ascii="Times New Roman" w:hAnsi="Times New Roman" w:cs="Times New Roman"/>
          <w:spacing w:val="-5"/>
          <w:szCs w:val="24"/>
        </w:rPr>
        <w:t xml:space="preserve"> </w:t>
      </w:r>
      <w:r w:rsidRPr="00A25642">
        <w:rPr>
          <w:rFonts w:ascii="Times New Roman" w:hAnsi="Times New Roman" w:cs="Times New Roman"/>
          <w:szCs w:val="24"/>
        </w:rPr>
        <w:t>been</w:t>
      </w:r>
      <w:r w:rsidRPr="00A25642">
        <w:rPr>
          <w:rFonts w:ascii="Times New Roman" w:hAnsi="Times New Roman" w:cs="Times New Roman"/>
          <w:spacing w:val="-1"/>
          <w:szCs w:val="24"/>
        </w:rPr>
        <w:t xml:space="preserve"> </w:t>
      </w:r>
      <w:r w:rsidRPr="00A25642">
        <w:rPr>
          <w:rFonts w:ascii="Times New Roman" w:hAnsi="Times New Roman" w:cs="Times New Roman"/>
          <w:szCs w:val="24"/>
        </w:rPr>
        <w:t>given</w:t>
      </w:r>
      <w:r w:rsidRPr="00A25642">
        <w:rPr>
          <w:rFonts w:ascii="Times New Roman" w:hAnsi="Times New Roman" w:cs="Times New Roman"/>
          <w:spacing w:val="-1"/>
          <w:szCs w:val="24"/>
        </w:rPr>
        <w:t xml:space="preserve"> </w:t>
      </w:r>
      <w:r w:rsidRPr="00A25642">
        <w:rPr>
          <w:rFonts w:ascii="Times New Roman" w:hAnsi="Times New Roman" w:cs="Times New Roman"/>
          <w:szCs w:val="24"/>
        </w:rPr>
        <w:t>faculty</w:t>
      </w:r>
      <w:r w:rsidRPr="00A25642">
        <w:rPr>
          <w:rFonts w:ascii="Times New Roman" w:hAnsi="Times New Roman" w:cs="Times New Roman"/>
          <w:spacing w:val="-4"/>
          <w:szCs w:val="24"/>
        </w:rPr>
        <w:t xml:space="preserve"> </w:t>
      </w:r>
      <w:r w:rsidRPr="00A25642">
        <w:rPr>
          <w:rFonts w:ascii="Times New Roman" w:hAnsi="Times New Roman" w:cs="Times New Roman"/>
          <w:szCs w:val="24"/>
        </w:rPr>
        <w:t>rank,</w:t>
      </w:r>
      <w:r w:rsidRPr="00A25642">
        <w:rPr>
          <w:rFonts w:ascii="Times New Roman" w:hAnsi="Times New Roman" w:cs="Times New Roman"/>
          <w:spacing w:val="-3"/>
          <w:szCs w:val="24"/>
        </w:rPr>
        <w:t xml:space="preserve"> </w:t>
      </w:r>
      <w:r w:rsidRPr="00A25642">
        <w:rPr>
          <w:rFonts w:ascii="Times New Roman" w:hAnsi="Times New Roman" w:cs="Times New Roman"/>
          <w:szCs w:val="24"/>
        </w:rPr>
        <w:t>but</w:t>
      </w:r>
      <w:r w:rsidRPr="00A25642">
        <w:rPr>
          <w:rFonts w:ascii="Times New Roman" w:hAnsi="Times New Roman" w:cs="Times New Roman"/>
          <w:spacing w:val="-6"/>
          <w:szCs w:val="24"/>
        </w:rPr>
        <w:t xml:space="preserve"> </w:t>
      </w:r>
      <w:r w:rsidRPr="00A25642">
        <w:rPr>
          <w:rFonts w:ascii="Times New Roman" w:hAnsi="Times New Roman" w:cs="Times New Roman"/>
          <w:szCs w:val="24"/>
        </w:rPr>
        <w:t>whose</w:t>
      </w:r>
      <w:r w:rsidRPr="00A25642">
        <w:rPr>
          <w:rFonts w:ascii="Times New Roman" w:hAnsi="Times New Roman" w:cs="Times New Roman"/>
          <w:spacing w:val="-5"/>
          <w:szCs w:val="24"/>
        </w:rPr>
        <w:t xml:space="preserve"> </w:t>
      </w:r>
      <w:r w:rsidRPr="00A25642">
        <w:rPr>
          <w:rFonts w:ascii="Times New Roman" w:hAnsi="Times New Roman" w:cs="Times New Roman"/>
          <w:szCs w:val="24"/>
        </w:rPr>
        <w:t>primary duties are not academic, is covered under the policy, Sick Leave for Staff, 3-0716.</w:t>
      </w:r>
    </w:p>
    <w:p w14:paraId="119BE8FF" w14:textId="77777777" w:rsidR="00B60B9F" w:rsidRPr="00A25642" w:rsidRDefault="00B60B9F" w:rsidP="00B60B9F">
      <w:pPr>
        <w:pStyle w:val="BodyText"/>
        <w:spacing w:before="279"/>
        <w:ind w:left="160"/>
        <w:rPr>
          <w:sz w:val="24"/>
          <w:szCs w:val="24"/>
        </w:rPr>
      </w:pPr>
      <w:r w:rsidRPr="00A25642">
        <w:rPr>
          <w:sz w:val="24"/>
          <w:szCs w:val="24"/>
          <w:u w:val="single"/>
        </w:rPr>
        <w:t>POLICY</w:t>
      </w:r>
      <w:r w:rsidRPr="00A25642">
        <w:rPr>
          <w:spacing w:val="-6"/>
          <w:sz w:val="24"/>
          <w:szCs w:val="24"/>
          <w:u w:val="single"/>
        </w:rPr>
        <w:t xml:space="preserve"> </w:t>
      </w:r>
      <w:r w:rsidRPr="00A25642">
        <w:rPr>
          <w:sz w:val="24"/>
          <w:szCs w:val="24"/>
          <w:u w:val="single"/>
        </w:rPr>
        <w:t>AND/OR</w:t>
      </w:r>
      <w:r w:rsidRPr="00A25642">
        <w:rPr>
          <w:spacing w:val="-9"/>
          <w:sz w:val="24"/>
          <w:szCs w:val="24"/>
          <w:u w:val="single"/>
        </w:rPr>
        <w:t xml:space="preserve"> </w:t>
      </w:r>
      <w:r w:rsidRPr="00A25642">
        <w:rPr>
          <w:spacing w:val="-2"/>
          <w:sz w:val="24"/>
          <w:szCs w:val="24"/>
          <w:u w:val="single"/>
        </w:rPr>
        <w:t>PROCEDURE</w:t>
      </w:r>
    </w:p>
    <w:p w14:paraId="254634A9" w14:textId="77777777" w:rsidR="00B60B9F" w:rsidRPr="00A25642" w:rsidRDefault="00B60B9F" w:rsidP="00B60B9F">
      <w:pPr>
        <w:pStyle w:val="ListParagraph"/>
        <w:widowControl w:val="0"/>
        <w:numPr>
          <w:ilvl w:val="1"/>
          <w:numId w:val="10"/>
        </w:numPr>
        <w:tabs>
          <w:tab w:val="left" w:pos="701"/>
        </w:tabs>
        <w:autoSpaceDE w:val="0"/>
        <w:autoSpaceDN w:val="0"/>
        <w:spacing w:before="280" w:after="0" w:line="240" w:lineRule="auto"/>
        <w:ind w:right="295" w:firstLine="0"/>
        <w:contextualSpacing w:val="0"/>
        <w:jc w:val="left"/>
        <w:rPr>
          <w:rFonts w:ascii="Times New Roman" w:hAnsi="Times New Roman" w:cs="Times New Roman"/>
          <w:szCs w:val="24"/>
        </w:rPr>
      </w:pPr>
      <w:r w:rsidRPr="00A25642">
        <w:rPr>
          <w:rFonts w:ascii="Times New Roman" w:hAnsi="Times New Roman" w:cs="Times New Roman"/>
          <w:szCs w:val="24"/>
        </w:rPr>
        <w:t>Faculty</w:t>
      </w:r>
      <w:r w:rsidRPr="00A25642">
        <w:rPr>
          <w:rFonts w:ascii="Times New Roman" w:hAnsi="Times New Roman" w:cs="Times New Roman"/>
          <w:spacing w:val="-3"/>
          <w:szCs w:val="24"/>
        </w:rPr>
        <w:t xml:space="preserve"> </w:t>
      </w:r>
      <w:r w:rsidRPr="00A25642">
        <w:rPr>
          <w:rFonts w:ascii="Times New Roman" w:hAnsi="Times New Roman" w:cs="Times New Roman"/>
          <w:szCs w:val="24"/>
        </w:rPr>
        <w:t>appointed</w:t>
      </w:r>
      <w:r w:rsidRPr="00A25642">
        <w:rPr>
          <w:rFonts w:ascii="Times New Roman" w:hAnsi="Times New Roman" w:cs="Times New Roman"/>
          <w:spacing w:val="-3"/>
          <w:szCs w:val="24"/>
        </w:rPr>
        <w:t xml:space="preserve"> </w:t>
      </w:r>
      <w:r w:rsidRPr="00A25642">
        <w:rPr>
          <w:rFonts w:ascii="Times New Roman" w:hAnsi="Times New Roman" w:cs="Times New Roman"/>
          <w:szCs w:val="24"/>
        </w:rPr>
        <w:t>to</w:t>
      </w:r>
      <w:r w:rsidRPr="00A25642">
        <w:rPr>
          <w:rFonts w:ascii="Times New Roman" w:hAnsi="Times New Roman" w:cs="Times New Roman"/>
          <w:spacing w:val="-3"/>
          <w:szCs w:val="24"/>
        </w:rPr>
        <w:t xml:space="preserve"> </w:t>
      </w:r>
      <w:r w:rsidRPr="00A25642">
        <w:rPr>
          <w:rFonts w:ascii="Times New Roman" w:hAnsi="Times New Roman" w:cs="Times New Roman"/>
          <w:szCs w:val="24"/>
        </w:rPr>
        <w:t>a</w:t>
      </w:r>
      <w:r w:rsidRPr="00A25642">
        <w:rPr>
          <w:rFonts w:ascii="Times New Roman" w:hAnsi="Times New Roman" w:cs="Times New Roman"/>
          <w:spacing w:val="-5"/>
          <w:szCs w:val="24"/>
        </w:rPr>
        <w:t xml:space="preserve"> </w:t>
      </w:r>
      <w:r w:rsidRPr="00A25642">
        <w:rPr>
          <w:rFonts w:ascii="Times New Roman" w:hAnsi="Times New Roman" w:cs="Times New Roman"/>
          <w:szCs w:val="24"/>
        </w:rPr>
        <w:t>temporary</w:t>
      </w:r>
      <w:r w:rsidRPr="00A25642">
        <w:rPr>
          <w:rFonts w:ascii="Times New Roman" w:hAnsi="Times New Roman" w:cs="Times New Roman"/>
          <w:spacing w:val="-3"/>
          <w:szCs w:val="24"/>
        </w:rPr>
        <w:t xml:space="preserve"> </w:t>
      </w:r>
      <w:r w:rsidRPr="00A25642">
        <w:rPr>
          <w:rFonts w:ascii="Times New Roman" w:hAnsi="Times New Roman" w:cs="Times New Roman"/>
          <w:szCs w:val="24"/>
        </w:rPr>
        <w:t>position</w:t>
      </w:r>
      <w:r w:rsidRPr="00A25642">
        <w:rPr>
          <w:rFonts w:ascii="Times New Roman" w:hAnsi="Times New Roman" w:cs="Times New Roman"/>
          <w:spacing w:val="-3"/>
          <w:szCs w:val="24"/>
        </w:rPr>
        <w:t xml:space="preserve"> </w:t>
      </w:r>
      <w:r w:rsidRPr="00A25642">
        <w:rPr>
          <w:rFonts w:ascii="Times New Roman" w:hAnsi="Times New Roman" w:cs="Times New Roman"/>
          <w:szCs w:val="24"/>
        </w:rPr>
        <w:t>expected</w:t>
      </w:r>
      <w:r w:rsidRPr="00A25642">
        <w:rPr>
          <w:rFonts w:ascii="Times New Roman" w:hAnsi="Times New Roman" w:cs="Times New Roman"/>
          <w:spacing w:val="-3"/>
          <w:szCs w:val="24"/>
        </w:rPr>
        <w:t xml:space="preserve"> </w:t>
      </w:r>
      <w:r w:rsidRPr="00A25642">
        <w:rPr>
          <w:rFonts w:ascii="Times New Roman" w:hAnsi="Times New Roman" w:cs="Times New Roman"/>
          <w:szCs w:val="24"/>
        </w:rPr>
        <w:t>to</w:t>
      </w:r>
      <w:r w:rsidRPr="00A25642">
        <w:rPr>
          <w:rFonts w:ascii="Times New Roman" w:hAnsi="Times New Roman" w:cs="Times New Roman"/>
          <w:spacing w:val="-6"/>
          <w:szCs w:val="24"/>
        </w:rPr>
        <w:t xml:space="preserve"> </w:t>
      </w:r>
      <w:r w:rsidRPr="00A25642">
        <w:rPr>
          <w:rFonts w:ascii="Times New Roman" w:hAnsi="Times New Roman" w:cs="Times New Roman"/>
          <w:szCs w:val="24"/>
        </w:rPr>
        <w:t>be</w:t>
      </w:r>
      <w:r w:rsidRPr="00A25642">
        <w:rPr>
          <w:rFonts w:ascii="Times New Roman" w:hAnsi="Times New Roman" w:cs="Times New Roman"/>
          <w:spacing w:val="-5"/>
          <w:szCs w:val="24"/>
        </w:rPr>
        <w:t xml:space="preserve"> </w:t>
      </w:r>
      <w:r w:rsidRPr="00A25642">
        <w:rPr>
          <w:rFonts w:ascii="Times New Roman" w:hAnsi="Times New Roman" w:cs="Times New Roman"/>
          <w:szCs w:val="24"/>
        </w:rPr>
        <w:t>less</w:t>
      </w:r>
      <w:r w:rsidRPr="00A25642">
        <w:rPr>
          <w:rFonts w:ascii="Times New Roman" w:hAnsi="Times New Roman" w:cs="Times New Roman"/>
          <w:spacing w:val="-7"/>
          <w:szCs w:val="24"/>
        </w:rPr>
        <w:t xml:space="preserve"> </w:t>
      </w:r>
      <w:r w:rsidRPr="00A25642">
        <w:rPr>
          <w:rFonts w:ascii="Times New Roman" w:hAnsi="Times New Roman" w:cs="Times New Roman"/>
          <w:szCs w:val="24"/>
        </w:rPr>
        <w:t>than</w:t>
      </w:r>
      <w:r w:rsidRPr="00A25642">
        <w:rPr>
          <w:rFonts w:ascii="Times New Roman" w:hAnsi="Times New Roman" w:cs="Times New Roman"/>
          <w:spacing w:val="-4"/>
          <w:szCs w:val="24"/>
        </w:rPr>
        <w:t xml:space="preserve"> </w:t>
      </w:r>
      <w:r w:rsidRPr="00A25642">
        <w:rPr>
          <w:rFonts w:ascii="Times New Roman" w:hAnsi="Times New Roman" w:cs="Times New Roman"/>
          <w:szCs w:val="24"/>
        </w:rPr>
        <w:t>six</w:t>
      </w:r>
      <w:r w:rsidRPr="00A25642">
        <w:rPr>
          <w:rFonts w:ascii="Times New Roman" w:hAnsi="Times New Roman" w:cs="Times New Roman"/>
          <w:spacing w:val="-3"/>
          <w:szCs w:val="24"/>
        </w:rPr>
        <w:t xml:space="preserve"> </w:t>
      </w:r>
      <w:r w:rsidRPr="00A25642">
        <w:rPr>
          <w:rFonts w:ascii="Times New Roman" w:hAnsi="Times New Roman" w:cs="Times New Roman"/>
          <w:szCs w:val="24"/>
        </w:rPr>
        <w:t>months</w:t>
      </w:r>
      <w:r w:rsidRPr="00A25642">
        <w:rPr>
          <w:rFonts w:ascii="Times New Roman" w:hAnsi="Times New Roman" w:cs="Times New Roman"/>
          <w:spacing w:val="-7"/>
          <w:szCs w:val="24"/>
        </w:rPr>
        <w:t xml:space="preserve"> </w:t>
      </w:r>
      <w:r w:rsidRPr="00A25642">
        <w:rPr>
          <w:rFonts w:ascii="Times New Roman" w:hAnsi="Times New Roman" w:cs="Times New Roman"/>
          <w:szCs w:val="24"/>
        </w:rPr>
        <w:t>or hired on a part-time basis (less than 50% FTE) shall not be eligible to earn or to accrue any benefit stated in this section.</w:t>
      </w:r>
    </w:p>
    <w:p w14:paraId="115F0FD0" w14:textId="77777777" w:rsidR="00B60B9F" w:rsidRPr="00A25642" w:rsidRDefault="00B60B9F" w:rsidP="00B60B9F">
      <w:pPr>
        <w:pStyle w:val="ListParagraph"/>
        <w:widowControl w:val="0"/>
        <w:numPr>
          <w:ilvl w:val="1"/>
          <w:numId w:val="10"/>
        </w:numPr>
        <w:tabs>
          <w:tab w:val="left" w:pos="701"/>
        </w:tabs>
        <w:autoSpaceDE w:val="0"/>
        <w:autoSpaceDN w:val="0"/>
        <w:spacing w:before="279" w:after="0" w:line="240" w:lineRule="auto"/>
        <w:ind w:right="580" w:firstLine="0"/>
        <w:contextualSpacing w:val="0"/>
        <w:jc w:val="left"/>
        <w:rPr>
          <w:rFonts w:ascii="Times New Roman" w:hAnsi="Times New Roman" w:cs="Times New Roman"/>
          <w:szCs w:val="24"/>
        </w:rPr>
      </w:pPr>
      <w:r w:rsidRPr="00A25642">
        <w:rPr>
          <w:rFonts w:ascii="Times New Roman" w:hAnsi="Times New Roman" w:cs="Times New Roman"/>
          <w:szCs w:val="24"/>
        </w:rPr>
        <w:t>The</w:t>
      </w:r>
      <w:r w:rsidRPr="00A25642">
        <w:rPr>
          <w:rFonts w:ascii="Times New Roman" w:hAnsi="Times New Roman" w:cs="Times New Roman"/>
          <w:spacing w:val="-7"/>
          <w:szCs w:val="24"/>
        </w:rPr>
        <w:t xml:space="preserve"> </w:t>
      </w:r>
      <w:r w:rsidRPr="00A25642">
        <w:rPr>
          <w:rFonts w:ascii="Times New Roman" w:hAnsi="Times New Roman" w:cs="Times New Roman"/>
          <w:szCs w:val="24"/>
        </w:rPr>
        <w:t>work</w:t>
      </w:r>
      <w:r w:rsidRPr="00A25642">
        <w:rPr>
          <w:rFonts w:ascii="Times New Roman" w:hAnsi="Times New Roman" w:cs="Times New Roman"/>
          <w:spacing w:val="-2"/>
          <w:szCs w:val="24"/>
        </w:rPr>
        <w:t xml:space="preserve"> </w:t>
      </w:r>
      <w:r w:rsidRPr="00A25642">
        <w:rPr>
          <w:rFonts w:ascii="Times New Roman" w:hAnsi="Times New Roman" w:cs="Times New Roman"/>
          <w:szCs w:val="24"/>
        </w:rPr>
        <w:t>schedule</w:t>
      </w:r>
      <w:r w:rsidRPr="00A25642">
        <w:rPr>
          <w:rFonts w:ascii="Times New Roman" w:hAnsi="Times New Roman" w:cs="Times New Roman"/>
          <w:spacing w:val="-4"/>
          <w:szCs w:val="24"/>
        </w:rPr>
        <w:t xml:space="preserve"> </w:t>
      </w:r>
      <w:r w:rsidRPr="00A25642">
        <w:rPr>
          <w:rFonts w:ascii="Times New Roman" w:hAnsi="Times New Roman" w:cs="Times New Roman"/>
          <w:szCs w:val="24"/>
        </w:rPr>
        <w:t>for</w:t>
      </w:r>
      <w:r w:rsidRPr="00A25642">
        <w:rPr>
          <w:rFonts w:ascii="Times New Roman" w:hAnsi="Times New Roman" w:cs="Times New Roman"/>
          <w:spacing w:val="-3"/>
          <w:szCs w:val="24"/>
        </w:rPr>
        <w:t xml:space="preserve"> </w:t>
      </w:r>
      <w:r w:rsidRPr="00A25642">
        <w:rPr>
          <w:rFonts w:ascii="Times New Roman" w:hAnsi="Times New Roman" w:cs="Times New Roman"/>
          <w:szCs w:val="24"/>
        </w:rPr>
        <w:t>faculty</w:t>
      </w:r>
      <w:r w:rsidRPr="00A25642">
        <w:rPr>
          <w:rFonts w:ascii="Times New Roman" w:hAnsi="Times New Roman" w:cs="Times New Roman"/>
          <w:spacing w:val="-2"/>
          <w:szCs w:val="24"/>
        </w:rPr>
        <w:t xml:space="preserve"> </w:t>
      </w:r>
      <w:r w:rsidRPr="00A25642">
        <w:rPr>
          <w:rFonts w:ascii="Times New Roman" w:hAnsi="Times New Roman" w:cs="Times New Roman"/>
          <w:szCs w:val="24"/>
        </w:rPr>
        <w:t>shall</w:t>
      </w:r>
      <w:r w:rsidRPr="00A25642">
        <w:rPr>
          <w:rFonts w:ascii="Times New Roman" w:hAnsi="Times New Roman" w:cs="Times New Roman"/>
          <w:spacing w:val="-4"/>
          <w:szCs w:val="24"/>
        </w:rPr>
        <w:t xml:space="preserve"> </w:t>
      </w:r>
      <w:r w:rsidRPr="00A25642">
        <w:rPr>
          <w:rFonts w:ascii="Times New Roman" w:hAnsi="Times New Roman" w:cs="Times New Roman"/>
          <w:szCs w:val="24"/>
        </w:rPr>
        <w:t>be</w:t>
      </w:r>
      <w:r w:rsidRPr="00A25642">
        <w:rPr>
          <w:rFonts w:ascii="Times New Roman" w:hAnsi="Times New Roman" w:cs="Times New Roman"/>
          <w:spacing w:val="-6"/>
          <w:szCs w:val="24"/>
        </w:rPr>
        <w:t xml:space="preserve"> </w:t>
      </w:r>
      <w:r w:rsidRPr="00A25642">
        <w:rPr>
          <w:rFonts w:ascii="Times New Roman" w:hAnsi="Times New Roman" w:cs="Times New Roman"/>
          <w:szCs w:val="24"/>
        </w:rPr>
        <w:t>whatever</w:t>
      </w:r>
      <w:r w:rsidRPr="00A25642">
        <w:rPr>
          <w:rFonts w:ascii="Times New Roman" w:hAnsi="Times New Roman" w:cs="Times New Roman"/>
          <w:spacing w:val="-3"/>
          <w:szCs w:val="24"/>
        </w:rPr>
        <w:t xml:space="preserve"> </w:t>
      </w:r>
      <w:r w:rsidRPr="00A25642">
        <w:rPr>
          <w:rFonts w:ascii="Times New Roman" w:hAnsi="Times New Roman" w:cs="Times New Roman"/>
          <w:szCs w:val="24"/>
        </w:rPr>
        <w:t>is</w:t>
      </w:r>
      <w:r w:rsidRPr="00A25642">
        <w:rPr>
          <w:rFonts w:ascii="Times New Roman" w:hAnsi="Times New Roman" w:cs="Times New Roman"/>
          <w:spacing w:val="-3"/>
          <w:szCs w:val="24"/>
        </w:rPr>
        <w:t xml:space="preserve"> </w:t>
      </w:r>
      <w:r w:rsidRPr="00A25642">
        <w:rPr>
          <w:rFonts w:ascii="Times New Roman" w:hAnsi="Times New Roman" w:cs="Times New Roman"/>
          <w:szCs w:val="24"/>
        </w:rPr>
        <w:t>agreed</w:t>
      </w:r>
      <w:r w:rsidRPr="00A25642">
        <w:rPr>
          <w:rFonts w:ascii="Times New Roman" w:hAnsi="Times New Roman" w:cs="Times New Roman"/>
          <w:spacing w:val="-2"/>
          <w:szCs w:val="24"/>
        </w:rPr>
        <w:t xml:space="preserve"> </w:t>
      </w:r>
      <w:r w:rsidRPr="00A25642">
        <w:rPr>
          <w:rFonts w:ascii="Times New Roman" w:hAnsi="Times New Roman" w:cs="Times New Roman"/>
          <w:szCs w:val="24"/>
        </w:rPr>
        <w:t>upon</w:t>
      </w:r>
      <w:r w:rsidRPr="00A25642">
        <w:rPr>
          <w:rFonts w:ascii="Times New Roman" w:hAnsi="Times New Roman" w:cs="Times New Roman"/>
          <w:spacing w:val="-5"/>
          <w:szCs w:val="24"/>
        </w:rPr>
        <w:t xml:space="preserve"> </w:t>
      </w:r>
      <w:r w:rsidRPr="00A25642">
        <w:rPr>
          <w:rFonts w:ascii="Times New Roman" w:hAnsi="Times New Roman" w:cs="Times New Roman"/>
          <w:szCs w:val="24"/>
        </w:rPr>
        <w:t>by</w:t>
      </w:r>
      <w:r w:rsidRPr="00A25642">
        <w:rPr>
          <w:rFonts w:ascii="Times New Roman" w:hAnsi="Times New Roman" w:cs="Times New Roman"/>
          <w:spacing w:val="-2"/>
          <w:szCs w:val="24"/>
        </w:rPr>
        <w:t xml:space="preserve"> </w:t>
      </w:r>
      <w:r w:rsidRPr="00A25642">
        <w:rPr>
          <w:rFonts w:ascii="Times New Roman" w:hAnsi="Times New Roman" w:cs="Times New Roman"/>
          <w:szCs w:val="24"/>
        </w:rPr>
        <w:t>the</w:t>
      </w:r>
      <w:r w:rsidRPr="00A25642">
        <w:rPr>
          <w:rFonts w:ascii="Times New Roman" w:hAnsi="Times New Roman" w:cs="Times New Roman"/>
          <w:spacing w:val="-4"/>
          <w:szCs w:val="24"/>
        </w:rPr>
        <w:t xml:space="preserve"> </w:t>
      </w:r>
      <w:r w:rsidRPr="00A25642">
        <w:rPr>
          <w:rFonts w:ascii="Times New Roman" w:hAnsi="Times New Roman" w:cs="Times New Roman"/>
          <w:szCs w:val="24"/>
        </w:rPr>
        <w:t>faculty member and department head.</w:t>
      </w:r>
    </w:p>
    <w:p w14:paraId="06EE5EEE" w14:textId="77777777" w:rsidR="00B60B9F" w:rsidRPr="00A25642" w:rsidRDefault="00B60B9F" w:rsidP="00B60B9F">
      <w:pPr>
        <w:pStyle w:val="ListParagraph"/>
        <w:widowControl w:val="0"/>
        <w:numPr>
          <w:ilvl w:val="1"/>
          <w:numId w:val="10"/>
        </w:numPr>
        <w:tabs>
          <w:tab w:val="left" w:pos="698"/>
        </w:tabs>
        <w:autoSpaceDE w:val="0"/>
        <w:autoSpaceDN w:val="0"/>
        <w:spacing w:before="281" w:after="0" w:line="240" w:lineRule="auto"/>
        <w:ind w:right="249" w:firstLine="0"/>
        <w:contextualSpacing w:val="0"/>
        <w:jc w:val="left"/>
        <w:rPr>
          <w:rFonts w:ascii="Times New Roman" w:hAnsi="Times New Roman" w:cs="Times New Roman"/>
          <w:szCs w:val="24"/>
        </w:rPr>
      </w:pPr>
      <w:r w:rsidRPr="00A25642">
        <w:rPr>
          <w:rFonts w:ascii="Times New Roman" w:hAnsi="Times New Roman" w:cs="Times New Roman"/>
          <w:szCs w:val="24"/>
        </w:rPr>
        <w:t>In</w:t>
      </w:r>
      <w:r w:rsidRPr="00A25642">
        <w:rPr>
          <w:rFonts w:ascii="Times New Roman" w:hAnsi="Times New Roman" w:cs="Times New Roman"/>
          <w:spacing w:val="-2"/>
          <w:szCs w:val="24"/>
        </w:rPr>
        <w:t xml:space="preserve"> </w:t>
      </w:r>
      <w:r w:rsidRPr="00A25642">
        <w:rPr>
          <w:rFonts w:ascii="Times New Roman" w:hAnsi="Times New Roman" w:cs="Times New Roman"/>
          <w:szCs w:val="24"/>
        </w:rPr>
        <w:t>applying</w:t>
      </w:r>
      <w:r w:rsidRPr="00A25642">
        <w:rPr>
          <w:rFonts w:ascii="Times New Roman" w:hAnsi="Times New Roman" w:cs="Times New Roman"/>
          <w:spacing w:val="-2"/>
          <w:szCs w:val="24"/>
        </w:rPr>
        <w:t xml:space="preserve"> </w:t>
      </w:r>
      <w:r w:rsidRPr="00A25642">
        <w:rPr>
          <w:rFonts w:ascii="Times New Roman" w:hAnsi="Times New Roman" w:cs="Times New Roman"/>
          <w:szCs w:val="24"/>
        </w:rPr>
        <w:t>these</w:t>
      </w:r>
      <w:r w:rsidRPr="00A25642">
        <w:rPr>
          <w:rFonts w:ascii="Times New Roman" w:hAnsi="Times New Roman" w:cs="Times New Roman"/>
          <w:spacing w:val="-6"/>
          <w:szCs w:val="24"/>
        </w:rPr>
        <w:t xml:space="preserve"> </w:t>
      </w:r>
      <w:r w:rsidRPr="00A25642">
        <w:rPr>
          <w:rFonts w:ascii="Times New Roman" w:hAnsi="Times New Roman" w:cs="Times New Roman"/>
          <w:szCs w:val="24"/>
        </w:rPr>
        <w:t>policies</w:t>
      </w:r>
      <w:r w:rsidRPr="00A25642">
        <w:rPr>
          <w:rFonts w:ascii="Times New Roman" w:hAnsi="Times New Roman" w:cs="Times New Roman"/>
          <w:spacing w:val="-3"/>
          <w:szCs w:val="24"/>
        </w:rPr>
        <w:t xml:space="preserve"> </w:t>
      </w:r>
      <w:r w:rsidRPr="00A25642">
        <w:rPr>
          <w:rFonts w:ascii="Times New Roman" w:hAnsi="Times New Roman" w:cs="Times New Roman"/>
          <w:szCs w:val="24"/>
        </w:rPr>
        <w:t>and</w:t>
      </w:r>
      <w:r w:rsidRPr="00A25642">
        <w:rPr>
          <w:rFonts w:ascii="Times New Roman" w:hAnsi="Times New Roman" w:cs="Times New Roman"/>
          <w:spacing w:val="-5"/>
          <w:szCs w:val="24"/>
        </w:rPr>
        <w:t xml:space="preserve"> </w:t>
      </w:r>
      <w:r w:rsidRPr="00A25642">
        <w:rPr>
          <w:rFonts w:ascii="Times New Roman" w:hAnsi="Times New Roman" w:cs="Times New Roman"/>
          <w:szCs w:val="24"/>
        </w:rPr>
        <w:t>procedures,</w:t>
      </w:r>
      <w:r w:rsidRPr="00A25642">
        <w:rPr>
          <w:rFonts w:ascii="Times New Roman" w:hAnsi="Times New Roman" w:cs="Times New Roman"/>
          <w:spacing w:val="-4"/>
          <w:szCs w:val="24"/>
        </w:rPr>
        <w:t xml:space="preserve"> </w:t>
      </w:r>
      <w:r w:rsidRPr="00A25642">
        <w:rPr>
          <w:rFonts w:ascii="Times New Roman" w:hAnsi="Times New Roman" w:cs="Times New Roman"/>
          <w:szCs w:val="24"/>
        </w:rPr>
        <w:t>continuous</w:t>
      </w:r>
      <w:r w:rsidRPr="00A25642">
        <w:rPr>
          <w:rFonts w:ascii="Times New Roman" w:hAnsi="Times New Roman" w:cs="Times New Roman"/>
          <w:spacing w:val="-3"/>
          <w:szCs w:val="24"/>
        </w:rPr>
        <w:t xml:space="preserve"> </w:t>
      </w:r>
      <w:r w:rsidRPr="00A25642">
        <w:rPr>
          <w:rFonts w:ascii="Times New Roman" w:hAnsi="Times New Roman" w:cs="Times New Roman"/>
          <w:szCs w:val="24"/>
        </w:rPr>
        <w:t>service</w:t>
      </w:r>
      <w:r w:rsidRPr="00A25642">
        <w:rPr>
          <w:rFonts w:ascii="Times New Roman" w:hAnsi="Times New Roman" w:cs="Times New Roman"/>
          <w:spacing w:val="-4"/>
          <w:szCs w:val="24"/>
        </w:rPr>
        <w:t xml:space="preserve"> </w:t>
      </w:r>
      <w:r w:rsidRPr="00A25642">
        <w:rPr>
          <w:rFonts w:ascii="Times New Roman" w:hAnsi="Times New Roman" w:cs="Times New Roman"/>
          <w:szCs w:val="24"/>
        </w:rPr>
        <w:t>for</w:t>
      </w:r>
      <w:r w:rsidRPr="00A25642">
        <w:rPr>
          <w:rFonts w:ascii="Times New Roman" w:hAnsi="Times New Roman" w:cs="Times New Roman"/>
          <w:spacing w:val="-3"/>
          <w:szCs w:val="24"/>
        </w:rPr>
        <w:t xml:space="preserve"> </w:t>
      </w:r>
      <w:r w:rsidRPr="00A25642">
        <w:rPr>
          <w:rFonts w:ascii="Times New Roman" w:hAnsi="Times New Roman" w:cs="Times New Roman"/>
          <w:szCs w:val="24"/>
        </w:rPr>
        <w:t>faculty</w:t>
      </w:r>
      <w:r w:rsidRPr="00A25642">
        <w:rPr>
          <w:rFonts w:ascii="Times New Roman" w:hAnsi="Times New Roman" w:cs="Times New Roman"/>
          <w:spacing w:val="-2"/>
          <w:szCs w:val="24"/>
        </w:rPr>
        <w:t xml:space="preserve"> </w:t>
      </w:r>
      <w:r w:rsidRPr="00A25642">
        <w:rPr>
          <w:rFonts w:ascii="Times New Roman" w:hAnsi="Times New Roman" w:cs="Times New Roman"/>
          <w:szCs w:val="24"/>
        </w:rPr>
        <w:t>shall</w:t>
      </w:r>
      <w:r w:rsidRPr="00A25642">
        <w:rPr>
          <w:rFonts w:ascii="Times New Roman" w:hAnsi="Times New Roman" w:cs="Times New Roman"/>
          <w:spacing w:val="-4"/>
          <w:szCs w:val="24"/>
        </w:rPr>
        <w:t xml:space="preserve"> </w:t>
      </w:r>
      <w:r w:rsidRPr="00A25642">
        <w:rPr>
          <w:rFonts w:ascii="Times New Roman" w:hAnsi="Times New Roman" w:cs="Times New Roman"/>
          <w:szCs w:val="24"/>
        </w:rPr>
        <w:t>be defined as "employment at the University without a break in service."</w:t>
      </w:r>
    </w:p>
    <w:p w14:paraId="01BC8511" w14:textId="77777777" w:rsidR="00B60B9F" w:rsidRPr="00A25642" w:rsidRDefault="00B60B9F" w:rsidP="00B60B9F">
      <w:pPr>
        <w:pStyle w:val="ListParagraph"/>
        <w:widowControl w:val="0"/>
        <w:numPr>
          <w:ilvl w:val="2"/>
          <w:numId w:val="10"/>
        </w:numPr>
        <w:tabs>
          <w:tab w:val="left" w:pos="1930"/>
        </w:tabs>
        <w:autoSpaceDE w:val="0"/>
        <w:autoSpaceDN w:val="0"/>
        <w:spacing w:before="279" w:after="0" w:line="240" w:lineRule="auto"/>
        <w:ind w:left="1930" w:right="0" w:hanging="330"/>
        <w:contextualSpacing w:val="0"/>
        <w:jc w:val="left"/>
        <w:rPr>
          <w:rFonts w:ascii="Times New Roman" w:hAnsi="Times New Roman" w:cs="Times New Roman"/>
          <w:szCs w:val="24"/>
        </w:rPr>
      </w:pPr>
      <w:r w:rsidRPr="00A25642">
        <w:rPr>
          <w:rFonts w:ascii="Times New Roman" w:hAnsi="Times New Roman" w:cs="Times New Roman"/>
          <w:szCs w:val="24"/>
        </w:rPr>
        <w:t>A</w:t>
      </w:r>
      <w:r w:rsidRPr="00A25642">
        <w:rPr>
          <w:rFonts w:ascii="Times New Roman" w:hAnsi="Times New Roman" w:cs="Times New Roman"/>
          <w:spacing w:val="-6"/>
          <w:szCs w:val="24"/>
        </w:rPr>
        <w:t xml:space="preserve"> </w:t>
      </w:r>
      <w:r w:rsidRPr="00A25642">
        <w:rPr>
          <w:rFonts w:ascii="Times New Roman" w:hAnsi="Times New Roman" w:cs="Times New Roman"/>
          <w:szCs w:val="24"/>
        </w:rPr>
        <w:t>resignation</w:t>
      </w:r>
      <w:r w:rsidRPr="00A25642">
        <w:rPr>
          <w:rFonts w:ascii="Times New Roman" w:hAnsi="Times New Roman" w:cs="Times New Roman"/>
          <w:spacing w:val="-3"/>
          <w:szCs w:val="24"/>
        </w:rPr>
        <w:t xml:space="preserve"> </w:t>
      </w:r>
      <w:r w:rsidRPr="00A25642">
        <w:rPr>
          <w:rFonts w:ascii="Times New Roman" w:hAnsi="Times New Roman" w:cs="Times New Roman"/>
          <w:szCs w:val="24"/>
        </w:rPr>
        <w:t>shall</w:t>
      </w:r>
      <w:r w:rsidRPr="00A25642">
        <w:rPr>
          <w:rFonts w:ascii="Times New Roman" w:hAnsi="Times New Roman" w:cs="Times New Roman"/>
          <w:spacing w:val="-5"/>
          <w:szCs w:val="24"/>
        </w:rPr>
        <w:t xml:space="preserve"> </w:t>
      </w:r>
      <w:r w:rsidRPr="00A25642">
        <w:rPr>
          <w:rFonts w:ascii="Times New Roman" w:hAnsi="Times New Roman" w:cs="Times New Roman"/>
          <w:szCs w:val="24"/>
        </w:rPr>
        <w:t>be</w:t>
      </w:r>
      <w:r w:rsidRPr="00A25642">
        <w:rPr>
          <w:rFonts w:ascii="Times New Roman" w:hAnsi="Times New Roman" w:cs="Times New Roman"/>
          <w:spacing w:val="-4"/>
          <w:szCs w:val="24"/>
        </w:rPr>
        <w:t xml:space="preserve"> </w:t>
      </w:r>
      <w:r w:rsidRPr="00A25642">
        <w:rPr>
          <w:rFonts w:ascii="Times New Roman" w:hAnsi="Times New Roman" w:cs="Times New Roman"/>
          <w:szCs w:val="24"/>
        </w:rPr>
        <w:t>considered</w:t>
      </w:r>
      <w:r w:rsidRPr="00A25642">
        <w:rPr>
          <w:rFonts w:ascii="Times New Roman" w:hAnsi="Times New Roman" w:cs="Times New Roman"/>
          <w:spacing w:val="-3"/>
          <w:szCs w:val="24"/>
        </w:rPr>
        <w:t xml:space="preserve"> </w:t>
      </w:r>
      <w:r w:rsidRPr="00A25642">
        <w:rPr>
          <w:rFonts w:ascii="Times New Roman" w:hAnsi="Times New Roman" w:cs="Times New Roman"/>
          <w:szCs w:val="24"/>
        </w:rPr>
        <w:t>a</w:t>
      </w:r>
      <w:r w:rsidRPr="00A25642">
        <w:rPr>
          <w:rFonts w:ascii="Times New Roman" w:hAnsi="Times New Roman" w:cs="Times New Roman"/>
          <w:spacing w:val="-7"/>
          <w:szCs w:val="24"/>
        </w:rPr>
        <w:t xml:space="preserve"> </w:t>
      </w:r>
      <w:r w:rsidRPr="00A25642">
        <w:rPr>
          <w:rFonts w:ascii="Times New Roman" w:hAnsi="Times New Roman" w:cs="Times New Roman"/>
          <w:szCs w:val="24"/>
        </w:rPr>
        <w:t>break</w:t>
      </w:r>
      <w:r w:rsidRPr="00A25642">
        <w:rPr>
          <w:rFonts w:ascii="Times New Roman" w:hAnsi="Times New Roman" w:cs="Times New Roman"/>
          <w:spacing w:val="-6"/>
          <w:szCs w:val="24"/>
        </w:rPr>
        <w:t xml:space="preserve"> </w:t>
      </w:r>
      <w:r w:rsidRPr="00A25642">
        <w:rPr>
          <w:rFonts w:ascii="Times New Roman" w:hAnsi="Times New Roman" w:cs="Times New Roman"/>
          <w:szCs w:val="24"/>
        </w:rPr>
        <w:t>in</w:t>
      </w:r>
      <w:r w:rsidRPr="00A25642">
        <w:rPr>
          <w:rFonts w:ascii="Times New Roman" w:hAnsi="Times New Roman" w:cs="Times New Roman"/>
          <w:spacing w:val="-2"/>
          <w:szCs w:val="24"/>
        </w:rPr>
        <w:t xml:space="preserve"> service.</w:t>
      </w:r>
    </w:p>
    <w:p w14:paraId="38497DEC" w14:textId="77777777" w:rsidR="00B60B9F" w:rsidRPr="00A25642" w:rsidRDefault="00B60B9F" w:rsidP="00B60B9F">
      <w:pPr>
        <w:pStyle w:val="ListParagraph"/>
        <w:widowControl w:val="0"/>
        <w:numPr>
          <w:ilvl w:val="2"/>
          <w:numId w:val="10"/>
        </w:numPr>
        <w:tabs>
          <w:tab w:val="left" w:pos="1914"/>
        </w:tabs>
        <w:autoSpaceDE w:val="0"/>
        <w:autoSpaceDN w:val="0"/>
        <w:spacing w:before="283" w:after="0" w:line="240" w:lineRule="auto"/>
        <w:ind w:left="1600" w:right="878" w:firstLine="0"/>
        <w:contextualSpacing w:val="0"/>
        <w:jc w:val="left"/>
        <w:rPr>
          <w:rFonts w:ascii="Times New Roman" w:hAnsi="Times New Roman" w:cs="Times New Roman"/>
          <w:szCs w:val="24"/>
        </w:rPr>
      </w:pPr>
      <w:r w:rsidRPr="00A25642">
        <w:rPr>
          <w:rFonts w:ascii="Times New Roman" w:hAnsi="Times New Roman" w:cs="Times New Roman"/>
          <w:szCs w:val="24"/>
        </w:rPr>
        <w:t>An</w:t>
      </w:r>
      <w:r w:rsidRPr="00A25642">
        <w:rPr>
          <w:rFonts w:ascii="Times New Roman" w:hAnsi="Times New Roman" w:cs="Times New Roman"/>
          <w:spacing w:val="-2"/>
          <w:szCs w:val="24"/>
        </w:rPr>
        <w:t xml:space="preserve"> </w:t>
      </w:r>
      <w:r w:rsidRPr="00A25642">
        <w:rPr>
          <w:rFonts w:ascii="Times New Roman" w:hAnsi="Times New Roman" w:cs="Times New Roman"/>
          <w:szCs w:val="24"/>
        </w:rPr>
        <w:t>authorized</w:t>
      </w:r>
      <w:r w:rsidRPr="00A25642">
        <w:rPr>
          <w:rFonts w:ascii="Times New Roman" w:hAnsi="Times New Roman" w:cs="Times New Roman"/>
          <w:spacing w:val="-2"/>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4"/>
          <w:szCs w:val="24"/>
        </w:rPr>
        <w:t xml:space="preserve"> </w:t>
      </w:r>
      <w:r w:rsidRPr="00A25642">
        <w:rPr>
          <w:rFonts w:ascii="Times New Roman" w:hAnsi="Times New Roman" w:cs="Times New Roman"/>
          <w:szCs w:val="24"/>
        </w:rPr>
        <w:t>of</w:t>
      </w:r>
      <w:r w:rsidRPr="00A25642">
        <w:rPr>
          <w:rFonts w:ascii="Times New Roman" w:hAnsi="Times New Roman" w:cs="Times New Roman"/>
          <w:spacing w:val="-5"/>
          <w:szCs w:val="24"/>
        </w:rPr>
        <w:t xml:space="preserve"> </w:t>
      </w:r>
      <w:r w:rsidRPr="00A25642">
        <w:rPr>
          <w:rFonts w:ascii="Times New Roman" w:hAnsi="Times New Roman" w:cs="Times New Roman"/>
          <w:szCs w:val="24"/>
        </w:rPr>
        <w:t>absence</w:t>
      </w:r>
      <w:r w:rsidRPr="00A25642">
        <w:rPr>
          <w:rFonts w:ascii="Times New Roman" w:hAnsi="Times New Roman" w:cs="Times New Roman"/>
          <w:spacing w:val="-7"/>
          <w:szCs w:val="24"/>
        </w:rPr>
        <w:t xml:space="preserve"> </w:t>
      </w:r>
      <w:r w:rsidRPr="00A25642">
        <w:rPr>
          <w:rFonts w:ascii="Times New Roman" w:hAnsi="Times New Roman" w:cs="Times New Roman"/>
          <w:szCs w:val="24"/>
        </w:rPr>
        <w:t>with</w:t>
      </w:r>
      <w:r w:rsidRPr="00A25642">
        <w:rPr>
          <w:rFonts w:ascii="Times New Roman" w:hAnsi="Times New Roman" w:cs="Times New Roman"/>
          <w:spacing w:val="-5"/>
          <w:szCs w:val="24"/>
        </w:rPr>
        <w:t xml:space="preserve"> </w:t>
      </w:r>
      <w:r w:rsidRPr="00A25642">
        <w:rPr>
          <w:rFonts w:ascii="Times New Roman" w:hAnsi="Times New Roman" w:cs="Times New Roman"/>
          <w:szCs w:val="24"/>
        </w:rPr>
        <w:t>or</w:t>
      </w:r>
      <w:r w:rsidRPr="00A25642">
        <w:rPr>
          <w:rFonts w:ascii="Times New Roman" w:hAnsi="Times New Roman" w:cs="Times New Roman"/>
          <w:spacing w:val="-6"/>
          <w:szCs w:val="24"/>
        </w:rPr>
        <w:t xml:space="preserve"> </w:t>
      </w:r>
      <w:r w:rsidRPr="00A25642">
        <w:rPr>
          <w:rFonts w:ascii="Times New Roman" w:hAnsi="Times New Roman" w:cs="Times New Roman"/>
          <w:szCs w:val="24"/>
        </w:rPr>
        <w:t>without</w:t>
      </w:r>
      <w:r w:rsidRPr="00A25642">
        <w:rPr>
          <w:rFonts w:ascii="Times New Roman" w:hAnsi="Times New Roman" w:cs="Times New Roman"/>
          <w:spacing w:val="-4"/>
          <w:szCs w:val="24"/>
        </w:rPr>
        <w:t xml:space="preserve"> </w:t>
      </w:r>
      <w:r w:rsidRPr="00A25642">
        <w:rPr>
          <w:rFonts w:ascii="Times New Roman" w:hAnsi="Times New Roman" w:cs="Times New Roman"/>
          <w:szCs w:val="24"/>
        </w:rPr>
        <w:t>pay</w:t>
      </w:r>
      <w:r w:rsidRPr="00A25642">
        <w:rPr>
          <w:rFonts w:ascii="Times New Roman" w:hAnsi="Times New Roman" w:cs="Times New Roman"/>
          <w:spacing w:val="-2"/>
          <w:szCs w:val="24"/>
        </w:rPr>
        <w:t xml:space="preserve"> </w:t>
      </w:r>
      <w:r w:rsidRPr="00A25642">
        <w:rPr>
          <w:rFonts w:ascii="Times New Roman" w:hAnsi="Times New Roman" w:cs="Times New Roman"/>
          <w:szCs w:val="24"/>
        </w:rPr>
        <w:t>shall</w:t>
      </w:r>
      <w:r w:rsidRPr="00A25642">
        <w:rPr>
          <w:rFonts w:ascii="Times New Roman" w:hAnsi="Times New Roman" w:cs="Times New Roman"/>
          <w:spacing w:val="-4"/>
          <w:szCs w:val="24"/>
        </w:rPr>
        <w:t xml:space="preserve"> </w:t>
      </w:r>
      <w:r w:rsidRPr="00A25642">
        <w:rPr>
          <w:rFonts w:ascii="Times New Roman" w:hAnsi="Times New Roman" w:cs="Times New Roman"/>
          <w:szCs w:val="24"/>
        </w:rPr>
        <w:t>not</w:t>
      </w:r>
      <w:r w:rsidRPr="00A25642">
        <w:rPr>
          <w:rFonts w:ascii="Times New Roman" w:hAnsi="Times New Roman" w:cs="Times New Roman"/>
          <w:spacing w:val="-4"/>
          <w:szCs w:val="24"/>
        </w:rPr>
        <w:t xml:space="preserve"> </w:t>
      </w:r>
      <w:r w:rsidRPr="00A25642">
        <w:rPr>
          <w:rFonts w:ascii="Times New Roman" w:hAnsi="Times New Roman" w:cs="Times New Roman"/>
          <w:szCs w:val="24"/>
        </w:rPr>
        <w:t>be considered as a break in service.</w:t>
      </w:r>
    </w:p>
    <w:p w14:paraId="767088AC" w14:textId="77777777" w:rsidR="00B60B9F" w:rsidRPr="00A25642" w:rsidRDefault="00B60B9F" w:rsidP="00B60B9F">
      <w:pPr>
        <w:pStyle w:val="ListParagraph"/>
        <w:widowControl w:val="0"/>
        <w:numPr>
          <w:ilvl w:val="2"/>
          <w:numId w:val="10"/>
        </w:numPr>
        <w:tabs>
          <w:tab w:val="left" w:pos="1914"/>
        </w:tabs>
        <w:autoSpaceDE w:val="0"/>
        <w:autoSpaceDN w:val="0"/>
        <w:spacing w:before="279" w:after="0" w:line="240" w:lineRule="auto"/>
        <w:ind w:left="1600" w:right="241" w:firstLine="0"/>
        <w:contextualSpacing w:val="0"/>
        <w:jc w:val="left"/>
        <w:rPr>
          <w:rFonts w:ascii="Times New Roman" w:hAnsi="Times New Roman" w:cs="Times New Roman"/>
          <w:szCs w:val="24"/>
        </w:rPr>
      </w:pPr>
      <w:r w:rsidRPr="00A25642">
        <w:rPr>
          <w:rFonts w:ascii="Times New Roman" w:hAnsi="Times New Roman" w:cs="Times New Roman"/>
          <w:szCs w:val="24"/>
        </w:rPr>
        <w:lastRenderedPageBreak/>
        <w:t>If</w:t>
      </w:r>
      <w:r w:rsidRPr="00A25642">
        <w:rPr>
          <w:rFonts w:ascii="Times New Roman" w:hAnsi="Times New Roman" w:cs="Times New Roman"/>
          <w:spacing w:val="-5"/>
          <w:szCs w:val="24"/>
        </w:rPr>
        <w:t xml:space="preserve"> </w:t>
      </w:r>
      <w:r w:rsidRPr="00A25642">
        <w:rPr>
          <w:rFonts w:ascii="Times New Roman" w:hAnsi="Times New Roman" w:cs="Times New Roman"/>
          <w:szCs w:val="24"/>
        </w:rPr>
        <w:t>a</w:t>
      </w:r>
      <w:r w:rsidRPr="00A25642">
        <w:rPr>
          <w:rFonts w:ascii="Times New Roman" w:hAnsi="Times New Roman" w:cs="Times New Roman"/>
          <w:spacing w:val="-4"/>
          <w:szCs w:val="24"/>
        </w:rPr>
        <w:t xml:space="preserve"> </w:t>
      </w:r>
      <w:r w:rsidRPr="00A25642">
        <w:rPr>
          <w:rFonts w:ascii="Times New Roman" w:hAnsi="Times New Roman" w:cs="Times New Roman"/>
          <w:szCs w:val="24"/>
        </w:rPr>
        <w:t>faculty</w:t>
      </w:r>
      <w:r w:rsidRPr="00A25642">
        <w:rPr>
          <w:rFonts w:ascii="Times New Roman" w:hAnsi="Times New Roman" w:cs="Times New Roman"/>
          <w:spacing w:val="-2"/>
          <w:szCs w:val="24"/>
        </w:rPr>
        <w:t xml:space="preserve"> </w:t>
      </w:r>
      <w:r w:rsidRPr="00A25642">
        <w:rPr>
          <w:rFonts w:ascii="Times New Roman" w:hAnsi="Times New Roman" w:cs="Times New Roman"/>
          <w:szCs w:val="24"/>
        </w:rPr>
        <w:t>member</w:t>
      </w:r>
      <w:r w:rsidRPr="00A25642">
        <w:rPr>
          <w:rFonts w:ascii="Times New Roman" w:hAnsi="Times New Roman" w:cs="Times New Roman"/>
          <w:spacing w:val="-3"/>
          <w:szCs w:val="24"/>
        </w:rPr>
        <w:t xml:space="preserve"> </w:t>
      </w:r>
      <w:r w:rsidRPr="00A25642">
        <w:rPr>
          <w:rFonts w:ascii="Times New Roman" w:hAnsi="Times New Roman" w:cs="Times New Roman"/>
          <w:szCs w:val="24"/>
        </w:rPr>
        <w:t>is</w:t>
      </w:r>
      <w:r w:rsidRPr="00A25642">
        <w:rPr>
          <w:rFonts w:ascii="Times New Roman" w:hAnsi="Times New Roman" w:cs="Times New Roman"/>
          <w:spacing w:val="-3"/>
          <w:szCs w:val="24"/>
        </w:rPr>
        <w:t xml:space="preserve"> </w:t>
      </w:r>
      <w:r w:rsidRPr="00A25642">
        <w:rPr>
          <w:rFonts w:ascii="Times New Roman" w:hAnsi="Times New Roman" w:cs="Times New Roman"/>
          <w:szCs w:val="24"/>
        </w:rPr>
        <w:t>terminated</w:t>
      </w:r>
      <w:r w:rsidRPr="00A25642">
        <w:rPr>
          <w:rFonts w:ascii="Times New Roman" w:hAnsi="Times New Roman" w:cs="Times New Roman"/>
          <w:spacing w:val="-3"/>
          <w:szCs w:val="24"/>
        </w:rPr>
        <w:t xml:space="preserve"> </w:t>
      </w:r>
      <w:r w:rsidRPr="00A25642">
        <w:rPr>
          <w:rFonts w:ascii="Times New Roman" w:hAnsi="Times New Roman" w:cs="Times New Roman"/>
          <w:szCs w:val="24"/>
        </w:rPr>
        <w:t>due</w:t>
      </w:r>
      <w:r w:rsidRPr="00A25642">
        <w:rPr>
          <w:rFonts w:ascii="Times New Roman" w:hAnsi="Times New Roman" w:cs="Times New Roman"/>
          <w:spacing w:val="-4"/>
          <w:szCs w:val="24"/>
        </w:rPr>
        <w:t xml:space="preserve"> </w:t>
      </w:r>
      <w:r w:rsidRPr="00A25642">
        <w:rPr>
          <w:rFonts w:ascii="Times New Roman" w:hAnsi="Times New Roman" w:cs="Times New Roman"/>
          <w:szCs w:val="24"/>
        </w:rPr>
        <w:t>to</w:t>
      </w:r>
      <w:r w:rsidRPr="00A25642">
        <w:rPr>
          <w:rFonts w:ascii="Times New Roman" w:hAnsi="Times New Roman" w:cs="Times New Roman"/>
          <w:spacing w:val="-2"/>
          <w:szCs w:val="24"/>
        </w:rPr>
        <w:t xml:space="preserve"> </w:t>
      </w:r>
      <w:r w:rsidRPr="00A25642">
        <w:rPr>
          <w:rFonts w:ascii="Times New Roman" w:hAnsi="Times New Roman" w:cs="Times New Roman"/>
          <w:szCs w:val="24"/>
        </w:rPr>
        <w:t>a</w:t>
      </w:r>
      <w:r w:rsidRPr="00A25642">
        <w:rPr>
          <w:rFonts w:ascii="Times New Roman" w:hAnsi="Times New Roman" w:cs="Times New Roman"/>
          <w:spacing w:val="-7"/>
          <w:szCs w:val="24"/>
        </w:rPr>
        <w:t xml:space="preserve"> </w:t>
      </w:r>
      <w:r w:rsidRPr="00A25642">
        <w:rPr>
          <w:rFonts w:ascii="Times New Roman" w:hAnsi="Times New Roman" w:cs="Times New Roman"/>
          <w:szCs w:val="24"/>
        </w:rPr>
        <w:t>reduction</w:t>
      </w:r>
      <w:r w:rsidRPr="00A25642">
        <w:rPr>
          <w:rFonts w:ascii="Times New Roman" w:hAnsi="Times New Roman" w:cs="Times New Roman"/>
          <w:spacing w:val="-2"/>
          <w:szCs w:val="24"/>
        </w:rPr>
        <w:t xml:space="preserve"> </w:t>
      </w:r>
      <w:r w:rsidRPr="00A25642">
        <w:rPr>
          <w:rFonts w:ascii="Times New Roman" w:hAnsi="Times New Roman" w:cs="Times New Roman"/>
          <w:szCs w:val="24"/>
        </w:rPr>
        <w:t>in</w:t>
      </w:r>
      <w:r w:rsidRPr="00A25642">
        <w:rPr>
          <w:rFonts w:ascii="Times New Roman" w:hAnsi="Times New Roman" w:cs="Times New Roman"/>
          <w:spacing w:val="-2"/>
          <w:szCs w:val="24"/>
        </w:rPr>
        <w:t xml:space="preserve"> </w:t>
      </w:r>
      <w:r w:rsidRPr="00A25642">
        <w:rPr>
          <w:rFonts w:ascii="Times New Roman" w:hAnsi="Times New Roman" w:cs="Times New Roman"/>
          <w:szCs w:val="24"/>
        </w:rPr>
        <w:t>academic</w:t>
      </w:r>
      <w:r w:rsidRPr="00A25642">
        <w:rPr>
          <w:rFonts w:ascii="Times New Roman" w:hAnsi="Times New Roman" w:cs="Times New Roman"/>
          <w:spacing w:val="-6"/>
          <w:szCs w:val="24"/>
        </w:rPr>
        <w:t xml:space="preserve"> </w:t>
      </w:r>
      <w:r w:rsidRPr="00A25642">
        <w:rPr>
          <w:rFonts w:ascii="Times New Roman" w:hAnsi="Times New Roman" w:cs="Times New Roman"/>
          <w:szCs w:val="24"/>
        </w:rPr>
        <w:t>staff and is reemployed by the OSU System within 12 calendar months ("layoff"), such termination will not be considered a break in service.</w:t>
      </w:r>
    </w:p>
    <w:p w14:paraId="56381955" w14:textId="77777777" w:rsidR="00B60B9F" w:rsidRPr="00A25642" w:rsidRDefault="00B60B9F" w:rsidP="00B60B9F">
      <w:pPr>
        <w:pStyle w:val="ListParagraph"/>
        <w:widowControl w:val="0"/>
        <w:numPr>
          <w:ilvl w:val="2"/>
          <w:numId w:val="10"/>
        </w:numPr>
        <w:tabs>
          <w:tab w:val="left" w:pos="1930"/>
        </w:tabs>
        <w:autoSpaceDE w:val="0"/>
        <w:autoSpaceDN w:val="0"/>
        <w:spacing w:before="279" w:after="0" w:line="240" w:lineRule="auto"/>
        <w:ind w:left="1600" w:right="690" w:firstLine="0"/>
        <w:contextualSpacing w:val="0"/>
        <w:jc w:val="left"/>
        <w:rPr>
          <w:rFonts w:ascii="Times New Roman" w:hAnsi="Times New Roman" w:cs="Times New Roman"/>
          <w:szCs w:val="24"/>
        </w:rPr>
      </w:pPr>
      <w:r w:rsidRPr="00A25642">
        <w:rPr>
          <w:rFonts w:ascii="Times New Roman" w:hAnsi="Times New Roman" w:cs="Times New Roman"/>
          <w:szCs w:val="24"/>
        </w:rPr>
        <w:t>Non-appointment</w:t>
      </w:r>
      <w:r w:rsidRPr="00A25642">
        <w:rPr>
          <w:rFonts w:ascii="Times New Roman" w:hAnsi="Times New Roman" w:cs="Times New Roman"/>
          <w:spacing w:val="-4"/>
          <w:szCs w:val="24"/>
        </w:rPr>
        <w:t xml:space="preserve"> </w:t>
      </w:r>
      <w:r w:rsidRPr="00A25642">
        <w:rPr>
          <w:rFonts w:ascii="Times New Roman" w:hAnsi="Times New Roman" w:cs="Times New Roman"/>
          <w:szCs w:val="24"/>
        </w:rPr>
        <w:t>in</w:t>
      </w:r>
      <w:r w:rsidRPr="00A25642">
        <w:rPr>
          <w:rFonts w:ascii="Times New Roman" w:hAnsi="Times New Roman" w:cs="Times New Roman"/>
          <w:spacing w:val="-3"/>
          <w:szCs w:val="24"/>
        </w:rPr>
        <w:t xml:space="preserve"> </w:t>
      </w:r>
      <w:r w:rsidRPr="00A25642">
        <w:rPr>
          <w:rFonts w:ascii="Times New Roman" w:hAnsi="Times New Roman" w:cs="Times New Roman"/>
          <w:szCs w:val="24"/>
        </w:rPr>
        <w:t>a</w:t>
      </w:r>
      <w:r w:rsidRPr="00A25642">
        <w:rPr>
          <w:rFonts w:ascii="Times New Roman" w:hAnsi="Times New Roman" w:cs="Times New Roman"/>
          <w:spacing w:val="-5"/>
          <w:szCs w:val="24"/>
        </w:rPr>
        <w:t xml:space="preserve"> </w:t>
      </w:r>
      <w:r w:rsidRPr="00A25642">
        <w:rPr>
          <w:rFonts w:ascii="Times New Roman" w:hAnsi="Times New Roman" w:cs="Times New Roman"/>
          <w:szCs w:val="24"/>
        </w:rPr>
        <w:t>summer</w:t>
      </w:r>
      <w:r w:rsidRPr="00A25642">
        <w:rPr>
          <w:rFonts w:ascii="Times New Roman" w:hAnsi="Times New Roman" w:cs="Times New Roman"/>
          <w:spacing w:val="-4"/>
          <w:szCs w:val="24"/>
        </w:rPr>
        <w:t xml:space="preserve"> </w:t>
      </w:r>
      <w:r w:rsidRPr="00A25642">
        <w:rPr>
          <w:rFonts w:ascii="Times New Roman" w:hAnsi="Times New Roman" w:cs="Times New Roman"/>
          <w:szCs w:val="24"/>
        </w:rPr>
        <w:t>semester</w:t>
      </w:r>
      <w:r w:rsidRPr="00A25642">
        <w:rPr>
          <w:rFonts w:ascii="Times New Roman" w:hAnsi="Times New Roman" w:cs="Times New Roman"/>
          <w:spacing w:val="-4"/>
          <w:szCs w:val="24"/>
        </w:rPr>
        <w:t xml:space="preserve"> </w:t>
      </w:r>
      <w:r w:rsidRPr="00A25642">
        <w:rPr>
          <w:rFonts w:ascii="Times New Roman" w:hAnsi="Times New Roman" w:cs="Times New Roman"/>
          <w:szCs w:val="24"/>
        </w:rPr>
        <w:t>shall</w:t>
      </w:r>
      <w:r w:rsidRPr="00A25642">
        <w:rPr>
          <w:rFonts w:ascii="Times New Roman" w:hAnsi="Times New Roman" w:cs="Times New Roman"/>
          <w:spacing w:val="-5"/>
          <w:szCs w:val="24"/>
        </w:rPr>
        <w:t xml:space="preserve"> </w:t>
      </w:r>
      <w:r w:rsidRPr="00A25642">
        <w:rPr>
          <w:rFonts w:ascii="Times New Roman" w:hAnsi="Times New Roman" w:cs="Times New Roman"/>
          <w:szCs w:val="24"/>
        </w:rPr>
        <w:t>not</w:t>
      </w:r>
      <w:r w:rsidRPr="00A25642">
        <w:rPr>
          <w:rFonts w:ascii="Times New Roman" w:hAnsi="Times New Roman" w:cs="Times New Roman"/>
          <w:spacing w:val="-5"/>
          <w:szCs w:val="24"/>
        </w:rPr>
        <w:t xml:space="preserve"> </w:t>
      </w:r>
      <w:r w:rsidRPr="00A25642">
        <w:rPr>
          <w:rFonts w:ascii="Times New Roman" w:hAnsi="Times New Roman" w:cs="Times New Roman"/>
          <w:szCs w:val="24"/>
        </w:rPr>
        <w:t>be</w:t>
      </w:r>
      <w:r w:rsidRPr="00A25642">
        <w:rPr>
          <w:rFonts w:ascii="Times New Roman" w:hAnsi="Times New Roman" w:cs="Times New Roman"/>
          <w:spacing w:val="-4"/>
          <w:szCs w:val="24"/>
        </w:rPr>
        <w:t xml:space="preserve"> </w:t>
      </w:r>
      <w:r w:rsidRPr="00A25642">
        <w:rPr>
          <w:rFonts w:ascii="Times New Roman" w:hAnsi="Times New Roman" w:cs="Times New Roman"/>
          <w:szCs w:val="24"/>
        </w:rPr>
        <w:t>considered</w:t>
      </w:r>
      <w:r w:rsidRPr="00A25642">
        <w:rPr>
          <w:rFonts w:ascii="Times New Roman" w:hAnsi="Times New Roman" w:cs="Times New Roman"/>
          <w:spacing w:val="-3"/>
          <w:szCs w:val="24"/>
        </w:rPr>
        <w:t xml:space="preserve"> </w:t>
      </w:r>
      <w:r w:rsidRPr="00A25642">
        <w:rPr>
          <w:rFonts w:ascii="Times New Roman" w:hAnsi="Times New Roman" w:cs="Times New Roman"/>
          <w:szCs w:val="24"/>
        </w:rPr>
        <w:t>a break in service.</w:t>
      </w:r>
      <w:r w:rsidRPr="00A25642">
        <w:rPr>
          <w:rFonts w:ascii="Times New Roman" w:hAnsi="Times New Roman" w:cs="Times New Roman"/>
          <w:szCs w:val="24"/>
        </w:rPr>
        <w:br/>
      </w:r>
    </w:p>
    <w:p w14:paraId="4130AC9E" w14:textId="77777777" w:rsidR="00B60B9F" w:rsidRPr="00A25642" w:rsidRDefault="00B60B9F" w:rsidP="00B60B9F">
      <w:pPr>
        <w:pStyle w:val="ListParagraph"/>
        <w:widowControl w:val="0"/>
        <w:numPr>
          <w:ilvl w:val="1"/>
          <w:numId w:val="9"/>
        </w:numPr>
        <w:tabs>
          <w:tab w:val="left" w:pos="701"/>
        </w:tabs>
        <w:autoSpaceDE w:val="0"/>
        <w:autoSpaceDN w:val="0"/>
        <w:spacing w:before="72" w:after="0" w:line="310" w:lineRule="exact"/>
        <w:ind w:left="701" w:right="0" w:hanging="541"/>
        <w:contextualSpacing w:val="0"/>
        <w:jc w:val="left"/>
        <w:rPr>
          <w:rFonts w:ascii="Times New Roman" w:hAnsi="Times New Roman" w:cs="Times New Roman"/>
          <w:szCs w:val="24"/>
        </w:rPr>
      </w:pPr>
      <w:r w:rsidRPr="00A25642">
        <w:rPr>
          <w:rFonts w:ascii="Times New Roman" w:hAnsi="Times New Roman" w:cs="Times New Roman"/>
          <w:szCs w:val="24"/>
        </w:rPr>
        <w:t>Sick</w:t>
      </w:r>
      <w:r w:rsidRPr="00A25642">
        <w:rPr>
          <w:rFonts w:ascii="Times New Roman" w:hAnsi="Times New Roman" w:cs="Times New Roman"/>
          <w:spacing w:val="-5"/>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5"/>
          <w:szCs w:val="24"/>
        </w:rPr>
        <w:t xml:space="preserve"> </w:t>
      </w:r>
      <w:r w:rsidRPr="00A25642">
        <w:rPr>
          <w:rFonts w:ascii="Times New Roman" w:hAnsi="Times New Roman" w:cs="Times New Roman"/>
          <w:spacing w:val="-2"/>
          <w:szCs w:val="24"/>
        </w:rPr>
        <w:t>Plan:</w:t>
      </w:r>
    </w:p>
    <w:p w14:paraId="035B01F8" w14:textId="77777777" w:rsidR="00B60B9F" w:rsidRPr="00A25642" w:rsidRDefault="00B60B9F" w:rsidP="00B60B9F">
      <w:pPr>
        <w:pStyle w:val="ListParagraph"/>
        <w:widowControl w:val="0"/>
        <w:numPr>
          <w:ilvl w:val="2"/>
          <w:numId w:val="9"/>
        </w:numPr>
        <w:tabs>
          <w:tab w:val="left" w:pos="1930"/>
        </w:tabs>
        <w:autoSpaceDE w:val="0"/>
        <w:autoSpaceDN w:val="0"/>
        <w:spacing w:before="283" w:after="0" w:line="240" w:lineRule="auto"/>
        <w:ind w:right="160" w:firstLine="0"/>
        <w:contextualSpacing w:val="0"/>
        <w:jc w:val="left"/>
        <w:rPr>
          <w:rFonts w:ascii="Times New Roman" w:hAnsi="Times New Roman" w:cs="Times New Roman"/>
          <w:szCs w:val="24"/>
        </w:rPr>
      </w:pPr>
      <w:r w:rsidRPr="00A25642">
        <w:rPr>
          <w:rFonts w:ascii="Times New Roman" w:hAnsi="Times New Roman" w:cs="Times New Roman"/>
          <w:szCs w:val="24"/>
        </w:rPr>
        <w:t>Sick leave is defined for the purpose of this policy as absence from assigned duty with pay, such absence resulting from an illness (physiological or mental), incapacitation, disabling injury, attendance of preventative appointments or measurement for optimal health (e.g., dental checkups, annual physicals) or maintenance appointments for health conditions (e.g., counseling, addiction support, dialysis) which is expected to continue for less than six calendar months or such absence resulting from the medical requirement and care for a qualifying family member who is ill or incapacitated.</w:t>
      </w:r>
    </w:p>
    <w:p w14:paraId="55672F08" w14:textId="77777777" w:rsidR="00B60B9F" w:rsidRPr="00A25642" w:rsidRDefault="00B60B9F" w:rsidP="00B60B9F">
      <w:pPr>
        <w:pStyle w:val="ListParagraph"/>
        <w:widowControl w:val="0"/>
        <w:numPr>
          <w:ilvl w:val="2"/>
          <w:numId w:val="9"/>
        </w:numPr>
        <w:tabs>
          <w:tab w:val="left" w:pos="1930"/>
        </w:tabs>
        <w:autoSpaceDE w:val="0"/>
        <w:autoSpaceDN w:val="0"/>
        <w:spacing w:before="283" w:after="0" w:line="240" w:lineRule="auto"/>
        <w:ind w:right="160" w:firstLine="0"/>
        <w:contextualSpacing w:val="0"/>
        <w:jc w:val="left"/>
        <w:rPr>
          <w:rFonts w:ascii="Times New Roman" w:hAnsi="Times New Roman" w:cs="Times New Roman"/>
          <w:szCs w:val="24"/>
        </w:rPr>
      </w:pPr>
      <w:r w:rsidRPr="00A25642">
        <w:rPr>
          <w:rFonts w:ascii="Times New Roman" w:hAnsi="Times New Roman" w:cs="Times New Roman"/>
          <w:szCs w:val="24"/>
        </w:rPr>
        <w:t xml:space="preserve">Each faculty member employed in a full-time position (100% FTE) shall accrue sick leave with full pay while continually employed. The sick leave is 22 days per year with a maximum accrual of 200 working days or 1600 hours. (There is no maximum accrual for Oklahoma Cooperative Extension Service employees participating in the Federal Retirement Program.) Amounts </w:t>
      </w:r>
      <w:proofErr w:type="gramStart"/>
      <w:r w:rsidRPr="00A25642">
        <w:rPr>
          <w:rFonts w:ascii="Times New Roman" w:hAnsi="Times New Roman" w:cs="Times New Roman"/>
          <w:szCs w:val="24"/>
        </w:rPr>
        <w:t>in excess of</w:t>
      </w:r>
      <w:proofErr w:type="gramEnd"/>
      <w:r w:rsidRPr="00A25642">
        <w:rPr>
          <w:rFonts w:ascii="Times New Roman" w:hAnsi="Times New Roman" w:cs="Times New Roman"/>
          <w:szCs w:val="24"/>
        </w:rPr>
        <w:t xml:space="preserve"> the 1600 hours that would otherwise</w:t>
      </w:r>
      <w:r w:rsidRPr="00A25642">
        <w:rPr>
          <w:rFonts w:ascii="Times New Roman" w:hAnsi="Times New Roman" w:cs="Times New Roman"/>
          <w:spacing w:val="-2"/>
          <w:szCs w:val="24"/>
        </w:rPr>
        <w:t xml:space="preserve"> </w:t>
      </w:r>
      <w:r w:rsidRPr="00A25642">
        <w:rPr>
          <w:rFonts w:ascii="Times New Roman" w:hAnsi="Times New Roman" w:cs="Times New Roman"/>
          <w:szCs w:val="24"/>
        </w:rPr>
        <w:t>accrue</w:t>
      </w:r>
      <w:r w:rsidRPr="00A25642">
        <w:rPr>
          <w:rFonts w:ascii="Times New Roman" w:hAnsi="Times New Roman" w:cs="Times New Roman"/>
          <w:spacing w:val="-5"/>
          <w:szCs w:val="24"/>
        </w:rPr>
        <w:t xml:space="preserve"> </w:t>
      </w:r>
      <w:r w:rsidRPr="00A25642">
        <w:rPr>
          <w:rFonts w:ascii="Times New Roman" w:hAnsi="Times New Roman" w:cs="Times New Roman"/>
          <w:szCs w:val="24"/>
        </w:rPr>
        <w:t>will</w:t>
      </w:r>
      <w:r w:rsidRPr="00A25642">
        <w:rPr>
          <w:rFonts w:ascii="Times New Roman" w:hAnsi="Times New Roman" w:cs="Times New Roman"/>
          <w:spacing w:val="-2"/>
          <w:szCs w:val="24"/>
        </w:rPr>
        <w:t xml:space="preserve"> </w:t>
      </w:r>
      <w:r w:rsidRPr="00A25642">
        <w:rPr>
          <w:rFonts w:ascii="Times New Roman" w:hAnsi="Times New Roman" w:cs="Times New Roman"/>
          <w:szCs w:val="24"/>
        </w:rPr>
        <w:t>be</w:t>
      </w:r>
      <w:r w:rsidRPr="00A25642">
        <w:rPr>
          <w:rFonts w:ascii="Times New Roman" w:hAnsi="Times New Roman" w:cs="Times New Roman"/>
          <w:spacing w:val="-1"/>
          <w:szCs w:val="24"/>
        </w:rPr>
        <w:t xml:space="preserve"> </w:t>
      </w:r>
      <w:r w:rsidRPr="00A25642">
        <w:rPr>
          <w:rFonts w:ascii="Times New Roman" w:hAnsi="Times New Roman" w:cs="Times New Roman"/>
          <w:szCs w:val="24"/>
        </w:rPr>
        <w:t>transferred</w:t>
      </w:r>
      <w:r w:rsidRPr="00A25642">
        <w:rPr>
          <w:rFonts w:ascii="Times New Roman" w:hAnsi="Times New Roman" w:cs="Times New Roman"/>
          <w:spacing w:val="-1"/>
          <w:szCs w:val="24"/>
        </w:rPr>
        <w:t xml:space="preserve"> </w:t>
      </w:r>
      <w:r w:rsidRPr="00A25642">
        <w:rPr>
          <w:rFonts w:ascii="Times New Roman" w:hAnsi="Times New Roman" w:cs="Times New Roman"/>
          <w:szCs w:val="24"/>
        </w:rPr>
        <w:t>to the</w:t>
      </w:r>
      <w:r w:rsidRPr="00A25642">
        <w:rPr>
          <w:rFonts w:ascii="Times New Roman" w:hAnsi="Times New Roman" w:cs="Times New Roman"/>
          <w:spacing w:val="-2"/>
          <w:szCs w:val="24"/>
        </w:rPr>
        <w:t xml:space="preserve"> </w:t>
      </w:r>
      <w:r w:rsidRPr="00A25642">
        <w:rPr>
          <w:rFonts w:ascii="Times New Roman" w:hAnsi="Times New Roman" w:cs="Times New Roman"/>
          <w:szCs w:val="24"/>
        </w:rPr>
        <w:t>Extended Sick Leave</w:t>
      </w:r>
      <w:r w:rsidRPr="00A25642">
        <w:rPr>
          <w:rFonts w:ascii="Times New Roman" w:hAnsi="Times New Roman" w:cs="Times New Roman"/>
          <w:spacing w:val="-2"/>
          <w:szCs w:val="24"/>
        </w:rPr>
        <w:t xml:space="preserve"> </w:t>
      </w:r>
      <w:r w:rsidRPr="00A25642">
        <w:rPr>
          <w:rFonts w:ascii="Times New Roman" w:hAnsi="Times New Roman" w:cs="Times New Roman"/>
          <w:szCs w:val="24"/>
        </w:rPr>
        <w:t>Account as described in section 5.01 of this policy.</w:t>
      </w:r>
    </w:p>
    <w:p w14:paraId="728418A0" w14:textId="77777777" w:rsidR="00B60B9F" w:rsidRPr="00A25642" w:rsidRDefault="00B60B9F" w:rsidP="00B60B9F">
      <w:pPr>
        <w:pStyle w:val="ListParagraph"/>
        <w:widowControl w:val="0"/>
        <w:numPr>
          <w:ilvl w:val="2"/>
          <w:numId w:val="9"/>
        </w:numPr>
        <w:tabs>
          <w:tab w:val="left" w:pos="1930"/>
        </w:tabs>
        <w:autoSpaceDE w:val="0"/>
        <w:autoSpaceDN w:val="0"/>
        <w:spacing w:before="279" w:after="0" w:line="240" w:lineRule="auto"/>
        <w:ind w:left="1930" w:right="0" w:hanging="330"/>
        <w:contextualSpacing w:val="0"/>
        <w:jc w:val="left"/>
        <w:rPr>
          <w:rFonts w:ascii="Times New Roman" w:hAnsi="Times New Roman" w:cs="Times New Roman"/>
          <w:szCs w:val="24"/>
        </w:rPr>
      </w:pPr>
      <w:r w:rsidRPr="00A25642">
        <w:rPr>
          <w:rFonts w:ascii="Times New Roman" w:hAnsi="Times New Roman" w:cs="Times New Roman"/>
          <w:szCs w:val="24"/>
        </w:rPr>
        <w:t>Sick</w:t>
      </w:r>
      <w:r w:rsidRPr="00A25642">
        <w:rPr>
          <w:rFonts w:ascii="Times New Roman" w:hAnsi="Times New Roman" w:cs="Times New Roman"/>
          <w:spacing w:val="1"/>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1"/>
          <w:szCs w:val="24"/>
        </w:rPr>
        <w:t xml:space="preserve"> </w:t>
      </w:r>
      <w:r w:rsidRPr="00A25642">
        <w:rPr>
          <w:rFonts w:ascii="Times New Roman" w:hAnsi="Times New Roman" w:cs="Times New Roman"/>
          <w:szCs w:val="24"/>
        </w:rPr>
        <w:t>continues to</w:t>
      </w:r>
      <w:r w:rsidRPr="00A25642">
        <w:rPr>
          <w:rFonts w:ascii="Times New Roman" w:hAnsi="Times New Roman" w:cs="Times New Roman"/>
          <w:spacing w:val="2"/>
          <w:szCs w:val="24"/>
        </w:rPr>
        <w:t xml:space="preserve"> </w:t>
      </w:r>
      <w:r w:rsidRPr="00A25642">
        <w:rPr>
          <w:rFonts w:ascii="Times New Roman" w:hAnsi="Times New Roman" w:cs="Times New Roman"/>
          <w:szCs w:val="24"/>
        </w:rPr>
        <w:t>accrue</w:t>
      </w:r>
      <w:r w:rsidRPr="00A25642">
        <w:rPr>
          <w:rFonts w:ascii="Times New Roman" w:hAnsi="Times New Roman" w:cs="Times New Roman"/>
          <w:spacing w:val="-4"/>
          <w:szCs w:val="24"/>
        </w:rPr>
        <w:t xml:space="preserve"> </w:t>
      </w:r>
      <w:r w:rsidRPr="00A25642">
        <w:rPr>
          <w:rFonts w:ascii="Times New Roman" w:hAnsi="Times New Roman" w:cs="Times New Roman"/>
          <w:szCs w:val="24"/>
        </w:rPr>
        <w:t>during</w:t>
      </w:r>
      <w:r w:rsidRPr="00A25642">
        <w:rPr>
          <w:rFonts w:ascii="Times New Roman" w:hAnsi="Times New Roman" w:cs="Times New Roman"/>
          <w:spacing w:val="-2"/>
          <w:szCs w:val="24"/>
        </w:rPr>
        <w:t xml:space="preserve"> </w:t>
      </w:r>
      <w:r w:rsidRPr="00A25642">
        <w:rPr>
          <w:rFonts w:ascii="Times New Roman" w:hAnsi="Times New Roman" w:cs="Times New Roman"/>
          <w:szCs w:val="24"/>
        </w:rPr>
        <w:t>periods of</w:t>
      </w:r>
      <w:r w:rsidRPr="00A25642">
        <w:rPr>
          <w:rFonts w:ascii="Times New Roman" w:hAnsi="Times New Roman" w:cs="Times New Roman"/>
          <w:spacing w:val="-2"/>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4"/>
          <w:szCs w:val="24"/>
        </w:rPr>
        <w:t xml:space="preserve"> </w:t>
      </w:r>
      <w:r w:rsidRPr="00A25642">
        <w:rPr>
          <w:rFonts w:ascii="Times New Roman" w:hAnsi="Times New Roman" w:cs="Times New Roman"/>
          <w:szCs w:val="24"/>
        </w:rPr>
        <w:t>with</w:t>
      </w:r>
      <w:r w:rsidRPr="00A25642">
        <w:rPr>
          <w:rFonts w:ascii="Times New Roman" w:hAnsi="Times New Roman" w:cs="Times New Roman"/>
          <w:spacing w:val="-2"/>
          <w:szCs w:val="24"/>
        </w:rPr>
        <w:t xml:space="preserve"> </w:t>
      </w:r>
      <w:r w:rsidRPr="00A25642">
        <w:rPr>
          <w:rFonts w:ascii="Times New Roman" w:hAnsi="Times New Roman" w:cs="Times New Roman"/>
          <w:spacing w:val="-4"/>
          <w:szCs w:val="24"/>
        </w:rPr>
        <w:t>pay.</w:t>
      </w:r>
    </w:p>
    <w:p w14:paraId="50B1A058" w14:textId="77777777" w:rsidR="00B60B9F" w:rsidRPr="00A25642" w:rsidRDefault="00B60B9F" w:rsidP="00B60B9F">
      <w:pPr>
        <w:pStyle w:val="ListParagraph"/>
        <w:widowControl w:val="0"/>
        <w:numPr>
          <w:ilvl w:val="2"/>
          <w:numId w:val="9"/>
        </w:numPr>
        <w:tabs>
          <w:tab w:val="left" w:pos="1930"/>
        </w:tabs>
        <w:autoSpaceDE w:val="0"/>
        <w:autoSpaceDN w:val="0"/>
        <w:spacing w:before="280" w:after="0" w:line="240" w:lineRule="auto"/>
        <w:ind w:right="342" w:firstLine="0"/>
        <w:contextualSpacing w:val="0"/>
        <w:jc w:val="left"/>
        <w:rPr>
          <w:rFonts w:ascii="Times New Roman" w:hAnsi="Times New Roman" w:cs="Times New Roman"/>
          <w:szCs w:val="24"/>
        </w:rPr>
      </w:pPr>
      <w:r w:rsidRPr="00A25642">
        <w:rPr>
          <w:rFonts w:ascii="Times New Roman" w:hAnsi="Times New Roman" w:cs="Times New Roman"/>
          <w:szCs w:val="24"/>
        </w:rPr>
        <w:t>Each faculty</w:t>
      </w:r>
      <w:r w:rsidRPr="00A25642">
        <w:rPr>
          <w:rFonts w:ascii="Times New Roman" w:hAnsi="Times New Roman" w:cs="Times New Roman"/>
          <w:spacing w:val="-1"/>
          <w:szCs w:val="24"/>
        </w:rPr>
        <w:t xml:space="preserve"> </w:t>
      </w:r>
      <w:r w:rsidRPr="00A25642">
        <w:rPr>
          <w:rFonts w:ascii="Times New Roman" w:hAnsi="Times New Roman" w:cs="Times New Roman"/>
          <w:szCs w:val="24"/>
        </w:rPr>
        <w:t>member employed</w:t>
      </w:r>
      <w:r w:rsidRPr="00A25642">
        <w:rPr>
          <w:rFonts w:ascii="Times New Roman" w:hAnsi="Times New Roman" w:cs="Times New Roman"/>
          <w:spacing w:val="-2"/>
          <w:szCs w:val="24"/>
        </w:rPr>
        <w:t xml:space="preserve"> </w:t>
      </w:r>
      <w:r w:rsidRPr="00A25642">
        <w:rPr>
          <w:rFonts w:ascii="Times New Roman" w:hAnsi="Times New Roman" w:cs="Times New Roman"/>
          <w:szCs w:val="24"/>
        </w:rPr>
        <w:t>in a</w:t>
      </w:r>
      <w:r w:rsidRPr="00A25642">
        <w:rPr>
          <w:rFonts w:ascii="Times New Roman" w:hAnsi="Times New Roman" w:cs="Times New Roman"/>
          <w:spacing w:val="-5"/>
          <w:szCs w:val="24"/>
        </w:rPr>
        <w:t xml:space="preserve"> </w:t>
      </w:r>
      <w:r w:rsidRPr="00A25642">
        <w:rPr>
          <w:rFonts w:ascii="Times New Roman" w:hAnsi="Times New Roman" w:cs="Times New Roman"/>
          <w:szCs w:val="24"/>
        </w:rPr>
        <w:t>part-time</w:t>
      </w:r>
      <w:r w:rsidRPr="00A25642">
        <w:rPr>
          <w:rFonts w:ascii="Times New Roman" w:hAnsi="Times New Roman" w:cs="Times New Roman"/>
          <w:spacing w:val="-3"/>
          <w:szCs w:val="24"/>
        </w:rPr>
        <w:t xml:space="preserve"> </w:t>
      </w:r>
      <w:r w:rsidRPr="00A25642">
        <w:rPr>
          <w:rFonts w:ascii="Times New Roman" w:hAnsi="Times New Roman" w:cs="Times New Roman"/>
          <w:szCs w:val="24"/>
        </w:rPr>
        <w:t>position</w:t>
      </w:r>
      <w:r w:rsidRPr="00A25642">
        <w:rPr>
          <w:rFonts w:ascii="Times New Roman" w:hAnsi="Times New Roman" w:cs="Times New Roman"/>
          <w:spacing w:val="-3"/>
          <w:szCs w:val="24"/>
        </w:rPr>
        <w:t xml:space="preserve"> </w:t>
      </w:r>
      <w:r w:rsidRPr="00A25642">
        <w:rPr>
          <w:rFonts w:ascii="Times New Roman" w:hAnsi="Times New Roman" w:cs="Times New Roman"/>
          <w:szCs w:val="24"/>
        </w:rPr>
        <w:t>(at</w:t>
      </w:r>
      <w:r w:rsidRPr="00A25642">
        <w:rPr>
          <w:rFonts w:ascii="Times New Roman" w:hAnsi="Times New Roman" w:cs="Times New Roman"/>
          <w:spacing w:val="-2"/>
          <w:szCs w:val="24"/>
        </w:rPr>
        <w:t xml:space="preserve"> </w:t>
      </w:r>
      <w:r w:rsidRPr="00A25642">
        <w:rPr>
          <w:rFonts w:ascii="Times New Roman" w:hAnsi="Times New Roman" w:cs="Times New Roman"/>
          <w:szCs w:val="24"/>
        </w:rPr>
        <w:t>least</w:t>
      </w:r>
      <w:r w:rsidRPr="00A25642">
        <w:rPr>
          <w:rFonts w:ascii="Times New Roman" w:hAnsi="Times New Roman" w:cs="Times New Roman"/>
          <w:spacing w:val="-2"/>
          <w:szCs w:val="24"/>
        </w:rPr>
        <w:t xml:space="preserve"> </w:t>
      </w:r>
      <w:r w:rsidRPr="00A25642">
        <w:rPr>
          <w:rFonts w:ascii="Times New Roman" w:hAnsi="Times New Roman" w:cs="Times New Roman"/>
          <w:szCs w:val="24"/>
        </w:rPr>
        <w:t>50% but less than 100% FTE) shall accrue sick leave with pay proportionately. Fifty percent sabbatical leave shall be considered full- time for purposes of sick leave accrual.</w:t>
      </w:r>
    </w:p>
    <w:p w14:paraId="4961314D" w14:textId="77777777" w:rsidR="00B60B9F" w:rsidRPr="00A25642" w:rsidRDefault="00B60B9F" w:rsidP="00B60B9F">
      <w:pPr>
        <w:pStyle w:val="ListParagraph"/>
        <w:widowControl w:val="0"/>
        <w:numPr>
          <w:ilvl w:val="2"/>
          <w:numId w:val="9"/>
        </w:numPr>
        <w:tabs>
          <w:tab w:val="left" w:pos="1930"/>
        </w:tabs>
        <w:autoSpaceDE w:val="0"/>
        <w:autoSpaceDN w:val="0"/>
        <w:spacing w:before="281" w:after="0" w:line="240" w:lineRule="auto"/>
        <w:ind w:right="173" w:firstLine="0"/>
        <w:contextualSpacing w:val="0"/>
        <w:jc w:val="left"/>
        <w:rPr>
          <w:rFonts w:ascii="Times New Roman" w:hAnsi="Times New Roman" w:cs="Times New Roman"/>
          <w:szCs w:val="24"/>
        </w:rPr>
      </w:pPr>
      <w:r w:rsidRPr="00A25642">
        <w:rPr>
          <w:rFonts w:ascii="Times New Roman" w:hAnsi="Times New Roman" w:cs="Times New Roman"/>
          <w:szCs w:val="24"/>
        </w:rPr>
        <w:t>Sick leave may be used for personal illness or incapacity or for occasions which require the employee to care for a member of the immediate family who is ill or incapacitated or for any circumstance falling within applicable state and federal guidelines. For purposes of this policy, the immediate family is defined as spouse, children, foster children, parents, siblings, grandparents, grandchildren, or corresponding step and in-law relationships.</w:t>
      </w:r>
    </w:p>
    <w:p w14:paraId="30AD2EF1" w14:textId="77777777" w:rsidR="00B60B9F" w:rsidRPr="00A25642" w:rsidRDefault="00B60B9F" w:rsidP="00B60B9F">
      <w:pPr>
        <w:pStyle w:val="ListParagraph"/>
        <w:widowControl w:val="0"/>
        <w:numPr>
          <w:ilvl w:val="2"/>
          <w:numId w:val="9"/>
        </w:numPr>
        <w:tabs>
          <w:tab w:val="left" w:pos="1930"/>
        </w:tabs>
        <w:autoSpaceDE w:val="0"/>
        <w:autoSpaceDN w:val="0"/>
        <w:spacing w:before="281" w:after="0" w:line="240" w:lineRule="auto"/>
        <w:ind w:right="382" w:firstLine="0"/>
        <w:contextualSpacing w:val="0"/>
        <w:jc w:val="left"/>
        <w:rPr>
          <w:rFonts w:ascii="Times New Roman" w:hAnsi="Times New Roman" w:cs="Times New Roman"/>
          <w:szCs w:val="24"/>
        </w:rPr>
      </w:pPr>
      <w:r w:rsidRPr="00A25642">
        <w:rPr>
          <w:rFonts w:ascii="Times New Roman" w:hAnsi="Times New Roman" w:cs="Times New Roman"/>
          <w:szCs w:val="24"/>
        </w:rPr>
        <w:t>Notification of</w:t>
      </w:r>
      <w:r w:rsidRPr="00A25642">
        <w:rPr>
          <w:rFonts w:ascii="Times New Roman" w:hAnsi="Times New Roman" w:cs="Times New Roman"/>
          <w:spacing w:val="-2"/>
          <w:szCs w:val="24"/>
        </w:rPr>
        <w:t xml:space="preserve"> </w:t>
      </w:r>
      <w:r w:rsidRPr="00A25642">
        <w:rPr>
          <w:rFonts w:ascii="Times New Roman" w:hAnsi="Times New Roman" w:cs="Times New Roman"/>
          <w:szCs w:val="24"/>
        </w:rPr>
        <w:t>absence</w:t>
      </w:r>
      <w:r w:rsidRPr="00A25642">
        <w:rPr>
          <w:rFonts w:ascii="Times New Roman" w:hAnsi="Times New Roman" w:cs="Times New Roman"/>
          <w:spacing w:val="-4"/>
          <w:szCs w:val="24"/>
        </w:rPr>
        <w:t xml:space="preserve"> </w:t>
      </w:r>
      <w:r w:rsidRPr="00A25642">
        <w:rPr>
          <w:rFonts w:ascii="Times New Roman" w:hAnsi="Times New Roman" w:cs="Times New Roman"/>
          <w:szCs w:val="24"/>
        </w:rPr>
        <w:t>due</w:t>
      </w:r>
      <w:r w:rsidRPr="00A25642">
        <w:rPr>
          <w:rFonts w:ascii="Times New Roman" w:hAnsi="Times New Roman" w:cs="Times New Roman"/>
          <w:spacing w:val="-2"/>
          <w:szCs w:val="24"/>
        </w:rPr>
        <w:t xml:space="preserve"> </w:t>
      </w:r>
      <w:r w:rsidRPr="00A25642">
        <w:rPr>
          <w:rFonts w:ascii="Times New Roman" w:hAnsi="Times New Roman" w:cs="Times New Roman"/>
          <w:szCs w:val="24"/>
        </w:rPr>
        <w:t>to personal</w:t>
      </w:r>
      <w:r w:rsidRPr="00A25642">
        <w:rPr>
          <w:rFonts w:ascii="Times New Roman" w:hAnsi="Times New Roman" w:cs="Times New Roman"/>
          <w:spacing w:val="-3"/>
          <w:szCs w:val="24"/>
        </w:rPr>
        <w:t xml:space="preserve"> </w:t>
      </w:r>
      <w:r w:rsidRPr="00A25642">
        <w:rPr>
          <w:rFonts w:ascii="Times New Roman" w:hAnsi="Times New Roman" w:cs="Times New Roman"/>
          <w:szCs w:val="24"/>
        </w:rPr>
        <w:t>or</w:t>
      </w:r>
      <w:r w:rsidRPr="00A25642">
        <w:rPr>
          <w:rFonts w:ascii="Times New Roman" w:hAnsi="Times New Roman" w:cs="Times New Roman"/>
          <w:spacing w:val="-1"/>
          <w:szCs w:val="24"/>
        </w:rPr>
        <w:t xml:space="preserve"> </w:t>
      </w:r>
      <w:r w:rsidRPr="00A25642">
        <w:rPr>
          <w:rFonts w:ascii="Times New Roman" w:hAnsi="Times New Roman" w:cs="Times New Roman"/>
          <w:szCs w:val="24"/>
        </w:rPr>
        <w:t>eligible</w:t>
      </w:r>
      <w:r w:rsidRPr="00A25642">
        <w:rPr>
          <w:rFonts w:ascii="Times New Roman" w:hAnsi="Times New Roman" w:cs="Times New Roman"/>
          <w:spacing w:val="-5"/>
          <w:szCs w:val="24"/>
        </w:rPr>
        <w:t xml:space="preserve"> </w:t>
      </w:r>
      <w:r w:rsidRPr="00A25642">
        <w:rPr>
          <w:rFonts w:ascii="Times New Roman" w:hAnsi="Times New Roman" w:cs="Times New Roman"/>
          <w:szCs w:val="24"/>
        </w:rPr>
        <w:t>dependent</w:t>
      </w:r>
      <w:r w:rsidRPr="00A25642">
        <w:rPr>
          <w:rFonts w:ascii="Times New Roman" w:hAnsi="Times New Roman" w:cs="Times New Roman"/>
          <w:spacing w:val="-2"/>
          <w:szCs w:val="24"/>
        </w:rPr>
        <w:t xml:space="preserve"> </w:t>
      </w:r>
      <w:r w:rsidRPr="00A25642">
        <w:rPr>
          <w:rFonts w:ascii="Times New Roman" w:hAnsi="Times New Roman" w:cs="Times New Roman"/>
          <w:szCs w:val="24"/>
        </w:rPr>
        <w:t>illness or incapacity shall be given to the appropriate department head by the faculty member or their representative as soon as possible.</w:t>
      </w:r>
    </w:p>
    <w:p w14:paraId="7EEE9077" w14:textId="77777777" w:rsidR="00B60B9F" w:rsidRPr="00A25642" w:rsidRDefault="00B60B9F" w:rsidP="00B60B9F">
      <w:pPr>
        <w:pStyle w:val="ListParagraph"/>
        <w:widowControl w:val="0"/>
        <w:numPr>
          <w:ilvl w:val="2"/>
          <w:numId w:val="9"/>
        </w:numPr>
        <w:tabs>
          <w:tab w:val="left" w:pos="1930"/>
        </w:tabs>
        <w:autoSpaceDE w:val="0"/>
        <w:autoSpaceDN w:val="0"/>
        <w:spacing w:before="281" w:after="0" w:line="240" w:lineRule="auto"/>
        <w:ind w:right="173" w:firstLine="0"/>
        <w:contextualSpacing w:val="0"/>
        <w:jc w:val="left"/>
        <w:rPr>
          <w:rFonts w:ascii="Times New Roman" w:hAnsi="Times New Roman" w:cs="Times New Roman"/>
          <w:szCs w:val="24"/>
        </w:rPr>
      </w:pPr>
      <w:r w:rsidRPr="00A25642">
        <w:rPr>
          <w:rFonts w:ascii="Times New Roman" w:hAnsi="Times New Roman" w:cs="Times New Roman"/>
          <w:szCs w:val="24"/>
        </w:rPr>
        <w:t xml:space="preserve">The unit administrator may require the faculty member to furnish satisfactory proof of illness or incapacity. In addition, the unit administrator may require the faculty member to furnish medical certification that he or she is physically and/or </w:t>
      </w:r>
      <w:r w:rsidRPr="00A25642">
        <w:rPr>
          <w:rFonts w:ascii="Times New Roman" w:hAnsi="Times New Roman" w:cs="Times New Roman"/>
          <w:szCs w:val="24"/>
        </w:rPr>
        <w:lastRenderedPageBreak/>
        <w:t xml:space="preserve">mentally fit to return to work or to continue working. Satisfactory proof shall </w:t>
      </w:r>
      <w:proofErr w:type="gramStart"/>
      <w:r w:rsidRPr="00A25642">
        <w:rPr>
          <w:rFonts w:ascii="Times New Roman" w:hAnsi="Times New Roman" w:cs="Times New Roman"/>
          <w:szCs w:val="24"/>
        </w:rPr>
        <w:t>be</w:t>
      </w:r>
      <w:proofErr w:type="gramEnd"/>
      <w:r w:rsidRPr="00A25642">
        <w:rPr>
          <w:rFonts w:ascii="Times New Roman" w:hAnsi="Times New Roman" w:cs="Times New Roman"/>
          <w:szCs w:val="24"/>
        </w:rPr>
        <w:t xml:space="preserve"> by submitting medical certification from any licensed medical physician.</w:t>
      </w:r>
    </w:p>
    <w:p w14:paraId="212918EC" w14:textId="77777777" w:rsidR="00B60B9F" w:rsidRPr="00A25642" w:rsidRDefault="00B60B9F" w:rsidP="00B60B9F">
      <w:pPr>
        <w:pStyle w:val="ListParagraph"/>
        <w:widowControl w:val="0"/>
        <w:numPr>
          <w:ilvl w:val="2"/>
          <w:numId w:val="9"/>
        </w:numPr>
        <w:tabs>
          <w:tab w:val="left" w:pos="1824"/>
        </w:tabs>
        <w:autoSpaceDE w:val="0"/>
        <w:autoSpaceDN w:val="0"/>
        <w:spacing w:before="281" w:after="0" w:line="240" w:lineRule="auto"/>
        <w:ind w:left="1824" w:right="0" w:hanging="224"/>
        <w:contextualSpacing w:val="0"/>
        <w:jc w:val="left"/>
        <w:rPr>
          <w:rFonts w:ascii="Times New Roman" w:hAnsi="Times New Roman" w:cs="Times New Roman"/>
          <w:szCs w:val="24"/>
        </w:rPr>
      </w:pPr>
      <w:r w:rsidRPr="00A25642">
        <w:rPr>
          <w:rFonts w:ascii="Times New Roman" w:hAnsi="Times New Roman" w:cs="Times New Roman"/>
          <w:szCs w:val="24"/>
        </w:rPr>
        <w:t>Faculty</w:t>
      </w:r>
      <w:r w:rsidRPr="00A25642">
        <w:rPr>
          <w:rFonts w:ascii="Times New Roman" w:hAnsi="Times New Roman" w:cs="Times New Roman"/>
          <w:spacing w:val="-3"/>
          <w:szCs w:val="24"/>
        </w:rPr>
        <w:t xml:space="preserve"> </w:t>
      </w:r>
      <w:r w:rsidRPr="00A25642">
        <w:rPr>
          <w:rFonts w:ascii="Times New Roman" w:hAnsi="Times New Roman" w:cs="Times New Roman"/>
          <w:szCs w:val="24"/>
        </w:rPr>
        <w:t>shall</w:t>
      </w:r>
      <w:r w:rsidRPr="00A25642">
        <w:rPr>
          <w:rFonts w:ascii="Times New Roman" w:hAnsi="Times New Roman" w:cs="Times New Roman"/>
          <w:spacing w:val="-5"/>
          <w:szCs w:val="24"/>
        </w:rPr>
        <w:t xml:space="preserve"> </w:t>
      </w:r>
      <w:r w:rsidRPr="00A25642">
        <w:rPr>
          <w:rFonts w:ascii="Times New Roman" w:hAnsi="Times New Roman" w:cs="Times New Roman"/>
          <w:szCs w:val="24"/>
        </w:rPr>
        <w:t>not</w:t>
      </w:r>
      <w:r w:rsidRPr="00A25642">
        <w:rPr>
          <w:rFonts w:ascii="Times New Roman" w:hAnsi="Times New Roman" w:cs="Times New Roman"/>
          <w:spacing w:val="-5"/>
          <w:szCs w:val="24"/>
        </w:rPr>
        <w:t xml:space="preserve"> </w:t>
      </w:r>
      <w:r w:rsidRPr="00A25642">
        <w:rPr>
          <w:rFonts w:ascii="Times New Roman" w:hAnsi="Times New Roman" w:cs="Times New Roman"/>
          <w:szCs w:val="24"/>
        </w:rPr>
        <w:t>be</w:t>
      </w:r>
      <w:r w:rsidRPr="00A25642">
        <w:rPr>
          <w:rFonts w:ascii="Times New Roman" w:hAnsi="Times New Roman" w:cs="Times New Roman"/>
          <w:spacing w:val="-7"/>
          <w:szCs w:val="24"/>
        </w:rPr>
        <w:t xml:space="preserve"> </w:t>
      </w:r>
      <w:r w:rsidRPr="00A25642">
        <w:rPr>
          <w:rFonts w:ascii="Times New Roman" w:hAnsi="Times New Roman" w:cs="Times New Roman"/>
          <w:szCs w:val="24"/>
        </w:rPr>
        <w:t>paid</w:t>
      </w:r>
      <w:r w:rsidRPr="00A25642">
        <w:rPr>
          <w:rFonts w:ascii="Times New Roman" w:hAnsi="Times New Roman" w:cs="Times New Roman"/>
          <w:spacing w:val="-3"/>
          <w:szCs w:val="24"/>
        </w:rPr>
        <w:t xml:space="preserve"> </w:t>
      </w:r>
      <w:r w:rsidRPr="00A25642">
        <w:rPr>
          <w:rFonts w:ascii="Times New Roman" w:hAnsi="Times New Roman" w:cs="Times New Roman"/>
          <w:szCs w:val="24"/>
        </w:rPr>
        <w:t>for</w:t>
      </w:r>
      <w:r w:rsidRPr="00A25642">
        <w:rPr>
          <w:rFonts w:ascii="Times New Roman" w:hAnsi="Times New Roman" w:cs="Times New Roman"/>
          <w:spacing w:val="-7"/>
          <w:szCs w:val="24"/>
        </w:rPr>
        <w:t xml:space="preserve"> </w:t>
      </w:r>
      <w:r w:rsidRPr="00A25642">
        <w:rPr>
          <w:rFonts w:ascii="Times New Roman" w:hAnsi="Times New Roman" w:cs="Times New Roman"/>
          <w:szCs w:val="24"/>
        </w:rPr>
        <w:t>unused</w:t>
      </w:r>
      <w:r w:rsidRPr="00A25642">
        <w:rPr>
          <w:rFonts w:ascii="Times New Roman" w:hAnsi="Times New Roman" w:cs="Times New Roman"/>
          <w:spacing w:val="-3"/>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2"/>
          <w:szCs w:val="24"/>
        </w:rPr>
        <w:t xml:space="preserve"> leave.</w:t>
      </w:r>
    </w:p>
    <w:p w14:paraId="40ADDA98" w14:textId="77777777" w:rsidR="00B60B9F" w:rsidRPr="00A25642" w:rsidRDefault="00B60B9F" w:rsidP="00B60B9F">
      <w:pPr>
        <w:pStyle w:val="ListParagraph"/>
        <w:widowControl w:val="0"/>
        <w:numPr>
          <w:ilvl w:val="2"/>
          <w:numId w:val="9"/>
        </w:numPr>
        <w:tabs>
          <w:tab w:val="left" w:pos="1839"/>
        </w:tabs>
        <w:autoSpaceDE w:val="0"/>
        <w:autoSpaceDN w:val="0"/>
        <w:spacing w:before="280" w:after="0" w:line="240" w:lineRule="auto"/>
        <w:ind w:right="181" w:firstLine="0"/>
        <w:contextualSpacing w:val="0"/>
        <w:jc w:val="left"/>
        <w:rPr>
          <w:rFonts w:ascii="Times New Roman" w:hAnsi="Times New Roman" w:cs="Times New Roman"/>
          <w:szCs w:val="24"/>
        </w:rPr>
      </w:pPr>
      <w:r w:rsidRPr="00A25642">
        <w:rPr>
          <w:rFonts w:ascii="Times New Roman" w:hAnsi="Times New Roman" w:cs="Times New Roman"/>
          <w:szCs w:val="24"/>
        </w:rPr>
        <w:t>Adequate up-to-date records for each faculty member that will accurately</w:t>
      </w:r>
      <w:r w:rsidRPr="00A25642">
        <w:rPr>
          <w:rFonts w:ascii="Times New Roman" w:hAnsi="Times New Roman" w:cs="Times New Roman"/>
          <w:spacing w:val="-2"/>
          <w:szCs w:val="24"/>
        </w:rPr>
        <w:t xml:space="preserve"> </w:t>
      </w:r>
      <w:r w:rsidRPr="00A25642">
        <w:rPr>
          <w:rFonts w:ascii="Times New Roman" w:hAnsi="Times New Roman" w:cs="Times New Roman"/>
          <w:szCs w:val="24"/>
        </w:rPr>
        <w:t>reflect</w:t>
      </w:r>
      <w:r w:rsidRPr="00A25642">
        <w:rPr>
          <w:rFonts w:ascii="Times New Roman" w:hAnsi="Times New Roman" w:cs="Times New Roman"/>
          <w:spacing w:val="-4"/>
          <w:szCs w:val="24"/>
        </w:rPr>
        <w:t xml:space="preserve"> </w:t>
      </w:r>
      <w:r w:rsidRPr="00A25642">
        <w:rPr>
          <w:rFonts w:ascii="Times New Roman" w:hAnsi="Times New Roman" w:cs="Times New Roman"/>
          <w:szCs w:val="24"/>
        </w:rPr>
        <w:t>the</w:t>
      </w:r>
      <w:r w:rsidRPr="00A25642">
        <w:rPr>
          <w:rFonts w:ascii="Times New Roman" w:hAnsi="Times New Roman" w:cs="Times New Roman"/>
          <w:spacing w:val="-4"/>
          <w:szCs w:val="24"/>
        </w:rPr>
        <w:t xml:space="preserve"> </w:t>
      </w:r>
      <w:proofErr w:type="gramStart"/>
      <w:r w:rsidRPr="00A25642">
        <w:rPr>
          <w:rFonts w:ascii="Times New Roman" w:hAnsi="Times New Roman" w:cs="Times New Roman"/>
          <w:szCs w:val="24"/>
        </w:rPr>
        <w:t>rate</w:t>
      </w:r>
      <w:proofErr w:type="gramEnd"/>
      <w:r w:rsidRPr="00A25642">
        <w:rPr>
          <w:rFonts w:ascii="Times New Roman" w:hAnsi="Times New Roman" w:cs="Times New Roman"/>
          <w:spacing w:val="-4"/>
          <w:szCs w:val="24"/>
        </w:rPr>
        <w:t xml:space="preserve"> </w:t>
      </w:r>
      <w:r w:rsidRPr="00A25642">
        <w:rPr>
          <w:rFonts w:ascii="Times New Roman" w:hAnsi="Times New Roman" w:cs="Times New Roman"/>
          <w:szCs w:val="24"/>
        </w:rPr>
        <w:t>and</w:t>
      </w:r>
      <w:r w:rsidRPr="00A25642">
        <w:rPr>
          <w:rFonts w:ascii="Times New Roman" w:hAnsi="Times New Roman" w:cs="Times New Roman"/>
          <w:spacing w:val="-2"/>
          <w:szCs w:val="24"/>
        </w:rPr>
        <w:t xml:space="preserve"> </w:t>
      </w:r>
      <w:r w:rsidRPr="00A25642">
        <w:rPr>
          <w:rFonts w:ascii="Times New Roman" w:hAnsi="Times New Roman" w:cs="Times New Roman"/>
          <w:szCs w:val="24"/>
        </w:rPr>
        <w:t>the</w:t>
      </w:r>
      <w:r w:rsidRPr="00A25642">
        <w:rPr>
          <w:rFonts w:ascii="Times New Roman" w:hAnsi="Times New Roman" w:cs="Times New Roman"/>
          <w:spacing w:val="-4"/>
          <w:szCs w:val="24"/>
        </w:rPr>
        <w:t xml:space="preserve"> </w:t>
      </w:r>
      <w:r w:rsidRPr="00A25642">
        <w:rPr>
          <w:rFonts w:ascii="Times New Roman" w:hAnsi="Times New Roman" w:cs="Times New Roman"/>
          <w:szCs w:val="24"/>
        </w:rPr>
        <w:t>amount</w:t>
      </w:r>
      <w:r w:rsidRPr="00A25642">
        <w:rPr>
          <w:rFonts w:ascii="Times New Roman" w:hAnsi="Times New Roman" w:cs="Times New Roman"/>
          <w:spacing w:val="-7"/>
          <w:szCs w:val="24"/>
        </w:rPr>
        <w:t xml:space="preserve"> </w:t>
      </w:r>
      <w:r w:rsidRPr="00A25642">
        <w:rPr>
          <w:rFonts w:ascii="Times New Roman" w:hAnsi="Times New Roman" w:cs="Times New Roman"/>
          <w:szCs w:val="24"/>
        </w:rPr>
        <w:t>of</w:t>
      </w:r>
      <w:r w:rsidRPr="00A25642">
        <w:rPr>
          <w:rFonts w:ascii="Times New Roman" w:hAnsi="Times New Roman" w:cs="Times New Roman"/>
          <w:spacing w:val="-5"/>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3"/>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6"/>
          <w:szCs w:val="24"/>
        </w:rPr>
        <w:t xml:space="preserve"> </w:t>
      </w:r>
      <w:r w:rsidRPr="00A25642">
        <w:rPr>
          <w:rFonts w:ascii="Times New Roman" w:hAnsi="Times New Roman" w:cs="Times New Roman"/>
          <w:szCs w:val="24"/>
        </w:rPr>
        <w:t>or</w:t>
      </w:r>
      <w:r w:rsidRPr="00A25642">
        <w:rPr>
          <w:rFonts w:ascii="Times New Roman" w:hAnsi="Times New Roman" w:cs="Times New Roman"/>
          <w:spacing w:val="-6"/>
          <w:szCs w:val="24"/>
        </w:rPr>
        <w:t xml:space="preserve"> </w:t>
      </w:r>
      <w:r w:rsidRPr="00A25642">
        <w:rPr>
          <w:rFonts w:ascii="Times New Roman" w:hAnsi="Times New Roman" w:cs="Times New Roman"/>
          <w:szCs w:val="24"/>
        </w:rPr>
        <w:t>disability</w:t>
      </w:r>
      <w:r w:rsidRPr="00A25642">
        <w:rPr>
          <w:rFonts w:ascii="Times New Roman" w:hAnsi="Times New Roman" w:cs="Times New Roman"/>
          <w:spacing w:val="-4"/>
          <w:szCs w:val="24"/>
        </w:rPr>
        <w:t xml:space="preserve"> </w:t>
      </w:r>
      <w:r w:rsidRPr="00A25642">
        <w:rPr>
          <w:rFonts w:ascii="Times New Roman" w:hAnsi="Times New Roman" w:cs="Times New Roman"/>
          <w:szCs w:val="24"/>
        </w:rPr>
        <w:t xml:space="preserve">leave accrued and the date of all sick leave or disability leave used shall be maintained by the </w:t>
      </w:r>
      <w:proofErr w:type="gramStart"/>
      <w:r w:rsidRPr="00A25642">
        <w:rPr>
          <w:rFonts w:ascii="Times New Roman" w:hAnsi="Times New Roman" w:cs="Times New Roman"/>
          <w:szCs w:val="24"/>
        </w:rPr>
        <w:t>employing</w:t>
      </w:r>
      <w:proofErr w:type="gramEnd"/>
      <w:r w:rsidRPr="00A25642">
        <w:rPr>
          <w:rFonts w:ascii="Times New Roman" w:hAnsi="Times New Roman" w:cs="Times New Roman"/>
          <w:szCs w:val="24"/>
        </w:rPr>
        <w:t xml:space="preserve"> department. Sick leave used shall also be reported on the confirmation payroll record each month and accurately maintained by the department on the University personnel payroll </w:t>
      </w:r>
      <w:r w:rsidRPr="00A25642">
        <w:rPr>
          <w:rFonts w:ascii="Times New Roman" w:hAnsi="Times New Roman" w:cs="Times New Roman"/>
          <w:spacing w:val="-2"/>
          <w:szCs w:val="24"/>
        </w:rPr>
        <w:t>system.</w:t>
      </w:r>
    </w:p>
    <w:p w14:paraId="68A7D049" w14:textId="77777777" w:rsidR="00B60B9F" w:rsidRPr="00A25642" w:rsidRDefault="00B60B9F" w:rsidP="00B60B9F">
      <w:pPr>
        <w:pStyle w:val="ListParagraph"/>
        <w:widowControl w:val="0"/>
        <w:numPr>
          <w:ilvl w:val="2"/>
          <w:numId w:val="9"/>
        </w:numPr>
        <w:tabs>
          <w:tab w:val="left" w:pos="1930"/>
        </w:tabs>
        <w:autoSpaceDE w:val="0"/>
        <w:autoSpaceDN w:val="0"/>
        <w:spacing w:before="280" w:after="0" w:line="240" w:lineRule="auto"/>
        <w:ind w:right="166" w:firstLine="0"/>
        <w:contextualSpacing w:val="0"/>
        <w:jc w:val="left"/>
        <w:rPr>
          <w:rFonts w:ascii="Times New Roman" w:hAnsi="Times New Roman" w:cs="Times New Roman"/>
          <w:szCs w:val="24"/>
        </w:rPr>
      </w:pPr>
      <w:r w:rsidRPr="00A25642">
        <w:rPr>
          <w:rFonts w:ascii="Times New Roman" w:hAnsi="Times New Roman" w:cs="Times New Roman"/>
          <w:szCs w:val="24"/>
        </w:rPr>
        <w:t>At any time in which the personal or dependent illness, or incapacity of an incumbent faculty member or dependent, causes the sick leave balance</w:t>
      </w:r>
      <w:r w:rsidRPr="00A25642">
        <w:rPr>
          <w:rFonts w:ascii="Times New Roman" w:hAnsi="Times New Roman" w:cs="Times New Roman"/>
          <w:spacing w:val="-3"/>
          <w:szCs w:val="24"/>
        </w:rPr>
        <w:t xml:space="preserve"> </w:t>
      </w:r>
      <w:r w:rsidRPr="00A25642">
        <w:rPr>
          <w:rFonts w:ascii="Times New Roman" w:hAnsi="Times New Roman" w:cs="Times New Roman"/>
          <w:szCs w:val="24"/>
        </w:rPr>
        <w:t>to</w:t>
      </w:r>
      <w:r w:rsidRPr="00A25642">
        <w:rPr>
          <w:rFonts w:ascii="Times New Roman" w:hAnsi="Times New Roman" w:cs="Times New Roman"/>
          <w:spacing w:val="-2"/>
          <w:szCs w:val="24"/>
        </w:rPr>
        <w:t xml:space="preserve"> </w:t>
      </w:r>
      <w:r w:rsidRPr="00A25642">
        <w:rPr>
          <w:rFonts w:ascii="Times New Roman" w:hAnsi="Times New Roman" w:cs="Times New Roman"/>
          <w:szCs w:val="24"/>
        </w:rPr>
        <w:t>be</w:t>
      </w:r>
      <w:r w:rsidRPr="00A25642">
        <w:rPr>
          <w:rFonts w:ascii="Times New Roman" w:hAnsi="Times New Roman" w:cs="Times New Roman"/>
          <w:spacing w:val="-4"/>
          <w:szCs w:val="24"/>
        </w:rPr>
        <w:t xml:space="preserve"> </w:t>
      </w:r>
      <w:r w:rsidRPr="00A25642">
        <w:rPr>
          <w:rFonts w:ascii="Times New Roman" w:hAnsi="Times New Roman" w:cs="Times New Roman"/>
          <w:szCs w:val="24"/>
        </w:rPr>
        <w:t>reduced</w:t>
      </w:r>
      <w:r w:rsidRPr="00A25642">
        <w:rPr>
          <w:rFonts w:ascii="Times New Roman" w:hAnsi="Times New Roman" w:cs="Times New Roman"/>
          <w:spacing w:val="-5"/>
          <w:szCs w:val="24"/>
        </w:rPr>
        <w:t xml:space="preserve"> </w:t>
      </w:r>
      <w:r w:rsidRPr="00A25642">
        <w:rPr>
          <w:rFonts w:ascii="Times New Roman" w:hAnsi="Times New Roman" w:cs="Times New Roman"/>
          <w:szCs w:val="24"/>
        </w:rPr>
        <w:t>to</w:t>
      </w:r>
      <w:r w:rsidRPr="00A25642">
        <w:rPr>
          <w:rFonts w:ascii="Times New Roman" w:hAnsi="Times New Roman" w:cs="Times New Roman"/>
          <w:spacing w:val="-2"/>
          <w:szCs w:val="24"/>
        </w:rPr>
        <w:t xml:space="preserve"> </w:t>
      </w:r>
      <w:r w:rsidRPr="00A25642">
        <w:rPr>
          <w:rFonts w:ascii="Times New Roman" w:hAnsi="Times New Roman" w:cs="Times New Roman"/>
          <w:szCs w:val="24"/>
        </w:rPr>
        <w:t>zero,</w:t>
      </w:r>
      <w:r w:rsidRPr="00A25642">
        <w:rPr>
          <w:rFonts w:ascii="Times New Roman" w:hAnsi="Times New Roman" w:cs="Times New Roman"/>
          <w:spacing w:val="-4"/>
          <w:szCs w:val="24"/>
        </w:rPr>
        <w:t xml:space="preserve"> </w:t>
      </w:r>
      <w:r w:rsidRPr="00A25642">
        <w:rPr>
          <w:rFonts w:ascii="Times New Roman" w:hAnsi="Times New Roman" w:cs="Times New Roman"/>
          <w:szCs w:val="24"/>
        </w:rPr>
        <w:t>one</w:t>
      </w:r>
      <w:r w:rsidRPr="00A25642">
        <w:rPr>
          <w:rFonts w:ascii="Times New Roman" w:hAnsi="Times New Roman" w:cs="Times New Roman"/>
          <w:spacing w:val="-7"/>
          <w:szCs w:val="24"/>
        </w:rPr>
        <w:t xml:space="preserve"> </w:t>
      </w:r>
      <w:r w:rsidRPr="00A25642">
        <w:rPr>
          <w:rFonts w:ascii="Times New Roman" w:hAnsi="Times New Roman" w:cs="Times New Roman"/>
          <w:szCs w:val="24"/>
        </w:rPr>
        <w:t>of</w:t>
      </w:r>
      <w:r w:rsidRPr="00A25642">
        <w:rPr>
          <w:rFonts w:ascii="Times New Roman" w:hAnsi="Times New Roman" w:cs="Times New Roman"/>
          <w:spacing w:val="-5"/>
          <w:szCs w:val="24"/>
        </w:rPr>
        <w:t xml:space="preserve"> </w:t>
      </w:r>
      <w:r w:rsidRPr="00A25642">
        <w:rPr>
          <w:rFonts w:ascii="Times New Roman" w:hAnsi="Times New Roman" w:cs="Times New Roman"/>
          <w:szCs w:val="24"/>
        </w:rPr>
        <w:t>the</w:t>
      </w:r>
      <w:r w:rsidRPr="00A25642">
        <w:rPr>
          <w:rFonts w:ascii="Times New Roman" w:hAnsi="Times New Roman" w:cs="Times New Roman"/>
          <w:spacing w:val="-4"/>
          <w:szCs w:val="24"/>
        </w:rPr>
        <w:t xml:space="preserve"> </w:t>
      </w:r>
      <w:r w:rsidRPr="00A25642">
        <w:rPr>
          <w:rFonts w:ascii="Times New Roman" w:hAnsi="Times New Roman" w:cs="Times New Roman"/>
          <w:szCs w:val="24"/>
        </w:rPr>
        <w:t>following</w:t>
      </w:r>
      <w:r w:rsidRPr="00A25642">
        <w:rPr>
          <w:rFonts w:ascii="Times New Roman" w:hAnsi="Times New Roman" w:cs="Times New Roman"/>
          <w:spacing w:val="-2"/>
          <w:szCs w:val="24"/>
        </w:rPr>
        <w:t xml:space="preserve"> </w:t>
      </w:r>
      <w:r w:rsidRPr="00A25642">
        <w:rPr>
          <w:rFonts w:ascii="Times New Roman" w:hAnsi="Times New Roman" w:cs="Times New Roman"/>
          <w:szCs w:val="24"/>
        </w:rPr>
        <w:t>courses</w:t>
      </w:r>
      <w:r w:rsidRPr="00A25642">
        <w:rPr>
          <w:rFonts w:ascii="Times New Roman" w:hAnsi="Times New Roman" w:cs="Times New Roman"/>
          <w:spacing w:val="-6"/>
          <w:szCs w:val="24"/>
        </w:rPr>
        <w:t xml:space="preserve"> </w:t>
      </w:r>
      <w:r w:rsidRPr="00A25642">
        <w:rPr>
          <w:rFonts w:ascii="Times New Roman" w:hAnsi="Times New Roman" w:cs="Times New Roman"/>
          <w:szCs w:val="24"/>
        </w:rPr>
        <w:t>of</w:t>
      </w:r>
      <w:r w:rsidRPr="00A25642">
        <w:rPr>
          <w:rFonts w:ascii="Times New Roman" w:hAnsi="Times New Roman" w:cs="Times New Roman"/>
          <w:spacing w:val="-5"/>
          <w:szCs w:val="24"/>
        </w:rPr>
        <w:t xml:space="preserve"> </w:t>
      </w:r>
      <w:r w:rsidRPr="00A25642">
        <w:rPr>
          <w:rFonts w:ascii="Times New Roman" w:hAnsi="Times New Roman" w:cs="Times New Roman"/>
          <w:szCs w:val="24"/>
        </w:rPr>
        <w:t>action</w:t>
      </w:r>
      <w:r w:rsidRPr="00A25642">
        <w:rPr>
          <w:rFonts w:ascii="Times New Roman" w:hAnsi="Times New Roman" w:cs="Times New Roman"/>
          <w:spacing w:val="-2"/>
          <w:szCs w:val="24"/>
        </w:rPr>
        <w:t xml:space="preserve"> </w:t>
      </w:r>
      <w:r w:rsidRPr="00A25642">
        <w:rPr>
          <w:rFonts w:ascii="Times New Roman" w:hAnsi="Times New Roman" w:cs="Times New Roman"/>
          <w:szCs w:val="24"/>
        </w:rPr>
        <w:t>may be taken by the departmental administration on behalf of the affected faculty member:</w:t>
      </w:r>
    </w:p>
    <w:p w14:paraId="08EE5CE9" w14:textId="77777777" w:rsidR="00B60B9F" w:rsidRPr="00A25642" w:rsidRDefault="00B60B9F" w:rsidP="00B60B9F">
      <w:pPr>
        <w:pStyle w:val="ListParagraph"/>
        <w:widowControl w:val="0"/>
        <w:numPr>
          <w:ilvl w:val="3"/>
          <w:numId w:val="9"/>
        </w:numPr>
        <w:tabs>
          <w:tab w:val="left" w:pos="2589"/>
        </w:tabs>
        <w:autoSpaceDE w:val="0"/>
        <w:autoSpaceDN w:val="0"/>
        <w:spacing w:before="279" w:after="0" w:line="240" w:lineRule="auto"/>
        <w:ind w:right="328" w:firstLine="0"/>
        <w:contextualSpacing w:val="0"/>
        <w:jc w:val="left"/>
        <w:rPr>
          <w:rFonts w:ascii="Times New Roman" w:hAnsi="Times New Roman" w:cs="Times New Roman"/>
          <w:szCs w:val="24"/>
        </w:rPr>
      </w:pPr>
      <w:r w:rsidRPr="00A25642">
        <w:rPr>
          <w:rFonts w:ascii="Times New Roman" w:hAnsi="Times New Roman" w:cs="Times New Roman"/>
          <w:szCs w:val="24"/>
        </w:rPr>
        <w:t>Issue a request for the awarding of a leave of absence without pay, or</w:t>
      </w:r>
    </w:p>
    <w:p w14:paraId="3B6F08B2" w14:textId="77777777" w:rsidR="00B60B9F" w:rsidRPr="00A25642" w:rsidRDefault="00B60B9F" w:rsidP="00B60B9F">
      <w:pPr>
        <w:pStyle w:val="ListParagraph"/>
        <w:widowControl w:val="0"/>
        <w:numPr>
          <w:ilvl w:val="3"/>
          <w:numId w:val="9"/>
        </w:numPr>
        <w:tabs>
          <w:tab w:val="left" w:pos="2589"/>
        </w:tabs>
        <w:autoSpaceDE w:val="0"/>
        <w:autoSpaceDN w:val="0"/>
        <w:spacing w:before="279" w:after="0" w:line="240" w:lineRule="auto"/>
        <w:ind w:right="328" w:firstLine="0"/>
        <w:contextualSpacing w:val="0"/>
        <w:jc w:val="left"/>
        <w:rPr>
          <w:rFonts w:ascii="Times New Roman" w:hAnsi="Times New Roman" w:cs="Times New Roman"/>
          <w:szCs w:val="24"/>
        </w:rPr>
      </w:pPr>
      <w:r w:rsidRPr="00A25642">
        <w:rPr>
          <w:rFonts w:ascii="Times New Roman" w:hAnsi="Times New Roman" w:cs="Times New Roman"/>
          <w:szCs w:val="24"/>
        </w:rPr>
        <w:t>Request faculty member to file a notice with OSU Human Resources</w:t>
      </w:r>
      <w:r w:rsidRPr="00A25642">
        <w:rPr>
          <w:rFonts w:ascii="Times New Roman" w:hAnsi="Times New Roman" w:cs="Times New Roman"/>
          <w:spacing w:val="-4"/>
          <w:szCs w:val="24"/>
        </w:rPr>
        <w:t xml:space="preserve"> </w:t>
      </w:r>
      <w:proofErr w:type="gramStart"/>
      <w:r w:rsidRPr="00A25642">
        <w:rPr>
          <w:rFonts w:ascii="Times New Roman" w:hAnsi="Times New Roman" w:cs="Times New Roman"/>
          <w:szCs w:val="24"/>
        </w:rPr>
        <w:t>of</w:t>
      </w:r>
      <w:proofErr w:type="gramEnd"/>
      <w:r w:rsidRPr="00A25642">
        <w:rPr>
          <w:rFonts w:ascii="Times New Roman" w:hAnsi="Times New Roman" w:cs="Times New Roman"/>
          <w:spacing w:val="-6"/>
          <w:szCs w:val="24"/>
        </w:rPr>
        <w:t xml:space="preserve"> </w:t>
      </w:r>
      <w:r w:rsidRPr="00A25642">
        <w:rPr>
          <w:rFonts w:ascii="Times New Roman" w:hAnsi="Times New Roman" w:cs="Times New Roman"/>
          <w:szCs w:val="24"/>
        </w:rPr>
        <w:t>the</w:t>
      </w:r>
      <w:r w:rsidRPr="00A25642">
        <w:rPr>
          <w:rFonts w:ascii="Times New Roman" w:hAnsi="Times New Roman" w:cs="Times New Roman"/>
          <w:spacing w:val="-5"/>
          <w:szCs w:val="24"/>
        </w:rPr>
        <w:t xml:space="preserve"> </w:t>
      </w:r>
      <w:r w:rsidRPr="00A25642">
        <w:rPr>
          <w:rFonts w:ascii="Times New Roman" w:hAnsi="Times New Roman" w:cs="Times New Roman"/>
          <w:szCs w:val="24"/>
        </w:rPr>
        <w:t>intent</w:t>
      </w:r>
      <w:r w:rsidRPr="00A25642">
        <w:rPr>
          <w:rFonts w:ascii="Times New Roman" w:hAnsi="Times New Roman" w:cs="Times New Roman"/>
          <w:spacing w:val="-5"/>
          <w:szCs w:val="24"/>
        </w:rPr>
        <w:t xml:space="preserve"> </w:t>
      </w:r>
      <w:r w:rsidRPr="00A25642">
        <w:rPr>
          <w:rFonts w:ascii="Times New Roman" w:hAnsi="Times New Roman" w:cs="Times New Roman"/>
          <w:szCs w:val="24"/>
        </w:rPr>
        <w:t>to</w:t>
      </w:r>
      <w:r w:rsidRPr="00A25642">
        <w:rPr>
          <w:rFonts w:ascii="Times New Roman" w:hAnsi="Times New Roman" w:cs="Times New Roman"/>
          <w:spacing w:val="-3"/>
          <w:szCs w:val="24"/>
        </w:rPr>
        <w:t xml:space="preserve"> </w:t>
      </w:r>
      <w:r w:rsidRPr="00A25642">
        <w:rPr>
          <w:rFonts w:ascii="Times New Roman" w:hAnsi="Times New Roman" w:cs="Times New Roman"/>
          <w:szCs w:val="24"/>
        </w:rPr>
        <w:t>apply</w:t>
      </w:r>
      <w:r w:rsidRPr="00A25642">
        <w:rPr>
          <w:rFonts w:ascii="Times New Roman" w:hAnsi="Times New Roman" w:cs="Times New Roman"/>
          <w:spacing w:val="-3"/>
          <w:szCs w:val="24"/>
        </w:rPr>
        <w:t xml:space="preserve"> </w:t>
      </w:r>
      <w:r w:rsidRPr="00A25642">
        <w:rPr>
          <w:rFonts w:ascii="Times New Roman" w:hAnsi="Times New Roman" w:cs="Times New Roman"/>
          <w:szCs w:val="24"/>
        </w:rPr>
        <w:t>for</w:t>
      </w:r>
      <w:r w:rsidRPr="00A25642">
        <w:rPr>
          <w:rFonts w:ascii="Times New Roman" w:hAnsi="Times New Roman" w:cs="Times New Roman"/>
          <w:spacing w:val="-4"/>
          <w:szCs w:val="24"/>
        </w:rPr>
        <w:t xml:space="preserve"> </w:t>
      </w:r>
      <w:r w:rsidRPr="00A25642">
        <w:rPr>
          <w:rFonts w:ascii="Times New Roman" w:hAnsi="Times New Roman" w:cs="Times New Roman"/>
          <w:szCs w:val="24"/>
        </w:rPr>
        <w:t>total</w:t>
      </w:r>
      <w:r w:rsidRPr="00A25642">
        <w:rPr>
          <w:rFonts w:ascii="Times New Roman" w:hAnsi="Times New Roman" w:cs="Times New Roman"/>
          <w:spacing w:val="-6"/>
          <w:szCs w:val="24"/>
        </w:rPr>
        <w:t xml:space="preserve"> </w:t>
      </w:r>
      <w:r w:rsidRPr="00A25642">
        <w:rPr>
          <w:rFonts w:ascii="Times New Roman" w:hAnsi="Times New Roman" w:cs="Times New Roman"/>
          <w:szCs w:val="24"/>
        </w:rPr>
        <w:t>disability</w:t>
      </w:r>
      <w:r w:rsidRPr="00A25642">
        <w:rPr>
          <w:rFonts w:ascii="Times New Roman" w:hAnsi="Times New Roman" w:cs="Times New Roman"/>
          <w:spacing w:val="-3"/>
          <w:szCs w:val="24"/>
        </w:rPr>
        <w:t xml:space="preserve"> </w:t>
      </w:r>
      <w:r w:rsidRPr="00A25642">
        <w:rPr>
          <w:rFonts w:ascii="Times New Roman" w:hAnsi="Times New Roman" w:cs="Times New Roman"/>
          <w:szCs w:val="24"/>
        </w:rPr>
        <w:t>benefits</w:t>
      </w:r>
      <w:r w:rsidRPr="00A25642">
        <w:rPr>
          <w:rFonts w:ascii="Times New Roman" w:hAnsi="Times New Roman" w:cs="Times New Roman"/>
          <w:spacing w:val="-4"/>
          <w:szCs w:val="24"/>
        </w:rPr>
        <w:t xml:space="preserve"> </w:t>
      </w:r>
      <w:r w:rsidRPr="00A25642">
        <w:rPr>
          <w:rFonts w:ascii="Times New Roman" w:hAnsi="Times New Roman" w:cs="Times New Roman"/>
          <w:szCs w:val="24"/>
        </w:rPr>
        <w:t xml:space="preserve">under the </w:t>
      </w:r>
      <w:proofErr w:type="gramStart"/>
      <w:r w:rsidRPr="00A25642">
        <w:rPr>
          <w:rFonts w:ascii="Times New Roman" w:hAnsi="Times New Roman" w:cs="Times New Roman"/>
          <w:szCs w:val="24"/>
        </w:rPr>
        <w:t>Long Term</w:t>
      </w:r>
      <w:proofErr w:type="gramEnd"/>
      <w:r w:rsidRPr="00A25642">
        <w:rPr>
          <w:rFonts w:ascii="Times New Roman" w:hAnsi="Times New Roman" w:cs="Times New Roman"/>
          <w:szCs w:val="24"/>
        </w:rPr>
        <w:t xml:space="preserve"> Salary Continuance Group Insurance Plan.</w:t>
      </w:r>
    </w:p>
    <w:p w14:paraId="2DAD7B64" w14:textId="77777777" w:rsidR="00B60B9F" w:rsidRPr="00A25642" w:rsidRDefault="00B60B9F" w:rsidP="00B60B9F">
      <w:pPr>
        <w:tabs>
          <w:tab w:val="left" w:pos="1930"/>
        </w:tabs>
        <w:spacing w:before="280"/>
        <w:ind w:left="1600" w:right="166"/>
      </w:pPr>
      <w:r w:rsidRPr="00A25642">
        <w:t>Faculty members who terminate employment with the University shall forfeit all unused sick leave. Upon the recommendation of the department head and with the approval of the President or the President’s delegated representative, prior sick leave accumulations may be reinstated upon reemployment of faculty when such reemployment occurs within 18 months from the date of termination.</w:t>
      </w:r>
      <w:r w:rsidRPr="00A25642">
        <w:br/>
      </w:r>
    </w:p>
    <w:p w14:paraId="7363864A" w14:textId="77777777" w:rsidR="00B60B9F" w:rsidRPr="00A25642" w:rsidRDefault="00B60B9F" w:rsidP="00B60B9F">
      <w:pPr>
        <w:pStyle w:val="ListParagraph"/>
        <w:widowControl w:val="0"/>
        <w:numPr>
          <w:ilvl w:val="1"/>
          <w:numId w:val="9"/>
        </w:numPr>
        <w:tabs>
          <w:tab w:val="left" w:pos="701"/>
        </w:tabs>
        <w:autoSpaceDE w:val="0"/>
        <w:autoSpaceDN w:val="0"/>
        <w:spacing w:before="72" w:after="0" w:line="310" w:lineRule="exact"/>
        <w:ind w:left="701" w:right="0" w:hanging="541"/>
        <w:contextualSpacing w:val="0"/>
        <w:jc w:val="left"/>
        <w:rPr>
          <w:rFonts w:ascii="Times New Roman" w:hAnsi="Times New Roman" w:cs="Times New Roman"/>
          <w:szCs w:val="24"/>
        </w:rPr>
      </w:pPr>
      <w:r w:rsidRPr="00A25642">
        <w:rPr>
          <w:rFonts w:ascii="Times New Roman" w:hAnsi="Times New Roman" w:cs="Times New Roman"/>
          <w:szCs w:val="24"/>
        </w:rPr>
        <w:t>Parental Leave</w:t>
      </w:r>
    </w:p>
    <w:p w14:paraId="4C23B25A" w14:textId="77777777" w:rsidR="00B60B9F" w:rsidRPr="00A25642" w:rsidRDefault="00B60B9F" w:rsidP="00B60B9F"/>
    <w:p w14:paraId="107E0F13" w14:textId="77777777" w:rsidR="00B60B9F" w:rsidRPr="00A25642" w:rsidRDefault="00B60B9F" w:rsidP="00B60B9F">
      <w:pPr>
        <w:ind w:left="1152" w:hanging="432"/>
      </w:pPr>
      <w:r w:rsidRPr="00A25642">
        <w:t>A.</w:t>
      </w:r>
      <w:r w:rsidRPr="00A25642">
        <w:tab/>
        <w:t>Illness due to one’s own pregnancy is treated as any other short-term disability and applicable university leaves of absence will be utilized. Procedures for additional leave and benefits are available through OSU Human Resources.</w:t>
      </w:r>
    </w:p>
    <w:p w14:paraId="4F15005A" w14:textId="77777777" w:rsidR="00B60B9F" w:rsidRPr="00A25642" w:rsidRDefault="00B60B9F" w:rsidP="00B60B9F">
      <w:pPr>
        <w:ind w:left="1152" w:hanging="432"/>
      </w:pPr>
    </w:p>
    <w:p w14:paraId="73BB5C3A" w14:textId="77777777" w:rsidR="00B60B9F" w:rsidRPr="00A25642" w:rsidRDefault="00B60B9F" w:rsidP="00B60B9F">
      <w:pPr>
        <w:ind w:left="1152" w:hanging="432"/>
      </w:pPr>
      <w:r w:rsidRPr="00A25642">
        <w:t>B.</w:t>
      </w:r>
      <w:r w:rsidRPr="00A25642">
        <w:tab/>
        <w:t xml:space="preserve">When requested by the faculty </w:t>
      </w:r>
      <w:proofErr w:type="gramStart"/>
      <w:r w:rsidRPr="00A25642">
        <w:t>member</w:t>
      </w:r>
      <w:proofErr w:type="gramEnd"/>
      <w:r w:rsidRPr="00A25642">
        <w:t xml:space="preserve">, and where alternatives already exist or accommodations can be made, transfer may be granted by the department to less strenuous or safer duties as recommended by the health care provider. Please seek more information regarding alternatives and/or </w:t>
      </w:r>
      <w:proofErr w:type="gramStart"/>
      <w:r w:rsidRPr="00A25642">
        <w:t>accommodations</w:t>
      </w:r>
      <w:proofErr w:type="gramEnd"/>
      <w:r w:rsidRPr="00A25642">
        <w:t xml:space="preserve"> through the Oklahoma State University Office of Equal Opportunity.</w:t>
      </w:r>
    </w:p>
    <w:p w14:paraId="75CE0D9C" w14:textId="77777777" w:rsidR="00B60B9F" w:rsidRPr="00A25642" w:rsidRDefault="00B60B9F" w:rsidP="00B60B9F">
      <w:pPr>
        <w:ind w:left="1152" w:hanging="432"/>
      </w:pPr>
    </w:p>
    <w:p w14:paraId="7CED1347" w14:textId="77777777" w:rsidR="00B60B9F" w:rsidRPr="00A25642" w:rsidRDefault="00B60B9F" w:rsidP="00B60B9F">
      <w:pPr>
        <w:ind w:left="1152" w:hanging="432"/>
      </w:pPr>
      <w:r w:rsidRPr="00A25642">
        <w:t>C.</w:t>
      </w:r>
      <w:r w:rsidRPr="00A25642">
        <w:tab/>
        <w:t xml:space="preserve">Faculty members shall not be penalized in their condition of employment because they require time away from work </w:t>
      </w:r>
      <w:proofErr w:type="gramStart"/>
      <w:r w:rsidRPr="00A25642">
        <w:t>for childbearing</w:t>
      </w:r>
      <w:proofErr w:type="gramEnd"/>
      <w:r w:rsidRPr="00A25642">
        <w:t xml:space="preserve"> purposes. In requesting parental leave, safety and childbearing shall be considered as justification for </w:t>
      </w:r>
      <w:r w:rsidRPr="00A25642">
        <w:lastRenderedPageBreak/>
        <w:t>leave of absence for an employee for a reasonable length of time, and for reinstatement following childbirth without loss of seniority or accrued benefits.</w:t>
      </w:r>
    </w:p>
    <w:p w14:paraId="2E098381" w14:textId="77777777" w:rsidR="00B60B9F" w:rsidRPr="00A25642" w:rsidRDefault="00B60B9F" w:rsidP="00B60B9F">
      <w:pPr>
        <w:ind w:left="1152" w:hanging="432"/>
      </w:pPr>
    </w:p>
    <w:p w14:paraId="3E06B751" w14:textId="77777777" w:rsidR="00B60B9F" w:rsidRPr="00A25642" w:rsidRDefault="00B60B9F" w:rsidP="00B60B9F">
      <w:pPr>
        <w:numPr>
          <w:ilvl w:val="0"/>
          <w:numId w:val="13"/>
        </w:numPr>
        <w:spacing w:after="0" w:line="240" w:lineRule="auto"/>
        <w:ind w:right="0"/>
      </w:pPr>
      <w:r w:rsidRPr="00A25642">
        <w:t>The necessary time away from work for parental leave shall be determined by a health care provider in accordance with FMLA and this sick leave policy and will include use of sick leave, annual leave, compensatory leave (if applicable), and leave without pay.</w:t>
      </w:r>
    </w:p>
    <w:p w14:paraId="22B374E5" w14:textId="77777777" w:rsidR="00B60B9F" w:rsidRPr="00A25642" w:rsidRDefault="00B60B9F" w:rsidP="00B60B9F">
      <w:pPr>
        <w:ind w:left="1152"/>
      </w:pPr>
    </w:p>
    <w:p w14:paraId="59984032" w14:textId="77777777" w:rsidR="00B60B9F" w:rsidRPr="00A25642" w:rsidRDefault="00B60B9F" w:rsidP="00B60B9F">
      <w:pPr>
        <w:numPr>
          <w:ilvl w:val="0"/>
          <w:numId w:val="13"/>
        </w:numPr>
        <w:spacing w:after="0" w:line="240" w:lineRule="auto"/>
        <w:ind w:right="0"/>
      </w:pPr>
      <w:r w:rsidRPr="00A25642">
        <w:t xml:space="preserve">Use of sick leave under this policy will also be provided upon the placement or adoption of a child. Time away from work due to adoption or placement will provide access to use of up to six weeks (240 hours) of sick leave. This amount shall be prorated based upon FTE. </w:t>
      </w:r>
      <w:proofErr w:type="gramStart"/>
      <w:r w:rsidRPr="00A25642">
        <w:t>Use</w:t>
      </w:r>
      <w:proofErr w:type="gramEnd"/>
      <w:r w:rsidRPr="00A25642">
        <w:t xml:space="preserve"> of this leave will be held in conjunction with FMLA as appropriate under law and university policy.</w:t>
      </w:r>
    </w:p>
    <w:p w14:paraId="40E3912F" w14:textId="77777777" w:rsidR="00B60B9F" w:rsidRPr="00A25642" w:rsidRDefault="00B60B9F" w:rsidP="00B60B9F">
      <w:pPr>
        <w:ind w:left="1152" w:hanging="432"/>
      </w:pPr>
    </w:p>
    <w:p w14:paraId="75459BCD" w14:textId="77777777" w:rsidR="00B60B9F" w:rsidRPr="00A25642" w:rsidRDefault="00B60B9F" w:rsidP="00B60B9F">
      <w:pPr>
        <w:ind w:left="1152" w:hanging="432"/>
      </w:pPr>
      <w:r w:rsidRPr="00A25642">
        <w:t>F.</w:t>
      </w:r>
      <w:r w:rsidRPr="00A25642">
        <w:tab/>
        <w:t>A faculty member meeting the eligibility criteria under FMLA may, upon completion and approval of the FMLA paperwork, utilize appropriate sick leave. Additional accrued leave can be used, as applicable under the conditions in OSU policy and procedures.</w:t>
      </w:r>
    </w:p>
    <w:p w14:paraId="0A76FE9D" w14:textId="77777777" w:rsidR="00B60B9F" w:rsidRPr="00A25642" w:rsidRDefault="00B60B9F" w:rsidP="00B60B9F">
      <w:pPr>
        <w:tabs>
          <w:tab w:val="left" w:pos="1898"/>
        </w:tabs>
        <w:spacing w:before="1"/>
        <w:ind w:right="726"/>
      </w:pPr>
    </w:p>
    <w:p w14:paraId="12127952" w14:textId="77777777" w:rsidR="00B60B9F" w:rsidRPr="00A25642" w:rsidRDefault="00B60B9F" w:rsidP="00B60B9F">
      <w:pPr>
        <w:pStyle w:val="ListParagraph"/>
        <w:widowControl w:val="0"/>
        <w:numPr>
          <w:ilvl w:val="1"/>
          <w:numId w:val="8"/>
        </w:numPr>
        <w:tabs>
          <w:tab w:val="left" w:pos="701"/>
        </w:tabs>
        <w:autoSpaceDE w:val="0"/>
        <w:autoSpaceDN w:val="0"/>
        <w:spacing w:after="0" w:line="240" w:lineRule="auto"/>
        <w:ind w:right="293" w:firstLine="0"/>
        <w:contextualSpacing w:val="0"/>
        <w:jc w:val="left"/>
        <w:rPr>
          <w:rFonts w:ascii="Times New Roman" w:hAnsi="Times New Roman" w:cs="Times New Roman"/>
          <w:szCs w:val="24"/>
        </w:rPr>
      </w:pPr>
      <w:proofErr w:type="gramStart"/>
      <w:r w:rsidRPr="00A25642">
        <w:rPr>
          <w:rFonts w:ascii="Times New Roman" w:hAnsi="Times New Roman" w:cs="Times New Roman"/>
          <w:szCs w:val="24"/>
        </w:rPr>
        <w:t>Funding</w:t>
      </w:r>
      <w:r w:rsidRPr="00A25642">
        <w:rPr>
          <w:rFonts w:ascii="Times New Roman" w:hAnsi="Times New Roman" w:cs="Times New Roman"/>
          <w:spacing w:val="-3"/>
          <w:szCs w:val="24"/>
        </w:rPr>
        <w:t xml:space="preserve"> </w:t>
      </w:r>
      <w:r w:rsidRPr="00A25642">
        <w:rPr>
          <w:rFonts w:ascii="Times New Roman" w:hAnsi="Times New Roman" w:cs="Times New Roman"/>
          <w:szCs w:val="24"/>
        </w:rPr>
        <w:t>of</w:t>
      </w:r>
      <w:proofErr w:type="gramEnd"/>
      <w:r w:rsidRPr="00A25642">
        <w:rPr>
          <w:rFonts w:ascii="Times New Roman" w:hAnsi="Times New Roman" w:cs="Times New Roman"/>
          <w:spacing w:val="-5"/>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6"/>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5"/>
          <w:szCs w:val="24"/>
        </w:rPr>
        <w:t xml:space="preserve"> </w:t>
      </w:r>
      <w:r w:rsidRPr="00A25642">
        <w:rPr>
          <w:rFonts w:ascii="Times New Roman" w:hAnsi="Times New Roman" w:cs="Times New Roman"/>
          <w:szCs w:val="24"/>
        </w:rPr>
        <w:t>for</w:t>
      </w:r>
      <w:r w:rsidRPr="00A25642">
        <w:rPr>
          <w:rFonts w:ascii="Times New Roman" w:hAnsi="Times New Roman" w:cs="Times New Roman"/>
          <w:spacing w:val="-4"/>
          <w:szCs w:val="24"/>
        </w:rPr>
        <w:t xml:space="preserve"> </w:t>
      </w:r>
      <w:r w:rsidRPr="00A25642">
        <w:rPr>
          <w:rFonts w:ascii="Times New Roman" w:hAnsi="Times New Roman" w:cs="Times New Roman"/>
          <w:szCs w:val="24"/>
        </w:rPr>
        <w:t>Faculty</w:t>
      </w:r>
      <w:r w:rsidRPr="00A25642">
        <w:rPr>
          <w:rFonts w:ascii="Times New Roman" w:hAnsi="Times New Roman" w:cs="Times New Roman"/>
          <w:spacing w:val="-6"/>
          <w:szCs w:val="24"/>
        </w:rPr>
        <w:t xml:space="preserve"> </w:t>
      </w:r>
      <w:r w:rsidRPr="00A25642">
        <w:rPr>
          <w:rFonts w:ascii="Times New Roman" w:hAnsi="Times New Roman" w:cs="Times New Roman"/>
          <w:szCs w:val="24"/>
        </w:rPr>
        <w:t>Paid</w:t>
      </w:r>
      <w:r w:rsidRPr="00A25642">
        <w:rPr>
          <w:rFonts w:ascii="Times New Roman" w:hAnsi="Times New Roman" w:cs="Times New Roman"/>
          <w:spacing w:val="-3"/>
          <w:szCs w:val="24"/>
        </w:rPr>
        <w:t xml:space="preserve"> </w:t>
      </w:r>
      <w:r w:rsidRPr="00A25642">
        <w:rPr>
          <w:rFonts w:ascii="Times New Roman" w:hAnsi="Times New Roman" w:cs="Times New Roman"/>
          <w:szCs w:val="24"/>
        </w:rPr>
        <w:t>Through</w:t>
      </w:r>
      <w:r w:rsidRPr="00A25642">
        <w:rPr>
          <w:rFonts w:ascii="Times New Roman" w:hAnsi="Times New Roman" w:cs="Times New Roman"/>
          <w:spacing w:val="-6"/>
          <w:szCs w:val="24"/>
        </w:rPr>
        <w:t xml:space="preserve"> </w:t>
      </w:r>
      <w:r w:rsidRPr="00A25642">
        <w:rPr>
          <w:rFonts w:ascii="Times New Roman" w:hAnsi="Times New Roman" w:cs="Times New Roman"/>
          <w:szCs w:val="24"/>
        </w:rPr>
        <w:t>Grants,</w:t>
      </w:r>
      <w:r w:rsidRPr="00A25642">
        <w:rPr>
          <w:rFonts w:ascii="Times New Roman" w:hAnsi="Times New Roman" w:cs="Times New Roman"/>
          <w:spacing w:val="-5"/>
          <w:szCs w:val="24"/>
        </w:rPr>
        <w:t xml:space="preserve"> </w:t>
      </w:r>
      <w:r w:rsidRPr="00A25642">
        <w:rPr>
          <w:rFonts w:ascii="Times New Roman" w:hAnsi="Times New Roman" w:cs="Times New Roman"/>
          <w:szCs w:val="24"/>
        </w:rPr>
        <w:t>Contracts,</w:t>
      </w:r>
      <w:r w:rsidRPr="00A25642">
        <w:rPr>
          <w:rFonts w:ascii="Times New Roman" w:hAnsi="Times New Roman" w:cs="Times New Roman"/>
          <w:spacing w:val="-7"/>
          <w:szCs w:val="24"/>
        </w:rPr>
        <w:t xml:space="preserve"> </w:t>
      </w:r>
      <w:r w:rsidRPr="00A25642">
        <w:rPr>
          <w:rFonts w:ascii="Times New Roman" w:hAnsi="Times New Roman" w:cs="Times New Roman"/>
          <w:szCs w:val="24"/>
        </w:rPr>
        <w:t>or</w:t>
      </w:r>
      <w:r w:rsidRPr="00A25642">
        <w:rPr>
          <w:rFonts w:ascii="Times New Roman" w:hAnsi="Times New Roman" w:cs="Times New Roman"/>
          <w:spacing w:val="-4"/>
          <w:szCs w:val="24"/>
        </w:rPr>
        <w:t xml:space="preserve"> </w:t>
      </w:r>
      <w:r w:rsidRPr="00A25642">
        <w:rPr>
          <w:rFonts w:ascii="Times New Roman" w:hAnsi="Times New Roman" w:cs="Times New Roman"/>
          <w:szCs w:val="24"/>
        </w:rPr>
        <w:t>Programs with Outside Sponsors or Granting Agencies</w:t>
      </w:r>
    </w:p>
    <w:p w14:paraId="69C4FFAD" w14:textId="77777777" w:rsidR="00B60B9F" w:rsidRPr="00A25642" w:rsidRDefault="00B60B9F" w:rsidP="00B60B9F">
      <w:pPr>
        <w:pStyle w:val="ListParagraph"/>
        <w:widowControl w:val="0"/>
        <w:numPr>
          <w:ilvl w:val="2"/>
          <w:numId w:val="11"/>
        </w:numPr>
        <w:tabs>
          <w:tab w:val="left" w:pos="1930"/>
        </w:tabs>
        <w:autoSpaceDE w:val="0"/>
        <w:autoSpaceDN w:val="0"/>
        <w:spacing w:before="280" w:after="0" w:line="240" w:lineRule="auto"/>
        <w:ind w:right="166" w:firstLine="20"/>
        <w:contextualSpacing w:val="0"/>
        <w:jc w:val="left"/>
        <w:rPr>
          <w:rFonts w:ascii="Times New Roman" w:hAnsi="Times New Roman" w:cs="Times New Roman"/>
          <w:szCs w:val="24"/>
        </w:rPr>
      </w:pPr>
      <w:r w:rsidRPr="00A25642">
        <w:rPr>
          <w:rFonts w:ascii="Times New Roman" w:hAnsi="Times New Roman" w:cs="Times New Roman"/>
          <w:szCs w:val="24"/>
        </w:rPr>
        <w:t>Faculty whose positions are funded in part or in total through grants, contracts, or programs with outside sponsors or granting agencies are eligible under the terms of this policy.</w:t>
      </w:r>
    </w:p>
    <w:p w14:paraId="4591753A" w14:textId="77777777" w:rsidR="00B60B9F" w:rsidRPr="00A25642" w:rsidRDefault="00B60B9F" w:rsidP="00B60B9F">
      <w:pPr>
        <w:pStyle w:val="ListParagraph"/>
        <w:widowControl w:val="0"/>
        <w:numPr>
          <w:ilvl w:val="2"/>
          <w:numId w:val="11"/>
        </w:numPr>
        <w:tabs>
          <w:tab w:val="left" w:pos="1914"/>
        </w:tabs>
        <w:autoSpaceDE w:val="0"/>
        <w:autoSpaceDN w:val="0"/>
        <w:spacing w:before="280" w:after="0" w:line="240" w:lineRule="auto"/>
        <w:ind w:right="166" w:firstLine="20"/>
        <w:contextualSpacing w:val="0"/>
        <w:jc w:val="left"/>
        <w:rPr>
          <w:rFonts w:ascii="Times New Roman" w:hAnsi="Times New Roman" w:cs="Times New Roman"/>
          <w:szCs w:val="24"/>
        </w:rPr>
      </w:pPr>
      <w:r w:rsidRPr="00A25642">
        <w:rPr>
          <w:rFonts w:ascii="Times New Roman" w:hAnsi="Times New Roman" w:cs="Times New Roman"/>
          <w:szCs w:val="24"/>
        </w:rPr>
        <w:t xml:space="preserve">Should faculty be required to use any accrued sick leave and the grant or contract </w:t>
      </w:r>
      <w:proofErr w:type="gramStart"/>
      <w:r w:rsidRPr="00A25642">
        <w:rPr>
          <w:rFonts w:ascii="Times New Roman" w:hAnsi="Times New Roman" w:cs="Times New Roman"/>
          <w:szCs w:val="24"/>
        </w:rPr>
        <w:t>forbid to</w:t>
      </w:r>
      <w:proofErr w:type="gramEnd"/>
      <w:r w:rsidRPr="00A25642">
        <w:rPr>
          <w:rFonts w:ascii="Times New Roman" w:hAnsi="Times New Roman" w:cs="Times New Roman"/>
          <w:szCs w:val="24"/>
        </w:rPr>
        <w:t xml:space="preserve"> reimburse the university for such paid leave, the primary department, college, or division of the employee will be responsible for payment of the leave.</w:t>
      </w:r>
    </w:p>
    <w:p w14:paraId="784B02B1" w14:textId="77777777" w:rsidR="00B60B9F" w:rsidRPr="00A25642" w:rsidRDefault="00B60B9F" w:rsidP="00B60B9F">
      <w:pPr>
        <w:pStyle w:val="ListParagraph"/>
        <w:widowControl w:val="0"/>
        <w:numPr>
          <w:ilvl w:val="2"/>
          <w:numId w:val="11"/>
        </w:numPr>
        <w:tabs>
          <w:tab w:val="left" w:pos="1914"/>
        </w:tabs>
        <w:autoSpaceDE w:val="0"/>
        <w:autoSpaceDN w:val="0"/>
        <w:spacing w:before="280" w:after="0" w:line="240" w:lineRule="auto"/>
        <w:ind w:right="166" w:firstLine="20"/>
        <w:contextualSpacing w:val="0"/>
        <w:jc w:val="left"/>
        <w:rPr>
          <w:rFonts w:ascii="Times New Roman" w:hAnsi="Times New Roman" w:cs="Times New Roman"/>
          <w:szCs w:val="24"/>
        </w:rPr>
      </w:pPr>
      <w:r w:rsidRPr="00A25642">
        <w:rPr>
          <w:rFonts w:ascii="Times New Roman" w:hAnsi="Times New Roman" w:cs="Times New Roman"/>
          <w:szCs w:val="24"/>
        </w:rPr>
        <w:t>Once the department has determined that a grant or contract will not reimburse the university for paid leave, the department must make budget adjustments or other changes to remain in compliance with the terms of the grant or contract.</w:t>
      </w:r>
      <w:r w:rsidRPr="00A25642">
        <w:rPr>
          <w:rFonts w:ascii="Times New Roman" w:hAnsi="Times New Roman" w:cs="Times New Roman"/>
          <w:szCs w:val="24"/>
        </w:rPr>
        <w:br/>
      </w:r>
    </w:p>
    <w:p w14:paraId="70B32B39" w14:textId="77777777" w:rsidR="00B60B9F" w:rsidRPr="00A25642" w:rsidRDefault="00B60B9F" w:rsidP="00B60B9F">
      <w:pPr>
        <w:pStyle w:val="ListParagraph"/>
        <w:widowControl w:val="0"/>
        <w:numPr>
          <w:ilvl w:val="1"/>
          <w:numId w:val="7"/>
        </w:numPr>
        <w:tabs>
          <w:tab w:val="left" w:pos="701"/>
        </w:tabs>
        <w:autoSpaceDE w:val="0"/>
        <w:autoSpaceDN w:val="0"/>
        <w:spacing w:after="0" w:line="309" w:lineRule="exact"/>
        <w:ind w:left="701" w:right="0" w:hanging="541"/>
        <w:contextualSpacing w:val="0"/>
        <w:jc w:val="left"/>
        <w:rPr>
          <w:rFonts w:ascii="Times New Roman" w:hAnsi="Times New Roman" w:cs="Times New Roman"/>
          <w:szCs w:val="24"/>
        </w:rPr>
      </w:pPr>
      <w:r w:rsidRPr="00A25642">
        <w:rPr>
          <w:rFonts w:ascii="Times New Roman" w:hAnsi="Times New Roman" w:cs="Times New Roman"/>
          <w:szCs w:val="24"/>
        </w:rPr>
        <w:t>Extended</w:t>
      </w:r>
      <w:r w:rsidRPr="00A25642">
        <w:rPr>
          <w:rFonts w:ascii="Times New Roman" w:hAnsi="Times New Roman" w:cs="Times New Roman"/>
          <w:spacing w:val="-6"/>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6"/>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10"/>
          <w:szCs w:val="24"/>
        </w:rPr>
        <w:t xml:space="preserve"> </w:t>
      </w:r>
      <w:r w:rsidRPr="00A25642">
        <w:rPr>
          <w:rFonts w:ascii="Times New Roman" w:hAnsi="Times New Roman" w:cs="Times New Roman"/>
          <w:spacing w:val="-2"/>
          <w:szCs w:val="24"/>
        </w:rPr>
        <w:t>Account</w:t>
      </w:r>
    </w:p>
    <w:p w14:paraId="248E0B57" w14:textId="77777777" w:rsidR="00B60B9F" w:rsidRPr="00A25642" w:rsidRDefault="00B60B9F" w:rsidP="00B60B9F">
      <w:pPr>
        <w:pStyle w:val="ListParagraph"/>
        <w:widowControl w:val="0"/>
        <w:numPr>
          <w:ilvl w:val="2"/>
          <w:numId w:val="7"/>
        </w:numPr>
        <w:tabs>
          <w:tab w:val="left" w:pos="1930"/>
        </w:tabs>
        <w:autoSpaceDE w:val="0"/>
        <w:autoSpaceDN w:val="0"/>
        <w:spacing w:before="278" w:after="0" w:line="240" w:lineRule="auto"/>
        <w:ind w:right="262" w:firstLine="0"/>
        <w:contextualSpacing w:val="0"/>
        <w:jc w:val="left"/>
        <w:rPr>
          <w:rFonts w:ascii="Times New Roman" w:hAnsi="Times New Roman" w:cs="Times New Roman"/>
          <w:szCs w:val="24"/>
        </w:rPr>
      </w:pPr>
      <w:r w:rsidRPr="00A25642">
        <w:rPr>
          <w:rFonts w:ascii="Times New Roman" w:hAnsi="Times New Roman" w:cs="Times New Roman"/>
          <w:szCs w:val="24"/>
        </w:rPr>
        <w:t>As</w:t>
      </w:r>
      <w:r w:rsidRPr="00A25642">
        <w:rPr>
          <w:rFonts w:ascii="Times New Roman" w:hAnsi="Times New Roman" w:cs="Times New Roman"/>
          <w:spacing w:val="-5"/>
          <w:szCs w:val="24"/>
        </w:rPr>
        <w:t xml:space="preserve"> </w:t>
      </w:r>
      <w:r w:rsidRPr="00A25642">
        <w:rPr>
          <w:rFonts w:ascii="Times New Roman" w:hAnsi="Times New Roman" w:cs="Times New Roman"/>
          <w:szCs w:val="24"/>
        </w:rPr>
        <w:t>of</w:t>
      </w:r>
      <w:r w:rsidRPr="00A25642">
        <w:rPr>
          <w:rFonts w:ascii="Times New Roman" w:hAnsi="Times New Roman" w:cs="Times New Roman"/>
          <w:spacing w:val="-4"/>
          <w:szCs w:val="24"/>
        </w:rPr>
        <w:t xml:space="preserve"> </w:t>
      </w:r>
      <w:r w:rsidRPr="00A25642">
        <w:rPr>
          <w:rFonts w:ascii="Times New Roman" w:hAnsi="Times New Roman" w:cs="Times New Roman"/>
          <w:szCs w:val="24"/>
        </w:rPr>
        <w:t>July</w:t>
      </w:r>
      <w:r w:rsidRPr="00A25642">
        <w:rPr>
          <w:rFonts w:ascii="Times New Roman" w:hAnsi="Times New Roman" w:cs="Times New Roman"/>
          <w:spacing w:val="-4"/>
          <w:szCs w:val="24"/>
        </w:rPr>
        <w:t xml:space="preserve"> </w:t>
      </w:r>
      <w:r w:rsidRPr="00A25642">
        <w:rPr>
          <w:rFonts w:ascii="Times New Roman" w:hAnsi="Times New Roman" w:cs="Times New Roman"/>
          <w:szCs w:val="24"/>
        </w:rPr>
        <w:t>1,</w:t>
      </w:r>
      <w:r w:rsidRPr="00A25642">
        <w:rPr>
          <w:rFonts w:ascii="Times New Roman" w:hAnsi="Times New Roman" w:cs="Times New Roman"/>
          <w:spacing w:val="-3"/>
          <w:szCs w:val="24"/>
        </w:rPr>
        <w:t xml:space="preserve"> </w:t>
      </w:r>
      <w:r w:rsidRPr="00A25642">
        <w:rPr>
          <w:rFonts w:ascii="Times New Roman" w:hAnsi="Times New Roman" w:cs="Times New Roman"/>
          <w:szCs w:val="24"/>
        </w:rPr>
        <w:t>2003,</w:t>
      </w:r>
      <w:r w:rsidRPr="00A25642">
        <w:rPr>
          <w:rFonts w:ascii="Times New Roman" w:hAnsi="Times New Roman" w:cs="Times New Roman"/>
          <w:spacing w:val="-6"/>
          <w:szCs w:val="24"/>
        </w:rPr>
        <w:t xml:space="preserve"> </w:t>
      </w:r>
      <w:proofErr w:type="gramStart"/>
      <w:r w:rsidRPr="00A25642">
        <w:rPr>
          <w:rFonts w:ascii="Times New Roman" w:hAnsi="Times New Roman" w:cs="Times New Roman"/>
          <w:szCs w:val="24"/>
        </w:rPr>
        <w:t>amounts</w:t>
      </w:r>
      <w:proofErr w:type="gramEnd"/>
      <w:r w:rsidRPr="00A25642">
        <w:rPr>
          <w:rFonts w:ascii="Times New Roman" w:hAnsi="Times New Roman" w:cs="Times New Roman"/>
          <w:spacing w:val="-2"/>
          <w:szCs w:val="24"/>
        </w:rPr>
        <w:t xml:space="preserve"> </w:t>
      </w:r>
      <w:r w:rsidRPr="00A25642">
        <w:rPr>
          <w:rFonts w:ascii="Times New Roman" w:hAnsi="Times New Roman" w:cs="Times New Roman"/>
          <w:szCs w:val="24"/>
        </w:rPr>
        <w:t>of</w:t>
      </w:r>
      <w:r w:rsidRPr="00A25642">
        <w:rPr>
          <w:rFonts w:ascii="Times New Roman" w:hAnsi="Times New Roman" w:cs="Times New Roman"/>
          <w:spacing w:val="-4"/>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1"/>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6"/>
          <w:szCs w:val="24"/>
        </w:rPr>
        <w:t xml:space="preserve"> </w:t>
      </w:r>
      <w:r w:rsidRPr="00A25642">
        <w:rPr>
          <w:rFonts w:ascii="Times New Roman" w:hAnsi="Times New Roman" w:cs="Times New Roman"/>
          <w:szCs w:val="24"/>
        </w:rPr>
        <w:t>that</w:t>
      </w:r>
      <w:r w:rsidRPr="00A25642">
        <w:rPr>
          <w:rFonts w:ascii="Times New Roman" w:hAnsi="Times New Roman" w:cs="Times New Roman"/>
          <w:spacing w:val="-4"/>
          <w:szCs w:val="24"/>
        </w:rPr>
        <w:t xml:space="preserve"> </w:t>
      </w:r>
      <w:r w:rsidRPr="00A25642">
        <w:rPr>
          <w:rFonts w:ascii="Times New Roman" w:hAnsi="Times New Roman" w:cs="Times New Roman"/>
          <w:szCs w:val="24"/>
        </w:rPr>
        <w:t>accrue</w:t>
      </w:r>
      <w:r w:rsidRPr="00A25642">
        <w:rPr>
          <w:rFonts w:ascii="Times New Roman" w:hAnsi="Times New Roman" w:cs="Times New Roman"/>
          <w:spacing w:val="-3"/>
          <w:szCs w:val="24"/>
        </w:rPr>
        <w:t xml:space="preserve"> </w:t>
      </w:r>
      <w:r w:rsidRPr="00A25642">
        <w:rPr>
          <w:rFonts w:ascii="Times New Roman" w:hAnsi="Times New Roman" w:cs="Times New Roman"/>
          <w:szCs w:val="24"/>
        </w:rPr>
        <w:t>each</w:t>
      </w:r>
      <w:r w:rsidRPr="00A25642">
        <w:rPr>
          <w:rFonts w:ascii="Times New Roman" w:hAnsi="Times New Roman" w:cs="Times New Roman"/>
          <w:spacing w:val="-1"/>
          <w:szCs w:val="24"/>
        </w:rPr>
        <w:t xml:space="preserve"> </w:t>
      </w:r>
      <w:r w:rsidRPr="00A25642">
        <w:rPr>
          <w:rFonts w:ascii="Times New Roman" w:hAnsi="Times New Roman" w:cs="Times New Roman"/>
          <w:szCs w:val="24"/>
        </w:rPr>
        <w:t>pay</w:t>
      </w:r>
      <w:r w:rsidRPr="00A25642">
        <w:rPr>
          <w:rFonts w:ascii="Times New Roman" w:hAnsi="Times New Roman" w:cs="Times New Roman"/>
          <w:spacing w:val="-4"/>
          <w:szCs w:val="24"/>
        </w:rPr>
        <w:t xml:space="preserve"> </w:t>
      </w:r>
      <w:r w:rsidRPr="00A25642">
        <w:rPr>
          <w:rFonts w:ascii="Times New Roman" w:hAnsi="Times New Roman" w:cs="Times New Roman"/>
          <w:szCs w:val="24"/>
        </w:rPr>
        <w:t xml:space="preserve">period that are </w:t>
      </w:r>
      <w:proofErr w:type="gramStart"/>
      <w:r w:rsidRPr="00A25642">
        <w:rPr>
          <w:rFonts w:ascii="Times New Roman" w:hAnsi="Times New Roman" w:cs="Times New Roman"/>
          <w:szCs w:val="24"/>
        </w:rPr>
        <w:t>in excess of</w:t>
      </w:r>
      <w:proofErr w:type="gramEnd"/>
      <w:r w:rsidRPr="00A25642">
        <w:rPr>
          <w:rFonts w:ascii="Times New Roman" w:hAnsi="Times New Roman" w:cs="Times New Roman"/>
          <w:szCs w:val="24"/>
        </w:rPr>
        <w:t xml:space="preserve"> the 1600 hour maximum for regular sick leave will be transferred to an Extended Sick Leave Account.</w:t>
      </w:r>
    </w:p>
    <w:p w14:paraId="7855D627" w14:textId="77777777" w:rsidR="00B60B9F" w:rsidRPr="00A25642" w:rsidRDefault="00B60B9F" w:rsidP="00B60B9F">
      <w:pPr>
        <w:pStyle w:val="ListParagraph"/>
        <w:widowControl w:val="0"/>
        <w:numPr>
          <w:ilvl w:val="2"/>
          <w:numId w:val="7"/>
        </w:numPr>
        <w:tabs>
          <w:tab w:val="left" w:pos="1914"/>
        </w:tabs>
        <w:autoSpaceDE w:val="0"/>
        <w:autoSpaceDN w:val="0"/>
        <w:spacing w:before="275" w:after="0" w:line="240" w:lineRule="auto"/>
        <w:ind w:right="432" w:firstLine="0"/>
        <w:contextualSpacing w:val="0"/>
        <w:jc w:val="left"/>
        <w:rPr>
          <w:rFonts w:ascii="Times New Roman" w:hAnsi="Times New Roman" w:cs="Times New Roman"/>
          <w:szCs w:val="24"/>
        </w:rPr>
      </w:pPr>
      <w:r w:rsidRPr="00A25642">
        <w:rPr>
          <w:rFonts w:ascii="Times New Roman" w:hAnsi="Times New Roman" w:cs="Times New Roman"/>
          <w:szCs w:val="24"/>
        </w:rPr>
        <w:t>Employees who became members of the Oklahoma Teachers' Retirement</w:t>
      </w:r>
      <w:r w:rsidRPr="00A25642">
        <w:rPr>
          <w:rFonts w:ascii="Times New Roman" w:hAnsi="Times New Roman" w:cs="Times New Roman"/>
          <w:spacing w:val="-3"/>
          <w:szCs w:val="24"/>
        </w:rPr>
        <w:t xml:space="preserve"> </w:t>
      </w:r>
      <w:r w:rsidRPr="00A25642">
        <w:rPr>
          <w:rFonts w:ascii="Times New Roman" w:hAnsi="Times New Roman" w:cs="Times New Roman"/>
          <w:szCs w:val="24"/>
        </w:rPr>
        <w:t>System</w:t>
      </w:r>
      <w:r w:rsidRPr="00A25642">
        <w:rPr>
          <w:rFonts w:ascii="Times New Roman" w:hAnsi="Times New Roman" w:cs="Times New Roman"/>
          <w:spacing w:val="-6"/>
          <w:szCs w:val="24"/>
        </w:rPr>
        <w:t xml:space="preserve"> </w:t>
      </w:r>
      <w:r w:rsidRPr="00A25642">
        <w:rPr>
          <w:rFonts w:ascii="Times New Roman" w:hAnsi="Times New Roman" w:cs="Times New Roman"/>
          <w:szCs w:val="24"/>
        </w:rPr>
        <w:t>(OTRS)</w:t>
      </w:r>
      <w:r w:rsidRPr="00A25642">
        <w:rPr>
          <w:rFonts w:ascii="Times New Roman" w:hAnsi="Times New Roman" w:cs="Times New Roman"/>
          <w:spacing w:val="-5"/>
          <w:szCs w:val="24"/>
        </w:rPr>
        <w:t xml:space="preserve"> </w:t>
      </w:r>
      <w:r w:rsidRPr="00A25642">
        <w:rPr>
          <w:rFonts w:ascii="Times New Roman" w:hAnsi="Times New Roman" w:cs="Times New Roman"/>
          <w:szCs w:val="24"/>
        </w:rPr>
        <w:t>prior</w:t>
      </w:r>
      <w:r w:rsidRPr="00A25642">
        <w:rPr>
          <w:rFonts w:ascii="Times New Roman" w:hAnsi="Times New Roman" w:cs="Times New Roman"/>
          <w:spacing w:val="-3"/>
          <w:szCs w:val="24"/>
        </w:rPr>
        <w:t xml:space="preserve"> </w:t>
      </w:r>
      <w:r w:rsidRPr="00A25642">
        <w:rPr>
          <w:rFonts w:ascii="Times New Roman" w:hAnsi="Times New Roman" w:cs="Times New Roman"/>
          <w:szCs w:val="24"/>
        </w:rPr>
        <w:t>to</w:t>
      </w:r>
      <w:r w:rsidRPr="00A25642">
        <w:rPr>
          <w:rFonts w:ascii="Times New Roman" w:hAnsi="Times New Roman" w:cs="Times New Roman"/>
          <w:spacing w:val="-2"/>
          <w:szCs w:val="24"/>
        </w:rPr>
        <w:t xml:space="preserve"> </w:t>
      </w:r>
      <w:r w:rsidRPr="00A25642">
        <w:rPr>
          <w:rFonts w:ascii="Times New Roman" w:hAnsi="Times New Roman" w:cs="Times New Roman"/>
          <w:szCs w:val="24"/>
        </w:rPr>
        <w:t>July</w:t>
      </w:r>
      <w:r w:rsidRPr="00A25642">
        <w:rPr>
          <w:rFonts w:ascii="Times New Roman" w:hAnsi="Times New Roman" w:cs="Times New Roman"/>
          <w:spacing w:val="-5"/>
          <w:szCs w:val="24"/>
        </w:rPr>
        <w:t xml:space="preserve"> </w:t>
      </w:r>
      <w:r w:rsidRPr="00A25642">
        <w:rPr>
          <w:rFonts w:ascii="Times New Roman" w:hAnsi="Times New Roman" w:cs="Times New Roman"/>
          <w:szCs w:val="24"/>
        </w:rPr>
        <w:t>1,</w:t>
      </w:r>
      <w:r w:rsidRPr="00A25642">
        <w:rPr>
          <w:rFonts w:ascii="Times New Roman" w:hAnsi="Times New Roman" w:cs="Times New Roman"/>
          <w:spacing w:val="-4"/>
          <w:szCs w:val="24"/>
        </w:rPr>
        <w:t xml:space="preserve"> </w:t>
      </w:r>
      <w:r w:rsidRPr="00A25642">
        <w:rPr>
          <w:rFonts w:ascii="Times New Roman" w:hAnsi="Times New Roman" w:cs="Times New Roman"/>
          <w:szCs w:val="24"/>
        </w:rPr>
        <w:t>1992,</w:t>
      </w:r>
      <w:r w:rsidRPr="00A25642">
        <w:rPr>
          <w:rFonts w:ascii="Times New Roman" w:hAnsi="Times New Roman" w:cs="Times New Roman"/>
          <w:spacing w:val="-4"/>
          <w:szCs w:val="24"/>
        </w:rPr>
        <w:t xml:space="preserve"> </w:t>
      </w:r>
      <w:r w:rsidRPr="00A25642">
        <w:rPr>
          <w:rFonts w:ascii="Times New Roman" w:hAnsi="Times New Roman" w:cs="Times New Roman"/>
          <w:szCs w:val="24"/>
        </w:rPr>
        <w:t>may</w:t>
      </w:r>
      <w:r w:rsidRPr="00A25642">
        <w:rPr>
          <w:rFonts w:ascii="Times New Roman" w:hAnsi="Times New Roman" w:cs="Times New Roman"/>
          <w:spacing w:val="-5"/>
          <w:szCs w:val="24"/>
        </w:rPr>
        <w:t xml:space="preserve"> </w:t>
      </w:r>
      <w:r w:rsidRPr="00A25642">
        <w:rPr>
          <w:rFonts w:ascii="Times New Roman" w:hAnsi="Times New Roman" w:cs="Times New Roman"/>
          <w:szCs w:val="24"/>
        </w:rPr>
        <w:t>be</w:t>
      </w:r>
      <w:r w:rsidRPr="00A25642">
        <w:rPr>
          <w:rFonts w:ascii="Times New Roman" w:hAnsi="Times New Roman" w:cs="Times New Roman"/>
          <w:spacing w:val="-4"/>
          <w:szCs w:val="24"/>
        </w:rPr>
        <w:t xml:space="preserve"> </w:t>
      </w:r>
      <w:r w:rsidRPr="00A25642">
        <w:rPr>
          <w:rFonts w:ascii="Times New Roman" w:hAnsi="Times New Roman" w:cs="Times New Roman"/>
          <w:szCs w:val="24"/>
        </w:rPr>
        <w:t>able</w:t>
      </w:r>
      <w:r w:rsidRPr="00A25642">
        <w:rPr>
          <w:rFonts w:ascii="Times New Roman" w:hAnsi="Times New Roman" w:cs="Times New Roman"/>
          <w:spacing w:val="-4"/>
          <w:szCs w:val="24"/>
        </w:rPr>
        <w:t xml:space="preserve"> </w:t>
      </w:r>
      <w:r w:rsidRPr="00A25642">
        <w:rPr>
          <w:rFonts w:ascii="Times New Roman" w:hAnsi="Times New Roman" w:cs="Times New Roman"/>
          <w:szCs w:val="24"/>
        </w:rPr>
        <w:t>to</w:t>
      </w:r>
      <w:r w:rsidRPr="00A25642">
        <w:rPr>
          <w:rFonts w:ascii="Times New Roman" w:hAnsi="Times New Roman" w:cs="Times New Roman"/>
          <w:spacing w:val="-2"/>
          <w:szCs w:val="24"/>
        </w:rPr>
        <w:t xml:space="preserve"> </w:t>
      </w:r>
      <w:r w:rsidRPr="00A25642">
        <w:rPr>
          <w:rFonts w:ascii="Times New Roman" w:hAnsi="Times New Roman" w:cs="Times New Roman"/>
          <w:szCs w:val="24"/>
        </w:rPr>
        <w:t>apply unused sick leave to receive additional service credit for OTRS retirement benefits.</w:t>
      </w:r>
    </w:p>
    <w:p w14:paraId="1005964C" w14:textId="77777777" w:rsidR="00B60B9F" w:rsidRPr="00A25642" w:rsidRDefault="00B60B9F" w:rsidP="00B60B9F">
      <w:pPr>
        <w:pStyle w:val="ListParagraph"/>
        <w:widowControl w:val="0"/>
        <w:numPr>
          <w:ilvl w:val="2"/>
          <w:numId w:val="7"/>
        </w:numPr>
        <w:tabs>
          <w:tab w:val="left" w:pos="1930"/>
        </w:tabs>
        <w:autoSpaceDE w:val="0"/>
        <w:autoSpaceDN w:val="0"/>
        <w:spacing w:before="278" w:after="0" w:line="240" w:lineRule="auto"/>
        <w:ind w:right="230" w:firstLine="0"/>
        <w:contextualSpacing w:val="0"/>
        <w:jc w:val="left"/>
        <w:rPr>
          <w:rFonts w:ascii="Times New Roman" w:hAnsi="Times New Roman" w:cs="Times New Roman"/>
          <w:szCs w:val="24"/>
        </w:rPr>
      </w:pPr>
      <w:r w:rsidRPr="00A25642">
        <w:rPr>
          <w:rFonts w:ascii="Times New Roman" w:hAnsi="Times New Roman" w:cs="Times New Roman"/>
          <w:szCs w:val="24"/>
        </w:rPr>
        <w:lastRenderedPageBreak/>
        <w:t>This possibility of additional service credit is governed by rules and regulations</w:t>
      </w:r>
      <w:r w:rsidRPr="00A25642">
        <w:rPr>
          <w:rFonts w:ascii="Times New Roman" w:hAnsi="Times New Roman" w:cs="Times New Roman"/>
          <w:spacing w:val="-6"/>
          <w:szCs w:val="24"/>
        </w:rPr>
        <w:t xml:space="preserve"> </w:t>
      </w:r>
      <w:r w:rsidRPr="00A25642">
        <w:rPr>
          <w:rFonts w:ascii="Times New Roman" w:hAnsi="Times New Roman" w:cs="Times New Roman"/>
          <w:szCs w:val="24"/>
        </w:rPr>
        <w:t>of</w:t>
      </w:r>
      <w:r w:rsidRPr="00A25642">
        <w:rPr>
          <w:rFonts w:ascii="Times New Roman" w:hAnsi="Times New Roman" w:cs="Times New Roman"/>
          <w:spacing w:val="-5"/>
          <w:szCs w:val="24"/>
        </w:rPr>
        <w:t xml:space="preserve"> </w:t>
      </w:r>
      <w:r w:rsidRPr="00A25642">
        <w:rPr>
          <w:rFonts w:ascii="Times New Roman" w:hAnsi="Times New Roman" w:cs="Times New Roman"/>
          <w:szCs w:val="24"/>
        </w:rPr>
        <w:t>OTRS</w:t>
      </w:r>
      <w:r w:rsidRPr="00A25642">
        <w:rPr>
          <w:rFonts w:ascii="Times New Roman" w:hAnsi="Times New Roman" w:cs="Times New Roman"/>
          <w:spacing w:val="-3"/>
          <w:szCs w:val="24"/>
        </w:rPr>
        <w:t xml:space="preserve"> </w:t>
      </w:r>
      <w:r w:rsidRPr="00A25642">
        <w:rPr>
          <w:rFonts w:ascii="Times New Roman" w:hAnsi="Times New Roman" w:cs="Times New Roman"/>
          <w:szCs w:val="24"/>
        </w:rPr>
        <w:t>and</w:t>
      </w:r>
      <w:r w:rsidRPr="00A25642">
        <w:rPr>
          <w:rFonts w:ascii="Times New Roman" w:hAnsi="Times New Roman" w:cs="Times New Roman"/>
          <w:spacing w:val="-2"/>
          <w:szCs w:val="24"/>
        </w:rPr>
        <w:t xml:space="preserve"> </w:t>
      </w:r>
      <w:r w:rsidRPr="00A25642">
        <w:rPr>
          <w:rFonts w:ascii="Times New Roman" w:hAnsi="Times New Roman" w:cs="Times New Roman"/>
          <w:szCs w:val="24"/>
        </w:rPr>
        <w:t>is</w:t>
      </w:r>
      <w:r w:rsidRPr="00A25642">
        <w:rPr>
          <w:rFonts w:ascii="Times New Roman" w:hAnsi="Times New Roman" w:cs="Times New Roman"/>
          <w:spacing w:val="-6"/>
          <w:szCs w:val="24"/>
        </w:rPr>
        <w:t xml:space="preserve"> </w:t>
      </w:r>
      <w:r w:rsidRPr="00A25642">
        <w:rPr>
          <w:rFonts w:ascii="Times New Roman" w:hAnsi="Times New Roman" w:cs="Times New Roman"/>
          <w:szCs w:val="24"/>
        </w:rPr>
        <w:t>not</w:t>
      </w:r>
      <w:r w:rsidRPr="00A25642">
        <w:rPr>
          <w:rFonts w:ascii="Times New Roman" w:hAnsi="Times New Roman" w:cs="Times New Roman"/>
          <w:spacing w:val="-4"/>
          <w:szCs w:val="24"/>
        </w:rPr>
        <w:t xml:space="preserve"> </w:t>
      </w:r>
      <w:r w:rsidRPr="00A25642">
        <w:rPr>
          <w:rFonts w:ascii="Times New Roman" w:hAnsi="Times New Roman" w:cs="Times New Roman"/>
          <w:szCs w:val="24"/>
        </w:rPr>
        <w:t>awarded</w:t>
      </w:r>
      <w:r w:rsidRPr="00A25642">
        <w:rPr>
          <w:rFonts w:ascii="Times New Roman" w:hAnsi="Times New Roman" w:cs="Times New Roman"/>
          <w:spacing w:val="-5"/>
          <w:szCs w:val="24"/>
        </w:rPr>
        <w:t xml:space="preserve"> </w:t>
      </w:r>
      <w:r w:rsidRPr="00A25642">
        <w:rPr>
          <w:rFonts w:ascii="Times New Roman" w:hAnsi="Times New Roman" w:cs="Times New Roman"/>
          <w:szCs w:val="24"/>
        </w:rPr>
        <w:t>or</w:t>
      </w:r>
      <w:r w:rsidRPr="00A25642">
        <w:rPr>
          <w:rFonts w:ascii="Times New Roman" w:hAnsi="Times New Roman" w:cs="Times New Roman"/>
          <w:spacing w:val="-6"/>
          <w:szCs w:val="24"/>
        </w:rPr>
        <w:t xml:space="preserve"> </w:t>
      </w:r>
      <w:r w:rsidRPr="00A25642">
        <w:rPr>
          <w:rFonts w:ascii="Times New Roman" w:hAnsi="Times New Roman" w:cs="Times New Roman"/>
          <w:szCs w:val="24"/>
        </w:rPr>
        <w:t>regulated</w:t>
      </w:r>
      <w:r w:rsidRPr="00A25642">
        <w:rPr>
          <w:rFonts w:ascii="Times New Roman" w:hAnsi="Times New Roman" w:cs="Times New Roman"/>
          <w:spacing w:val="-5"/>
          <w:szCs w:val="24"/>
        </w:rPr>
        <w:t xml:space="preserve"> </w:t>
      </w:r>
      <w:r w:rsidRPr="00A25642">
        <w:rPr>
          <w:rFonts w:ascii="Times New Roman" w:hAnsi="Times New Roman" w:cs="Times New Roman"/>
          <w:szCs w:val="24"/>
        </w:rPr>
        <w:t>by</w:t>
      </w:r>
      <w:r w:rsidRPr="00A25642">
        <w:rPr>
          <w:rFonts w:ascii="Times New Roman" w:hAnsi="Times New Roman" w:cs="Times New Roman"/>
          <w:spacing w:val="-5"/>
          <w:szCs w:val="24"/>
        </w:rPr>
        <w:t xml:space="preserve"> </w:t>
      </w:r>
      <w:r w:rsidRPr="00A25642">
        <w:rPr>
          <w:rFonts w:ascii="Times New Roman" w:hAnsi="Times New Roman" w:cs="Times New Roman"/>
          <w:szCs w:val="24"/>
        </w:rPr>
        <w:t>Oklahoma</w:t>
      </w:r>
      <w:r w:rsidRPr="00A25642">
        <w:rPr>
          <w:rFonts w:ascii="Times New Roman" w:hAnsi="Times New Roman" w:cs="Times New Roman"/>
          <w:spacing w:val="-4"/>
          <w:szCs w:val="24"/>
        </w:rPr>
        <w:t xml:space="preserve"> </w:t>
      </w:r>
      <w:r w:rsidRPr="00A25642">
        <w:rPr>
          <w:rFonts w:ascii="Times New Roman" w:hAnsi="Times New Roman" w:cs="Times New Roman"/>
          <w:szCs w:val="24"/>
        </w:rPr>
        <w:t>State University.</w:t>
      </w:r>
      <w:r w:rsidRPr="00A25642">
        <w:rPr>
          <w:rFonts w:ascii="Times New Roman" w:hAnsi="Times New Roman" w:cs="Times New Roman"/>
          <w:spacing w:val="-4"/>
          <w:szCs w:val="24"/>
        </w:rPr>
        <w:t xml:space="preserve"> </w:t>
      </w:r>
      <w:r w:rsidRPr="00A25642">
        <w:rPr>
          <w:rFonts w:ascii="Times New Roman" w:hAnsi="Times New Roman" w:cs="Times New Roman"/>
          <w:szCs w:val="24"/>
        </w:rPr>
        <w:t>OSU facilitates</w:t>
      </w:r>
      <w:r w:rsidRPr="00A25642">
        <w:rPr>
          <w:rFonts w:ascii="Times New Roman" w:hAnsi="Times New Roman" w:cs="Times New Roman"/>
          <w:spacing w:val="-1"/>
          <w:szCs w:val="24"/>
        </w:rPr>
        <w:t xml:space="preserve"> </w:t>
      </w:r>
      <w:r w:rsidRPr="00A25642">
        <w:rPr>
          <w:rFonts w:ascii="Times New Roman" w:hAnsi="Times New Roman" w:cs="Times New Roman"/>
          <w:szCs w:val="24"/>
        </w:rPr>
        <w:t>the</w:t>
      </w:r>
      <w:r w:rsidRPr="00A25642">
        <w:rPr>
          <w:rFonts w:ascii="Times New Roman" w:hAnsi="Times New Roman" w:cs="Times New Roman"/>
          <w:spacing w:val="-1"/>
          <w:szCs w:val="24"/>
        </w:rPr>
        <w:t xml:space="preserve"> </w:t>
      </w:r>
      <w:r w:rsidRPr="00A25642">
        <w:rPr>
          <w:rFonts w:ascii="Times New Roman" w:hAnsi="Times New Roman" w:cs="Times New Roman"/>
          <w:szCs w:val="24"/>
        </w:rPr>
        <w:t>possibility of</w:t>
      </w:r>
      <w:r w:rsidRPr="00A25642">
        <w:rPr>
          <w:rFonts w:ascii="Times New Roman" w:hAnsi="Times New Roman" w:cs="Times New Roman"/>
          <w:spacing w:val="-1"/>
          <w:szCs w:val="24"/>
        </w:rPr>
        <w:t xml:space="preserve"> </w:t>
      </w:r>
      <w:r w:rsidRPr="00A25642">
        <w:rPr>
          <w:rFonts w:ascii="Times New Roman" w:hAnsi="Times New Roman" w:cs="Times New Roman"/>
          <w:szCs w:val="24"/>
        </w:rPr>
        <w:t>additional</w:t>
      </w:r>
      <w:r w:rsidRPr="00A25642">
        <w:rPr>
          <w:rFonts w:ascii="Times New Roman" w:hAnsi="Times New Roman" w:cs="Times New Roman"/>
          <w:spacing w:val="-2"/>
          <w:szCs w:val="24"/>
        </w:rPr>
        <w:t xml:space="preserve"> </w:t>
      </w:r>
      <w:r w:rsidRPr="00A25642">
        <w:rPr>
          <w:rFonts w:ascii="Times New Roman" w:hAnsi="Times New Roman" w:cs="Times New Roman"/>
          <w:szCs w:val="24"/>
        </w:rPr>
        <w:t>service</w:t>
      </w:r>
      <w:r w:rsidRPr="00A25642">
        <w:rPr>
          <w:rFonts w:ascii="Times New Roman" w:hAnsi="Times New Roman" w:cs="Times New Roman"/>
          <w:spacing w:val="-1"/>
          <w:szCs w:val="24"/>
        </w:rPr>
        <w:t xml:space="preserve"> </w:t>
      </w:r>
      <w:r w:rsidRPr="00A25642">
        <w:rPr>
          <w:rFonts w:ascii="Times New Roman" w:hAnsi="Times New Roman" w:cs="Times New Roman"/>
          <w:szCs w:val="24"/>
        </w:rPr>
        <w:t>credit</w:t>
      </w:r>
      <w:r w:rsidRPr="00A25642">
        <w:rPr>
          <w:rFonts w:ascii="Times New Roman" w:hAnsi="Times New Roman" w:cs="Times New Roman"/>
          <w:spacing w:val="-1"/>
          <w:szCs w:val="24"/>
        </w:rPr>
        <w:t xml:space="preserve"> </w:t>
      </w:r>
      <w:r w:rsidRPr="00A25642">
        <w:rPr>
          <w:rFonts w:ascii="Times New Roman" w:hAnsi="Times New Roman" w:cs="Times New Roman"/>
          <w:szCs w:val="24"/>
        </w:rPr>
        <w:t>by maintaining centralized records of sick leave accrual.</w:t>
      </w:r>
    </w:p>
    <w:p w14:paraId="4163AC77" w14:textId="77777777" w:rsidR="00B60B9F" w:rsidRPr="00A25642" w:rsidRDefault="00B60B9F" w:rsidP="00B60B9F">
      <w:pPr>
        <w:pStyle w:val="ListParagraph"/>
        <w:widowControl w:val="0"/>
        <w:numPr>
          <w:ilvl w:val="2"/>
          <w:numId w:val="7"/>
        </w:numPr>
        <w:tabs>
          <w:tab w:val="left" w:pos="1898"/>
        </w:tabs>
        <w:autoSpaceDE w:val="0"/>
        <w:autoSpaceDN w:val="0"/>
        <w:spacing w:before="275" w:after="0" w:line="240" w:lineRule="auto"/>
        <w:ind w:right="179" w:firstLine="0"/>
        <w:contextualSpacing w:val="0"/>
        <w:jc w:val="left"/>
        <w:rPr>
          <w:rFonts w:ascii="Times New Roman" w:hAnsi="Times New Roman" w:cs="Times New Roman"/>
          <w:szCs w:val="24"/>
        </w:rPr>
      </w:pPr>
      <w:r w:rsidRPr="00A25642">
        <w:rPr>
          <w:rFonts w:ascii="Times New Roman" w:hAnsi="Times New Roman" w:cs="Times New Roman"/>
          <w:szCs w:val="24"/>
        </w:rPr>
        <w:t>When requested by OTRS, OSU will verify the accrued amount of sick</w:t>
      </w:r>
      <w:r w:rsidRPr="00A25642">
        <w:rPr>
          <w:rFonts w:ascii="Times New Roman" w:hAnsi="Times New Roman" w:cs="Times New Roman"/>
          <w:spacing w:val="-4"/>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4"/>
          <w:szCs w:val="24"/>
        </w:rPr>
        <w:t xml:space="preserve"> </w:t>
      </w:r>
      <w:r w:rsidRPr="00A25642">
        <w:rPr>
          <w:rFonts w:ascii="Times New Roman" w:hAnsi="Times New Roman" w:cs="Times New Roman"/>
          <w:szCs w:val="24"/>
        </w:rPr>
        <w:t>to</w:t>
      </w:r>
      <w:r w:rsidRPr="00A25642">
        <w:rPr>
          <w:rFonts w:ascii="Times New Roman" w:hAnsi="Times New Roman" w:cs="Times New Roman"/>
          <w:spacing w:val="-3"/>
          <w:szCs w:val="24"/>
        </w:rPr>
        <w:t xml:space="preserve"> </w:t>
      </w:r>
      <w:r w:rsidRPr="00A25642">
        <w:rPr>
          <w:rFonts w:ascii="Times New Roman" w:hAnsi="Times New Roman" w:cs="Times New Roman"/>
          <w:szCs w:val="24"/>
        </w:rPr>
        <w:t>include</w:t>
      </w:r>
      <w:r w:rsidRPr="00A25642">
        <w:rPr>
          <w:rFonts w:ascii="Times New Roman" w:hAnsi="Times New Roman" w:cs="Times New Roman"/>
          <w:spacing w:val="-7"/>
          <w:szCs w:val="24"/>
        </w:rPr>
        <w:t xml:space="preserve"> </w:t>
      </w:r>
      <w:r w:rsidRPr="00A25642">
        <w:rPr>
          <w:rFonts w:ascii="Times New Roman" w:hAnsi="Times New Roman" w:cs="Times New Roman"/>
          <w:szCs w:val="24"/>
        </w:rPr>
        <w:t>both</w:t>
      </w:r>
      <w:r w:rsidRPr="00A25642">
        <w:rPr>
          <w:rFonts w:ascii="Times New Roman" w:hAnsi="Times New Roman" w:cs="Times New Roman"/>
          <w:spacing w:val="-3"/>
          <w:szCs w:val="24"/>
        </w:rPr>
        <w:t xml:space="preserve"> </w:t>
      </w:r>
      <w:r w:rsidRPr="00A25642">
        <w:rPr>
          <w:rFonts w:ascii="Times New Roman" w:hAnsi="Times New Roman" w:cs="Times New Roman"/>
          <w:szCs w:val="24"/>
        </w:rPr>
        <w:t>the</w:t>
      </w:r>
      <w:r w:rsidRPr="00A25642">
        <w:rPr>
          <w:rFonts w:ascii="Times New Roman" w:hAnsi="Times New Roman" w:cs="Times New Roman"/>
          <w:spacing w:val="-5"/>
          <w:szCs w:val="24"/>
        </w:rPr>
        <w:t xml:space="preserve"> </w:t>
      </w:r>
      <w:r w:rsidRPr="00A25642">
        <w:rPr>
          <w:rFonts w:ascii="Times New Roman" w:hAnsi="Times New Roman" w:cs="Times New Roman"/>
          <w:szCs w:val="24"/>
        </w:rPr>
        <w:t>regular</w:t>
      </w:r>
      <w:r w:rsidRPr="00A25642">
        <w:rPr>
          <w:rFonts w:ascii="Times New Roman" w:hAnsi="Times New Roman" w:cs="Times New Roman"/>
          <w:spacing w:val="-4"/>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3"/>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5"/>
          <w:szCs w:val="24"/>
        </w:rPr>
        <w:t xml:space="preserve"> </w:t>
      </w:r>
      <w:r w:rsidRPr="00A25642">
        <w:rPr>
          <w:rFonts w:ascii="Times New Roman" w:hAnsi="Times New Roman" w:cs="Times New Roman"/>
          <w:szCs w:val="24"/>
        </w:rPr>
        <w:t>amount</w:t>
      </w:r>
      <w:r w:rsidRPr="00A25642">
        <w:rPr>
          <w:rFonts w:ascii="Times New Roman" w:hAnsi="Times New Roman" w:cs="Times New Roman"/>
          <w:spacing w:val="-5"/>
          <w:szCs w:val="24"/>
        </w:rPr>
        <w:t xml:space="preserve"> </w:t>
      </w:r>
      <w:r w:rsidRPr="00A25642">
        <w:rPr>
          <w:rFonts w:ascii="Times New Roman" w:hAnsi="Times New Roman" w:cs="Times New Roman"/>
          <w:szCs w:val="24"/>
        </w:rPr>
        <w:t>and</w:t>
      </w:r>
      <w:r w:rsidRPr="00A25642">
        <w:rPr>
          <w:rFonts w:ascii="Times New Roman" w:hAnsi="Times New Roman" w:cs="Times New Roman"/>
          <w:spacing w:val="-3"/>
          <w:szCs w:val="24"/>
        </w:rPr>
        <w:t xml:space="preserve"> </w:t>
      </w:r>
      <w:r w:rsidRPr="00A25642">
        <w:rPr>
          <w:rFonts w:ascii="Times New Roman" w:hAnsi="Times New Roman" w:cs="Times New Roman"/>
          <w:szCs w:val="24"/>
        </w:rPr>
        <w:t>the</w:t>
      </w:r>
      <w:r w:rsidRPr="00A25642">
        <w:rPr>
          <w:rFonts w:ascii="Times New Roman" w:hAnsi="Times New Roman" w:cs="Times New Roman"/>
          <w:spacing w:val="-5"/>
          <w:szCs w:val="24"/>
        </w:rPr>
        <w:t xml:space="preserve"> </w:t>
      </w:r>
      <w:r w:rsidRPr="00A25642">
        <w:rPr>
          <w:rFonts w:ascii="Times New Roman" w:hAnsi="Times New Roman" w:cs="Times New Roman"/>
          <w:szCs w:val="24"/>
        </w:rPr>
        <w:t>extended sick leave amount.</w:t>
      </w:r>
    </w:p>
    <w:p w14:paraId="27DC1651" w14:textId="77777777" w:rsidR="00B60B9F" w:rsidRPr="00A25642" w:rsidRDefault="00B60B9F" w:rsidP="00B60B9F">
      <w:pPr>
        <w:pStyle w:val="ListParagraph"/>
        <w:widowControl w:val="0"/>
        <w:numPr>
          <w:ilvl w:val="2"/>
          <w:numId w:val="7"/>
        </w:numPr>
        <w:tabs>
          <w:tab w:val="left" w:pos="1886"/>
        </w:tabs>
        <w:autoSpaceDE w:val="0"/>
        <w:autoSpaceDN w:val="0"/>
        <w:spacing w:before="276" w:after="0" w:line="240" w:lineRule="auto"/>
        <w:ind w:right="459" w:firstLine="0"/>
        <w:contextualSpacing w:val="0"/>
        <w:jc w:val="left"/>
        <w:rPr>
          <w:rFonts w:ascii="Times New Roman" w:hAnsi="Times New Roman" w:cs="Times New Roman"/>
          <w:szCs w:val="24"/>
        </w:rPr>
      </w:pPr>
      <w:r w:rsidRPr="00A25642">
        <w:rPr>
          <w:rFonts w:ascii="Times New Roman" w:hAnsi="Times New Roman" w:cs="Times New Roman"/>
          <w:szCs w:val="24"/>
        </w:rPr>
        <w:t xml:space="preserve">As </w:t>
      </w:r>
      <w:proofErr w:type="gramStart"/>
      <w:r w:rsidRPr="00A25642">
        <w:rPr>
          <w:rFonts w:ascii="Times New Roman" w:hAnsi="Times New Roman" w:cs="Times New Roman"/>
          <w:szCs w:val="24"/>
        </w:rPr>
        <w:t>of</w:t>
      </w:r>
      <w:proofErr w:type="gramEnd"/>
      <w:r w:rsidRPr="00A25642">
        <w:rPr>
          <w:rFonts w:ascii="Times New Roman" w:hAnsi="Times New Roman" w:cs="Times New Roman"/>
          <w:szCs w:val="24"/>
        </w:rPr>
        <w:t xml:space="preserve"> EFFECTIVE DATE, employees who have a combined accrued sick leave and extended sick leave balance of 960 hours may use this as credit towards one year of OSU service in relation to OSU retirement criteria. Doing so will not impact using accrued sick leave balances for OTRS purposes. OSU retirement criteria are (1) a minimum age of 62 and 10 years of continuous OSU service or (2) 25 years of continuous OSU service.</w:t>
      </w:r>
    </w:p>
    <w:p w14:paraId="4150E709" w14:textId="77777777" w:rsidR="00B60B9F" w:rsidRPr="00A25642" w:rsidRDefault="00B60B9F" w:rsidP="00B60B9F">
      <w:pPr>
        <w:pStyle w:val="ListParagraph"/>
        <w:widowControl w:val="0"/>
        <w:numPr>
          <w:ilvl w:val="2"/>
          <w:numId w:val="7"/>
        </w:numPr>
        <w:tabs>
          <w:tab w:val="left" w:pos="1930"/>
        </w:tabs>
        <w:autoSpaceDE w:val="0"/>
        <w:autoSpaceDN w:val="0"/>
        <w:spacing w:before="277" w:after="0" w:line="240" w:lineRule="auto"/>
        <w:ind w:right="529" w:firstLine="0"/>
        <w:contextualSpacing w:val="0"/>
        <w:jc w:val="left"/>
        <w:rPr>
          <w:rFonts w:ascii="Times New Roman" w:hAnsi="Times New Roman" w:cs="Times New Roman"/>
          <w:szCs w:val="24"/>
        </w:rPr>
      </w:pPr>
      <w:r w:rsidRPr="00A25642">
        <w:rPr>
          <w:rFonts w:ascii="Times New Roman" w:hAnsi="Times New Roman" w:cs="Times New Roman"/>
          <w:szCs w:val="24"/>
        </w:rPr>
        <w:t>The</w:t>
      </w:r>
      <w:r w:rsidRPr="00A25642">
        <w:rPr>
          <w:rFonts w:ascii="Times New Roman" w:hAnsi="Times New Roman" w:cs="Times New Roman"/>
          <w:spacing w:val="-4"/>
          <w:szCs w:val="24"/>
        </w:rPr>
        <w:t xml:space="preserve"> </w:t>
      </w:r>
      <w:r w:rsidRPr="00A25642">
        <w:rPr>
          <w:rFonts w:ascii="Times New Roman" w:hAnsi="Times New Roman" w:cs="Times New Roman"/>
          <w:szCs w:val="24"/>
        </w:rPr>
        <w:t>Extended</w:t>
      </w:r>
      <w:r w:rsidRPr="00A25642">
        <w:rPr>
          <w:rFonts w:ascii="Times New Roman" w:hAnsi="Times New Roman" w:cs="Times New Roman"/>
          <w:spacing w:val="-2"/>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5"/>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7"/>
          <w:szCs w:val="24"/>
        </w:rPr>
        <w:t xml:space="preserve"> </w:t>
      </w:r>
      <w:r w:rsidRPr="00A25642">
        <w:rPr>
          <w:rFonts w:ascii="Times New Roman" w:hAnsi="Times New Roman" w:cs="Times New Roman"/>
          <w:szCs w:val="24"/>
        </w:rPr>
        <w:t>Account</w:t>
      </w:r>
      <w:r w:rsidRPr="00A25642">
        <w:rPr>
          <w:rFonts w:ascii="Times New Roman" w:hAnsi="Times New Roman" w:cs="Times New Roman"/>
          <w:spacing w:val="-7"/>
          <w:szCs w:val="24"/>
        </w:rPr>
        <w:t xml:space="preserve"> </w:t>
      </w:r>
      <w:r w:rsidRPr="00A25642">
        <w:rPr>
          <w:rFonts w:ascii="Times New Roman" w:hAnsi="Times New Roman" w:cs="Times New Roman"/>
          <w:szCs w:val="24"/>
        </w:rPr>
        <w:t>will</w:t>
      </w:r>
      <w:r w:rsidRPr="00A25642">
        <w:rPr>
          <w:rFonts w:ascii="Times New Roman" w:hAnsi="Times New Roman" w:cs="Times New Roman"/>
          <w:spacing w:val="-4"/>
          <w:szCs w:val="24"/>
        </w:rPr>
        <w:t xml:space="preserve"> </w:t>
      </w:r>
      <w:r w:rsidRPr="00A25642">
        <w:rPr>
          <w:rFonts w:ascii="Times New Roman" w:hAnsi="Times New Roman" w:cs="Times New Roman"/>
          <w:szCs w:val="24"/>
        </w:rPr>
        <w:t>have</w:t>
      </w:r>
      <w:r w:rsidRPr="00A25642">
        <w:rPr>
          <w:rFonts w:ascii="Times New Roman" w:hAnsi="Times New Roman" w:cs="Times New Roman"/>
          <w:spacing w:val="-4"/>
          <w:szCs w:val="24"/>
        </w:rPr>
        <w:t xml:space="preserve"> </w:t>
      </w:r>
      <w:r w:rsidRPr="00A25642">
        <w:rPr>
          <w:rFonts w:ascii="Times New Roman" w:hAnsi="Times New Roman" w:cs="Times New Roman"/>
          <w:szCs w:val="24"/>
        </w:rPr>
        <w:t>no</w:t>
      </w:r>
      <w:r w:rsidRPr="00A25642">
        <w:rPr>
          <w:rFonts w:ascii="Times New Roman" w:hAnsi="Times New Roman" w:cs="Times New Roman"/>
          <w:spacing w:val="-2"/>
          <w:szCs w:val="24"/>
        </w:rPr>
        <w:t xml:space="preserve"> </w:t>
      </w:r>
      <w:r w:rsidRPr="00A25642">
        <w:rPr>
          <w:rFonts w:ascii="Times New Roman" w:hAnsi="Times New Roman" w:cs="Times New Roman"/>
          <w:szCs w:val="24"/>
        </w:rPr>
        <w:t>cash</w:t>
      </w:r>
      <w:r w:rsidRPr="00A25642">
        <w:rPr>
          <w:rFonts w:ascii="Times New Roman" w:hAnsi="Times New Roman" w:cs="Times New Roman"/>
          <w:spacing w:val="-5"/>
          <w:szCs w:val="24"/>
        </w:rPr>
        <w:t xml:space="preserve"> </w:t>
      </w:r>
      <w:r w:rsidRPr="00A25642">
        <w:rPr>
          <w:rFonts w:ascii="Times New Roman" w:hAnsi="Times New Roman" w:cs="Times New Roman"/>
          <w:szCs w:val="24"/>
        </w:rPr>
        <w:t>or</w:t>
      </w:r>
      <w:r w:rsidRPr="00A25642">
        <w:rPr>
          <w:rFonts w:ascii="Times New Roman" w:hAnsi="Times New Roman" w:cs="Times New Roman"/>
          <w:spacing w:val="-3"/>
          <w:szCs w:val="24"/>
        </w:rPr>
        <w:t xml:space="preserve"> </w:t>
      </w:r>
      <w:r w:rsidRPr="00A25642">
        <w:rPr>
          <w:rFonts w:ascii="Times New Roman" w:hAnsi="Times New Roman" w:cs="Times New Roman"/>
          <w:szCs w:val="24"/>
        </w:rPr>
        <w:t>actual</w:t>
      </w:r>
      <w:r w:rsidRPr="00A25642">
        <w:rPr>
          <w:rFonts w:ascii="Times New Roman" w:hAnsi="Times New Roman" w:cs="Times New Roman"/>
          <w:spacing w:val="-5"/>
          <w:szCs w:val="24"/>
        </w:rPr>
        <w:t xml:space="preserve"> </w:t>
      </w:r>
      <w:r w:rsidRPr="00A25642">
        <w:rPr>
          <w:rFonts w:ascii="Times New Roman" w:hAnsi="Times New Roman" w:cs="Times New Roman"/>
          <w:szCs w:val="24"/>
        </w:rPr>
        <w:t>sick leave value other than as indicated for OTRS and OSU retirement purposes above.</w:t>
      </w:r>
    </w:p>
    <w:p w14:paraId="57BC144B" w14:textId="77777777" w:rsidR="00B60B9F" w:rsidRDefault="00B60B9F" w:rsidP="00B60B9F"/>
    <w:p w14:paraId="65635AC9" w14:textId="77777777" w:rsidR="00B60B9F" w:rsidRDefault="00B60B9F" w:rsidP="00B60B9F"/>
    <w:p w14:paraId="2F9EAD2F" w14:textId="77777777" w:rsidR="00B60B9F" w:rsidRPr="00A25642" w:rsidRDefault="00B60B9F" w:rsidP="00B60B9F">
      <w:pPr>
        <w:pStyle w:val="ListParagraph"/>
        <w:widowControl w:val="0"/>
        <w:numPr>
          <w:ilvl w:val="1"/>
          <w:numId w:val="6"/>
        </w:numPr>
        <w:tabs>
          <w:tab w:val="left" w:pos="698"/>
        </w:tabs>
        <w:autoSpaceDE w:val="0"/>
        <w:autoSpaceDN w:val="0"/>
        <w:spacing w:before="72" w:after="0" w:line="276" w:lineRule="auto"/>
        <w:ind w:right="166" w:firstLine="0"/>
        <w:contextualSpacing w:val="0"/>
        <w:jc w:val="left"/>
        <w:rPr>
          <w:rFonts w:ascii="Times New Roman" w:hAnsi="Times New Roman" w:cs="Times New Roman"/>
          <w:szCs w:val="24"/>
        </w:rPr>
      </w:pPr>
      <w:r>
        <w:tab/>
      </w:r>
      <w:r w:rsidRPr="00A25642">
        <w:rPr>
          <w:rFonts w:ascii="Times New Roman" w:hAnsi="Times New Roman" w:cs="Times New Roman"/>
          <w:szCs w:val="24"/>
        </w:rPr>
        <w:t>Oklahoma</w:t>
      </w:r>
      <w:r w:rsidRPr="00A25642">
        <w:rPr>
          <w:rFonts w:ascii="Times New Roman" w:hAnsi="Times New Roman" w:cs="Times New Roman"/>
          <w:spacing w:val="-5"/>
          <w:szCs w:val="24"/>
        </w:rPr>
        <w:t xml:space="preserve"> </w:t>
      </w:r>
      <w:r w:rsidRPr="00A25642">
        <w:rPr>
          <w:rFonts w:ascii="Times New Roman" w:hAnsi="Times New Roman" w:cs="Times New Roman"/>
          <w:szCs w:val="24"/>
        </w:rPr>
        <w:t>State</w:t>
      </w:r>
      <w:r w:rsidRPr="00A25642">
        <w:rPr>
          <w:rFonts w:ascii="Times New Roman" w:hAnsi="Times New Roman" w:cs="Times New Roman"/>
          <w:spacing w:val="-5"/>
          <w:szCs w:val="24"/>
        </w:rPr>
        <w:t xml:space="preserve"> </w:t>
      </w:r>
      <w:r w:rsidRPr="00A25642">
        <w:rPr>
          <w:rFonts w:ascii="Times New Roman" w:hAnsi="Times New Roman" w:cs="Times New Roman"/>
          <w:szCs w:val="24"/>
        </w:rPr>
        <w:t>University</w:t>
      </w:r>
      <w:r w:rsidRPr="00A25642">
        <w:rPr>
          <w:rFonts w:ascii="Times New Roman" w:hAnsi="Times New Roman" w:cs="Times New Roman"/>
          <w:spacing w:val="-3"/>
          <w:szCs w:val="24"/>
        </w:rPr>
        <w:t xml:space="preserve"> </w:t>
      </w:r>
      <w:r w:rsidRPr="00A25642">
        <w:rPr>
          <w:rFonts w:ascii="Times New Roman" w:hAnsi="Times New Roman" w:cs="Times New Roman"/>
          <w:szCs w:val="24"/>
        </w:rPr>
        <w:t>reserves</w:t>
      </w:r>
      <w:r w:rsidRPr="00A25642">
        <w:rPr>
          <w:rFonts w:ascii="Times New Roman" w:hAnsi="Times New Roman" w:cs="Times New Roman"/>
          <w:spacing w:val="-5"/>
          <w:szCs w:val="24"/>
        </w:rPr>
        <w:t xml:space="preserve"> </w:t>
      </w:r>
      <w:r w:rsidRPr="00A25642">
        <w:rPr>
          <w:rFonts w:ascii="Times New Roman" w:hAnsi="Times New Roman" w:cs="Times New Roman"/>
          <w:szCs w:val="24"/>
        </w:rPr>
        <w:t>the</w:t>
      </w:r>
      <w:r w:rsidRPr="00A25642">
        <w:rPr>
          <w:rFonts w:ascii="Times New Roman" w:hAnsi="Times New Roman" w:cs="Times New Roman"/>
          <w:spacing w:val="-5"/>
          <w:szCs w:val="24"/>
        </w:rPr>
        <w:t xml:space="preserve"> </w:t>
      </w:r>
      <w:r w:rsidRPr="00A25642">
        <w:rPr>
          <w:rFonts w:ascii="Times New Roman" w:hAnsi="Times New Roman" w:cs="Times New Roman"/>
          <w:szCs w:val="24"/>
        </w:rPr>
        <w:t>right</w:t>
      </w:r>
      <w:r w:rsidRPr="00A25642">
        <w:rPr>
          <w:rFonts w:ascii="Times New Roman" w:hAnsi="Times New Roman" w:cs="Times New Roman"/>
          <w:spacing w:val="-5"/>
          <w:szCs w:val="24"/>
        </w:rPr>
        <w:t xml:space="preserve"> </w:t>
      </w:r>
      <w:r w:rsidRPr="00A25642">
        <w:rPr>
          <w:rFonts w:ascii="Times New Roman" w:hAnsi="Times New Roman" w:cs="Times New Roman"/>
          <w:szCs w:val="24"/>
        </w:rPr>
        <w:t>to change</w:t>
      </w:r>
      <w:r w:rsidRPr="00A25642">
        <w:rPr>
          <w:rFonts w:ascii="Times New Roman" w:hAnsi="Times New Roman" w:cs="Times New Roman"/>
          <w:spacing w:val="-5"/>
          <w:szCs w:val="24"/>
        </w:rPr>
        <w:t xml:space="preserve"> </w:t>
      </w:r>
      <w:r w:rsidRPr="00A25642">
        <w:rPr>
          <w:rFonts w:ascii="Times New Roman" w:hAnsi="Times New Roman" w:cs="Times New Roman"/>
          <w:szCs w:val="24"/>
        </w:rPr>
        <w:t>this</w:t>
      </w:r>
      <w:r w:rsidRPr="00A25642">
        <w:rPr>
          <w:rFonts w:ascii="Times New Roman" w:hAnsi="Times New Roman" w:cs="Times New Roman"/>
          <w:spacing w:val="-6"/>
          <w:szCs w:val="24"/>
        </w:rPr>
        <w:t xml:space="preserve"> </w:t>
      </w:r>
      <w:r w:rsidRPr="00A25642">
        <w:rPr>
          <w:rFonts w:ascii="Times New Roman" w:hAnsi="Times New Roman" w:cs="Times New Roman"/>
          <w:szCs w:val="24"/>
        </w:rPr>
        <w:t>Policy</w:t>
      </w:r>
      <w:r w:rsidRPr="00A25642">
        <w:rPr>
          <w:rFonts w:ascii="Times New Roman" w:hAnsi="Times New Roman" w:cs="Times New Roman"/>
          <w:spacing w:val="-4"/>
          <w:szCs w:val="24"/>
        </w:rPr>
        <w:t xml:space="preserve"> </w:t>
      </w:r>
      <w:r w:rsidRPr="00A25642">
        <w:rPr>
          <w:rFonts w:ascii="Times New Roman" w:hAnsi="Times New Roman" w:cs="Times New Roman"/>
          <w:szCs w:val="24"/>
        </w:rPr>
        <w:t>and</w:t>
      </w:r>
      <w:r w:rsidRPr="00A25642">
        <w:rPr>
          <w:rFonts w:ascii="Times New Roman" w:hAnsi="Times New Roman" w:cs="Times New Roman"/>
          <w:spacing w:val="-3"/>
          <w:szCs w:val="24"/>
        </w:rPr>
        <w:t xml:space="preserve"> </w:t>
      </w:r>
      <w:r w:rsidRPr="00A25642">
        <w:rPr>
          <w:rFonts w:ascii="Times New Roman" w:hAnsi="Times New Roman" w:cs="Times New Roman"/>
          <w:szCs w:val="24"/>
        </w:rPr>
        <w:t>Procedure Letter or any portion thereof at any time and without prior notification.</w:t>
      </w:r>
    </w:p>
    <w:p w14:paraId="7566A795" w14:textId="77777777" w:rsidR="00B60B9F" w:rsidRPr="00A25642" w:rsidRDefault="00B60B9F" w:rsidP="00B60B9F">
      <w:pPr>
        <w:pStyle w:val="BodyText"/>
        <w:spacing w:before="8"/>
        <w:ind w:left="0"/>
        <w:rPr>
          <w:sz w:val="24"/>
          <w:szCs w:val="24"/>
        </w:rPr>
      </w:pPr>
    </w:p>
    <w:p w14:paraId="7E37F237" w14:textId="4E819E6A" w:rsidR="00B60B9F" w:rsidRPr="00916D59" w:rsidRDefault="00B60B9F" w:rsidP="00B60B9F">
      <w:pPr>
        <w:pStyle w:val="ListParagraph"/>
        <w:widowControl w:val="0"/>
        <w:numPr>
          <w:ilvl w:val="1"/>
          <w:numId w:val="6"/>
        </w:numPr>
        <w:tabs>
          <w:tab w:val="left" w:pos="701"/>
        </w:tabs>
        <w:autoSpaceDE w:val="0"/>
        <w:autoSpaceDN w:val="0"/>
        <w:spacing w:after="0" w:line="276" w:lineRule="auto"/>
        <w:ind w:right="172" w:firstLine="0"/>
        <w:contextualSpacing w:val="0"/>
        <w:jc w:val="left"/>
        <w:rPr>
          <w:rFonts w:ascii="Times New Roman" w:hAnsi="Times New Roman" w:cs="Times New Roman"/>
          <w:szCs w:val="24"/>
        </w:rPr>
        <w:sectPr w:rsidR="00B60B9F" w:rsidRPr="00916D59" w:rsidSect="00B60B9F">
          <w:footerReference w:type="default" r:id="rId13"/>
          <w:pgSz w:w="12240" w:h="15840"/>
          <w:pgMar w:top="1360" w:right="1280" w:bottom="1280" w:left="1280" w:header="0" w:footer="1094" w:gutter="0"/>
          <w:cols w:space="720"/>
        </w:sectPr>
      </w:pPr>
      <w:r w:rsidRPr="00A25642">
        <w:rPr>
          <w:rFonts w:ascii="Times New Roman" w:hAnsi="Times New Roman" w:cs="Times New Roman"/>
          <w:szCs w:val="24"/>
        </w:rPr>
        <w:t>This</w:t>
      </w:r>
      <w:r w:rsidRPr="00A25642">
        <w:rPr>
          <w:rFonts w:ascii="Times New Roman" w:hAnsi="Times New Roman" w:cs="Times New Roman"/>
          <w:spacing w:val="-7"/>
          <w:szCs w:val="24"/>
        </w:rPr>
        <w:t xml:space="preserve"> </w:t>
      </w:r>
      <w:r w:rsidRPr="00A25642">
        <w:rPr>
          <w:rFonts w:ascii="Times New Roman" w:hAnsi="Times New Roman" w:cs="Times New Roman"/>
          <w:szCs w:val="24"/>
        </w:rPr>
        <w:t>policy</w:t>
      </w:r>
      <w:r w:rsidRPr="00A25642">
        <w:rPr>
          <w:rFonts w:ascii="Times New Roman" w:hAnsi="Times New Roman" w:cs="Times New Roman"/>
          <w:spacing w:val="-3"/>
          <w:szCs w:val="24"/>
        </w:rPr>
        <w:t xml:space="preserve"> </w:t>
      </w:r>
      <w:r w:rsidRPr="00A25642">
        <w:rPr>
          <w:rFonts w:ascii="Times New Roman" w:hAnsi="Times New Roman" w:cs="Times New Roman"/>
          <w:szCs w:val="24"/>
        </w:rPr>
        <w:t>replaces</w:t>
      </w:r>
      <w:r w:rsidRPr="00A25642">
        <w:rPr>
          <w:rFonts w:ascii="Times New Roman" w:hAnsi="Times New Roman" w:cs="Times New Roman"/>
          <w:spacing w:val="-4"/>
          <w:szCs w:val="24"/>
        </w:rPr>
        <w:t xml:space="preserve"> </w:t>
      </w:r>
      <w:r w:rsidRPr="00A25642">
        <w:rPr>
          <w:rFonts w:ascii="Times New Roman" w:hAnsi="Times New Roman" w:cs="Times New Roman"/>
          <w:szCs w:val="24"/>
        </w:rPr>
        <w:t>2-0113</w:t>
      </w:r>
      <w:r w:rsidRPr="00A25642">
        <w:rPr>
          <w:rFonts w:ascii="Times New Roman" w:hAnsi="Times New Roman" w:cs="Times New Roman"/>
          <w:spacing w:val="-6"/>
          <w:szCs w:val="24"/>
        </w:rPr>
        <w:t xml:space="preserve"> </w:t>
      </w:r>
      <w:r w:rsidRPr="00A25642">
        <w:rPr>
          <w:rFonts w:ascii="Times New Roman" w:hAnsi="Times New Roman" w:cs="Times New Roman"/>
          <w:szCs w:val="24"/>
        </w:rPr>
        <w:t>Faculty</w:t>
      </w:r>
      <w:r w:rsidRPr="00A25642">
        <w:rPr>
          <w:rFonts w:ascii="Times New Roman" w:hAnsi="Times New Roman" w:cs="Times New Roman"/>
          <w:spacing w:val="-3"/>
          <w:szCs w:val="24"/>
        </w:rPr>
        <w:t xml:space="preserve"> </w:t>
      </w:r>
      <w:r w:rsidRPr="00A25642">
        <w:rPr>
          <w:rFonts w:ascii="Times New Roman" w:hAnsi="Times New Roman" w:cs="Times New Roman"/>
          <w:szCs w:val="24"/>
        </w:rPr>
        <w:t>Sick</w:t>
      </w:r>
      <w:r w:rsidRPr="00A25642">
        <w:rPr>
          <w:rFonts w:ascii="Times New Roman" w:hAnsi="Times New Roman" w:cs="Times New Roman"/>
          <w:spacing w:val="-4"/>
          <w:szCs w:val="24"/>
        </w:rPr>
        <w:t xml:space="preserve"> </w:t>
      </w:r>
      <w:r w:rsidRPr="00A25642">
        <w:rPr>
          <w:rFonts w:ascii="Times New Roman" w:hAnsi="Times New Roman" w:cs="Times New Roman"/>
          <w:szCs w:val="24"/>
        </w:rPr>
        <w:t>Leave</w:t>
      </w:r>
      <w:r w:rsidRPr="00A25642">
        <w:rPr>
          <w:rFonts w:ascii="Times New Roman" w:hAnsi="Times New Roman" w:cs="Times New Roman"/>
          <w:spacing w:val="-8"/>
          <w:szCs w:val="24"/>
        </w:rPr>
        <w:t xml:space="preserve"> </w:t>
      </w:r>
      <w:r w:rsidRPr="00A25642">
        <w:rPr>
          <w:rFonts w:ascii="Times New Roman" w:hAnsi="Times New Roman" w:cs="Times New Roman"/>
          <w:szCs w:val="24"/>
        </w:rPr>
        <w:t>originally</w:t>
      </w:r>
      <w:r w:rsidRPr="00A25642">
        <w:rPr>
          <w:rFonts w:ascii="Times New Roman" w:hAnsi="Times New Roman" w:cs="Times New Roman"/>
          <w:spacing w:val="-3"/>
          <w:szCs w:val="24"/>
        </w:rPr>
        <w:t xml:space="preserve"> </w:t>
      </w:r>
      <w:r w:rsidRPr="00A25642">
        <w:rPr>
          <w:rFonts w:ascii="Times New Roman" w:hAnsi="Times New Roman" w:cs="Times New Roman"/>
          <w:szCs w:val="24"/>
        </w:rPr>
        <w:t>approved</w:t>
      </w:r>
      <w:r w:rsidRPr="00A25642">
        <w:rPr>
          <w:rFonts w:ascii="Times New Roman" w:hAnsi="Times New Roman" w:cs="Times New Roman"/>
          <w:spacing w:val="-3"/>
          <w:szCs w:val="24"/>
        </w:rPr>
        <w:t xml:space="preserve"> </w:t>
      </w:r>
      <w:r w:rsidRPr="00A25642">
        <w:rPr>
          <w:rFonts w:ascii="Times New Roman" w:hAnsi="Times New Roman" w:cs="Times New Roman"/>
          <w:szCs w:val="24"/>
        </w:rPr>
        <w:t>by</w:t>
      </w:r>
      <w:r w:rsidRPr="00A25642">
        <w:rPr>
          <w:rFonts w:ascii="Times New Roman" w:hAnsi="Times New Roman" w:cs="Times New Roman"/>
          <w:spacing w:val="-3"/>
          <w:szCs w:val="24"/>
        </w:rPr>
        <w:t xml:space="preserve"> </w:t>
      </w:r>
      <w:r w:rsidRPr="00A25642">
        <w:rPr>
          <w:rFonts w:ascii="Times New Roman" w:hAnsi="Times New Roman" w:cs="Times New Roman"/>
          <w:szCs w:val="24"/>
        </w:rPr>
        <w:t>the</w:t>
      </w:r>
      <w:r w:rsidRPr="00A25642">
        <w:rPr>
          <w:rFonts w:ascii="Times New Roman" w:hAnsi="Times New Roman" w:cs="Times New Roman"/>
          <w:spacing w:val="-5"/>
          <w:szCs w:val="24"/>
        </w:rPr>
        <w:t xml:space="preserve"> </w:t>
      </w:r>
      <w:r w:rsidRPr="00A25642">
        <w:rPr>
          <w:rFonts w:ascii="Times New Roman" w:hAnsi="Times New Roman" w:cs="Times New Roman"/>
          <w:szCs w:val="24"/>
        </w:rPr>
        <w:t xml:space="preserve">Board of </w:t>
      </w:r>
      <w:proofErr w:type="gramStart"/>
      <w:r w:rsidRPr="00A25642">
        <w:rPr>
          <w:rFonts w:ascii="Times New Roman" w:hAnsi="Times New Roman" w:cs="Times New Roman"/>
          <w:szCs w:val="24"/>
        </w:rPr>
        <w:t>Regents</w:t>
      </w:r>
      <w:proofErr w:type="gramEnd"/>
      <w:r w:rsidRPr="00A25642">
        <w:rPr>
          <w:rFonts w:ascii="Times New Roman" w:hAnsi="Times New Roman" w:cs="Times New Roman"/>
          <w:szCs w:val="24"/>
        </w:rPr>
        <w:t xml:space="preserve"> October 200</w:t>
      </w:r>
      <w:r w:rsidR="00721D72">
        <w:rPr>
          <w:rFonts w:ascii="Times New Roman" w:hAnsi="Times New Roman" w:cs="Times New Roman"/>
          <w:szCs w:val="24"/>
        </w:rPr>
        <w:t>5.</w:t>
      </w:r>
    </w:p>
    <w:p w14:paraId="5D9D7A70" w14:textId="77777777" w:rsidR="00EC71C7" w:rsidRPr="00F7736F" w:rsidRDefault="00EC71C7" w:rsidP="00721D72">
      <w:pPr>
        <w:ind w:left="0" w:firstLine="0"/>
        <w:rPr>
          <w:rFonts w:ascii="Times New Roman" w:hAnsi="Times New Roman" w:cs="Times New Roman"/>
          <w:szCs w:val="24"/>
        </w:rPr>
      </w:pPr>
    </w:p>
    <w:sectPr w:rsidR="00EC71C7" w:rsidRPr="00F773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B0AF4" w14:textId="77777777" w:rsidR="0092156E" w:rsidRDefault="0092156E" w:rsidP="00721D72">
      <w:pPr>
        <w:spacing w:after="0" w:line="240" w:lineRule="auto"/>
      </w:pPr>
      <w:r>
        <w:separator/>
      </w:r>
    </w:p>
  </w:endnote>
  <w:endnote w:type="continuationSeparator" w:id="0">
    <w:p w14:paraId="2B4FDC8F" w14:textId="77777777" w:rsidR="0092156E" w:rsidRDefault="0092156E" w:rsidP="0072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6ACA6" w14:textId="77777777" w:rsidR="006B6E19" w:rsidRDefault="006911D4">
    <w:pPr>
      <w:pStyle w:val="BodyText"/>
      <w:spacing w:line="14" w:lineRule="auto"/>
      <w:ind w:left="0"/>
      <w:rPr>
        <w:sz w:val="20"/>
      </w:rPr>
    </w:pPr>
    <w:r>
      <w:rPr>
        <w:noProof/>
      </w:rPr>
      <mc:AlternateContent>
        <mc:Choice Requires="wps">
          <w:drawing>
            <wp:anchor distT="0" distB="0" distL="0" distR="0" simplePos="0" relativeHeight="251659264" behindDoc="1" locked="0" layoutInCell="1" allowOverlap="1" wp14:anchorId="7CE05645" wp14:editId="455A83E3">
              <wp:simplePos x="0" y="0"/>
              <wp:positionH relativeFrom="page">
                <wp:posOffset>3622675</wp:posOffset>
              </wp:positionH>
              <wp:positionV relativeFrom="page">
                <wp:posOffset>9223959</wp:posOffset>
              </wp:positionV>
              <wp:extent cx="5676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 cy="165735"/>
                      </a:xfrm>
                      <a:prstGeom prst="rect">
                        <a:avLst/>
                      </a:prstGeom>
                    </wps:spPr>
                    <wps:txbx>
                      <w:txbxContent>
                        <w:p w14:paraId="4354282F" w14:textId="77777777" w:rsidR="006B6E19" w:rsidRDefault="006911D4">
                          <w:pPr>
                            <w:spacing w:line="245" w:lineRule="exact"/>
                            <w:ind w:left="20"/>
                            <w:rPr>
                              <w:rFonts w:ascii="Calibri"/>
                            </w:rPr>
                          </w:pPr>
                          <w:r>
                            <w:rPr>
                              <w:rFonts w:ascii="Calibri"/>
                              <w:spacing w:val="-2"/>
                            </w:rPr>
                            <w:t>2-0113.</w:t>
                          </w: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2</w:t>
                          </w:r>
                          <w:r>
                            <w:rPr>
                              <w:rFonts w:ascii="Calibri"/>
                              <w:spacing w:val="-2"/>
                            </w:rPr>
                            <w:fldChar w:fldCharType="end"/>
                          </w:r>
                        </w:p>
                      </w:txbxContent>
                    </wps:txbx>
                    <wps:bodyPr wrap="square" lIns="0" tIns="0" rIns="0" bIns="0" rtlCol="0">
                      <a:noAutofit/>
                    </wps:bodyPr>
                  </wps:wsp>
                </a:graphicData>
              </a:graphic>
            </wp:anchor>
          </w:drawing>
        </mc:Choice>
        <mc:Fallback>
          <w:pict>
            <v:shapetype w14:anchorId="7CE05645" id="_x0000_t202" coordsize="21600,21600" o:spt="202" path="m,l,21600r21600,l21600,xe">
              <v:stroke joinstyle="miter"/>
              <v:path gradientshapeok="t" o:connecttype="rect"/>
            </v:shapetype>
            <v:shape id="Textbox 1" o:spid="_x0000_s1026" type="#_x0000_t202" style="position:absolute;margin-left:285.25pt;margin-top:726.3pt;width:44.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" filled="f" stroked="f">
              <v:textbox inset="0,0,0,0">
                <w:txbxContent>
                  <w:p w14:paraId="4354282F" w14:textId="77777777" w:rsidR="00000000" w:rsidRDefault="00000000">
                    <w:pPr>
                      <w:spacing w:line="245" w:lineRule="exact"/>
                      <w:ind w:left="20"/>
                      <w:rPr>
                        <w:rFonts w:ascii="Calibri"/>
                      </w:rPr>
                    </w:pPr>
                    <w:r>
                      <w:rPr>
                        <w:rFonts w:ascii="Calibri"/>
                        <w:spacing w:val="-2"/>
                      </w:rPr>
                      <w:t>2-0113.</w:t>
                    </w:r>
                    <w:r>
                      <w:rPr>
                        <w:rFonts w:ascii="Calibri"/>
                        <w:spacing w:val="-2"/>
                      </w:rPr>
                      <w:fldChar w:fldCharType="begin"/>
                    </w:r>
                    <w:r>
                      <w:rPr>
                        <w:rFonts w:ascii="Calibri"/>
                        <w:spacing w:val="-2"/>
                      </w:rPr>
                      <w:instrText xml:space="preserve"> PAGE </w:instrText>
                    </w:r>
                    <w:r>
                      <w:rPr>
                        <w:rFonts w:ascii="Calibri"/>
                        <w:spacing w:val="-2"/>
                      </w:rPr>
                      <w:fldChar w:fldCharType="separate"/>
                    </w:r>
                    <w:r>
                      <w:rPr>
                        <w:rFonts w:ascii="Calibri"/>
                        <w:spacing w:val="-2"/>
                      </w:rPr>
                      <w:t>2</w:t>
                    </w:r>
                    <w:r>
                      <w:rPr>
                        <w:rFonts w:ascii="Calibri"/>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D2F4A" w14:textId="77777777" w:rsidR="0092156E" w:rsidRDefault="0092156E" w:rsidP="00721D72">
      <w:pPr>
        <w:spacing w:after="0" w:line="240" w:lineRule="auto"/>
      </w:pPr>
      <w:r>
        <w:separator/>
      </w:r>
    </w:p>
  </w:footnote>
  <w:footnote w:type="continuationSeparator" w:id="0">
    <w:p w14:paraId="68B61609" w14:textId="77777777" w:rsidR="0092156E" w:rsidRDefault="0092156E" w:rsidP="0072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60A5"/>
    <w:multiLevelType w:val="multilevel"/>
    <w:tmpl w:val="D40C8222"/>
    <w:lvl w:ilvl="0">
      <w:start w:val="2"/>
      <w:numFmt w:val="decimal"/>
      <w:lvlText w:val="%1"/>
      <w:lvlJc w:val="left"/>
      <w:pPr>
        <w:ind w:left="160" w:hanging="543"/>
      </w:pPr>
      <w:rPr>
        <w:rFonts w:hint="default"/>
        <w:lang w:val="en-US" w:eastAsia="en-US" w:bidi="ar-SA"/>
      </w:rPr>
    </w:lvl>
    <w:lvl w:ilvl="1">
      <w:start w:val="1"/>
      <w:numFmt w:val="decimalZero"/>
      <w:lvlText w:val="%1.%2"/>
      <w:lvlJc w:val="left"/>
      <w:pPr>
        <w:ind w:left="160" w:hanging="543"/>
      </w:pPr>
      <w:rPr>
        <w:rFonts w:ascii="Times New Roman" w:eastAsia="Times New Roman" w:hAnsi="Times New Roman" w:cs="Times New Roman" w:hint="default"/>
        <w:b w:val="0"/>
        <w:bCs w:val="0"/>
        <w:i w:val="0"/>
        <w:iCs w:val="0"/>
        <w:spacing w:val="-2"/>
        <w:w w:val="100"/>
        <w:sz w:val="27"/>
        <w:szCs w:val="27"/>
        <w:lang w:val="en-US" w:eastAsia="en-US" w:bidi="ar-SA"/>
      </w:rPr>
    </w:lvl>
    <w:lvl w:ilvl="2">
      <w:start w:val="1"/>
      <w:numFmt w:val="upperLetter"/>
      <w:lvlText w:val="%3."/>
      <w:lvlJc w:val="left"/>
      <w:pPr>
        <w:ind w:left="1931" w:hanging="332"/>
      </w:pPr>
      <w:rPr>
        <w:rFonts w:ascii="Times New Roman" w:eastAsia="Times New Roman" w:hAnsi="Times New Roman" w:cs="Times New Roman" w:hint="default"/>
        <w:b w:val="0"/>
        <w:bCs w:val="0"/>
        <w:i w:val="0"/>
        <w:iCs w:val="0"/>
        <w:spacing w:val="0"/>
        <w:w w:val="100"/>
        <w:sz w:val="27"/>
        <w:szCs w:val="27"/>
        <w:lang w:val="en-US" w:eastAsia="en-US" w:bidi="ar-SA"/>
      </w:rPr>
    </w:lvl>
    <w:lvl w:ilvl="3">
      <w:numFmt w:val="bullet"/>
      <w:lvlText w:val="•"/>
      <w:lvlJc w:val="left"/>
      <w:pPr>
        <w:ind w:left="3660" w:hanging="332"/>
      </w:pPr>
      <w:rPr>
        <w:rFonts w:hint="default"/>
        <w:lang w:val="en-US" w:eastAsia="en-US" w:bidi="ar-SA"/>
      </w:rPr>
    </w:lvl>
    <w:lvl w:ilvl="4">
      <w:numFmt w:val="bullet"/>
      <w:lvlText w:val="•"/>
      <w:lvlJc w:val="left"/>
      <w:pPr>
        <w:ind w:left="4520" w:hanging="332"/>
      </w:pPr>
      <w:rPr>
        <w:rFonts w:hint="default"/>
        <w:lang w:val="en-US" w:eastAsia="en-US" w:bidi="ar-SA"/>
      </w:rPr>
    </w:lvl>
    <w:lvl w:ilvl="5">
      <w:numFmt w:val="bullet"/>
      <w:lvlText w:val="•"/>
      <w:lvlJc w:val="left"/>
      <w:pPr>
        <w:ind w:left="5380" w:hanging="332"/>
      </w:pPr>
      <w:rPr>
        <w:rFonts w:hint="default"/>
        <w:lang w:val="en-US" w:eastAsia="en-US" w:bidi="ar-SA"/>
      </w:rPr>
    </w:lvl>
    <w:lvl w:ilvl="6">
      <w:numFmt w:val="bullet"/>
      <w:lvlText w:val="•"/>
      <w:lvlJc w:val="left"/>
      <w:pPr>
        <w:ind w:left="6240" w:hanging="332"/>
      </w:pPr>
      <w:rPr>
        <w:rFonts w:hint="default"/>
        <w:lang w:val="en-US" w:eastAsia="en-US" w:bidi="ar-SA"/>
      </w:rPr>
    </w:lvl>
    <w:lvl w:ilvl="7">
      <w:numFmt w:val="bullet"/>
      <w:lvlText w:val="•"/>
      <w:lvlJc w:val="left"/>
      <w:pPr>
        <w:ind w:left="7100" w:hanging="332"/>
      </w:pPr>
      <w:rPr>
        <w:rFonts w:hint="default"/>
        <w:lang w:val="en-US" w:eastAsia="en-US" w:bidi="ar-SA"/>
      </w:rPr>
    </w:lvl>
    <w:lvl w:ilvl="8">
      <w:numFmt w:val="bullet"/>
      <w:lvlText w:val="•"/>
      <w:lvlJc w:val="left"/>
      <w:pPr>
        <w:ind w:left="7960" w:hanging="332"/>
      </w:pPr>
      <w:rPr>
        <w:rFonts w:hint="default"/>
        <w:lang w:val="en-US" w:eastAsia="en-US" w:bidi="ar-SA"/>
      </w:rPr>
    </w:lvl>
  </w:abstractNum>
  <w:abstractNum w:abstractNumId="1"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505460"/>
    <w:multiLevelType w:val="multilevel"/>
    <w:tmpl w:val="6DA0F7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04014E2"/>
    <w:multiLevelType w:val="hybridMultilevel"/>
    <w:tmpl w:val="18200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4469FF"/>
    <w:multiLevelType w:val="hybridMultilevel"/>
    <w:tmpl w:val="6044966E"/>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16DB724D"/>
    <w:multiLevelType w:val="hybridMultilevel"/>
    <w:tmpl w:val="19624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EB791B"/>
    <w:multiLevelType w:val="multilevel"/>
    <w:tmpl w:val="87AC5272"/>
    <w:lvl w:ilvl="0">
      <w:start w:val="4"/>
      <w:numFmt w:val="decimal"/>
      <w:lvlText w:val="%1"/>
      <w:lvlJc w:val="left"/>
      <w:pPr>
        <w:ind w:left="160" w:hanging="543"/>
      </w:pPr>
      <w:rPr>
        <w:rFonts w:hint="default"/>
        <w:lang w:val="en-US" w:eastAsia="en-US" w:bidi="ar-SA"/>
      </w:rPr>
    </w:lvl>
    <w:lvl w:ilvl="1">
      <w:start w:val="1"/>
      <w:numFmt w:val="decimalZero"/>
      <w:lvlText w:val="%1.%2"/>
      <w:lvlJc w:val="left"/>
      <w:pPr>
        <w:ind w:left="160" w:hanging="543"/>
      </w:pPr>
      <w:rPr>
        <w:rFonts w:ascii="Times New Roman" w:eastAsia="Times New Roman" w:hAnsi="Times New Roman" w:cs="Times New Roman" w:hint="default"/>
        <w:b w:val="0"/>
        <w:bCs w:val="0"/>
        <w:i w:val="0"/>
        <w:iCs w:val="0"/>
        <w:spacing w:val="-2"/>
        <w:w w:val="100"/>
        <w:sz w:val="27"/>
        <w:szCs w:val="27"/>
        <w:lang w:val="en-US" w:eastAsia="en-US" w:bidi="ar-SA"/>
      </w:rPr>
    </w:lvl>
    <w:lvl w:ilvl="2">
      <w:start w:val="1"/>
      <w:numFmt w:val="upperLetter"/>
      <w:lvlText w:val="%3."/>
      <w:lvlJc w:val="left"/>
      <w:pPr>
        <w:ind w:left="1600" w:hanging="332"/>
      </w:pPr>
      <w:rPr>
        <w:rFonts w:ascii="Times New Roman" w:eastAsia="Times New Roman" w:hAnsi="Times New Roman" w:cs="Times New Roman" w:hint="default"/>
        <w:b w:val="0"/>
        <w:bCs w:val="0"/>
        <w:i w:val="0"/>
        <w:iCs w:val="0"/>
        <w:spacing w:val="0"/>
        <w:w w:val="100"/>
        <w:sz w:val="27"/>
        <w:szCs w:val="27"/>
        <w:lang w:val="en-US" w:eastAsia="en-US" w:bidi="ar-SA"/>
      </w:rPr>
    </w:lvl>
    <w:lvl w:ilvl="3">
      <w:numFmt w:val="bullet"/>
      <w:lvlText w:val="•"/>
      <w:lvlJc w:val="left"/>
      <w:pPr>
        <w:ind w:left="3395" w:hanging="332"/>
      </w:pPr>
      <w:rPr>
        <w:rFonts w:hint="default"/>
        <w:lang w:val="en-US" w:eastAsia="en-US" w:bidi="ar-SA"/>
      </w:rPr>
    </w:lvl>
    <w:lvl w:ilvl="4">
      <w:numFmt w:val="bullet"/>
      <w:lvlText w:val="•"/>
      <w:lvlJc w:val="left"/>
      <w:pPr>
        <w:ind w:left="4293" w:hanging="332"/>
      </w:pPr>
      <w:rPr>
        <w:rFonts w:hint="default"/>
        <w:lang w:val="en-US" w:eastAsia="en-US" w:bidi="ar-SA"/>
      </w:rPr>
    </w:lvl>
    <w:lvl w:ilvl="5">
      <w:numFmt w:val="bullet"/>
      <w:lvlText w:val="•"/>
      <w:lvlJc w:val="left"/>
      <w:pPr>
        <w:ind w:left="5191" w:hanging="332"/>
      </w:pPr>
      <w:rPr>
        <w:rFonts w:hint="default"/>
        <w:lang w:val="en-US" w:eastAsia="en-US" w:bidi="ar-SA"/>
      </w:rPr>
    </w:lvl>
    <w:lvl w:ilvl="6">
      <w:numFmt w:val="bullet"/>
      <w:lvlText w:val="•"/>
      <w:lvlJc w:val="left"/>
      <w:pPr>
        <w:ind w:left="6088" w:hanging="332"/>
      </w:pPr>
      <w:rPr>
        <w:rFonts w:hint="default"/>
        <w:lang w:val="en-US" w:eastAsia="en-US" w:bidi="ar-SA"/>
      </w:rPr>
    </w:lvl>
    <w:lvl w:ilvl="7">
      <w:numFmt w:val="bullet"/>
      <w:lvlText w:val="•"/>
      <w:lvlJc w:val="left"/>
      <w:pPr>
        <w:ind w:left="6986" w:hanging="332"/>
      </w:pPr>
      <w:rPr>
        <w:rFonts w:hint="default"/>
        <w:lang w:val="en-US" w:eastAsia="en-US" w:bidi="ar-SA"/>
      </w:rPr>
    </w:lvl>
    <w:lvl w:ilvl="8">
      <w:numFmt w:val="bullet"/>
      <w:lvlText w:val="•"/>
      <w:lvlJc w:val="left"/>
      <w:pPr>
        <w:ind w:left="7884" w:hanging="332"/>
      </w:pPr>
      <w:rPr>
        <w:rFonts w:hint="default"/>
        <w:lang w:val="en-US" w:eastAsia="en-US" w:bidi="ar-SA"/>
      </w:rPr>
    </w:lvl>
  </w:abstractNum>
  <w:abstractNum w:abstractNumId="7" w15:restartNumberingAfterBreak="0">
    <w:nsid w:val="2E5B0985"/>
    <w:multiLevelType w:val="multilevel"/>
    <w:tmpl w:val="CBF4F8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E3EE6"/>
    <w:multiLevelType w:val="multilevel"/>
    <w:tmpl w:val="69287998"/>
    <w:lvl w:ilvl="0">
      <w:start w:val="3"/>
      <w:numFmt w:val="decimal"/>
      <w:lvlText w:val="%1"/>
      <w:lvlJc w:val="left"/>
      <w:pPr>
        <w:ind w:left="702" w:hanging="543"/>
      </w:pPr>
      <w:rPr>
        <w:rFonts w:hint="default"/>
        <w:lang w:val="en-US" w:eastAsia="en-US" w:bidi="ar-SA"/>
      </w:rPr>
    </w:lvl>
    <w:lvl w:ilvl="1">
      <w:start w:val="1"/>
      <w:numFmt w:val="decimalZero"/>
      <w:lvlText w:val="%1.%2"/>
      <w:lvlJc w:val="left"/>
      <w:pPr>
        <w:ind w:left="702" w:hanging="543"/>
      </w:pPr>
      <w:rPr>
        <w:rFonts w:ascii="Times New Roman" w:eastAsia="Times New Roman" w:hAnsi="Times New Roman" w:cs="Times New Roman" w:hint="default"/>
        <w:b w:val="0"/>
        <w:bCs w:val="0"/>
        <w:i w:val="0"/>
        <w:iCs w:val="0"/>
        <w:spacing w:val="-2"/>
        <w:w w:val="100"/>
        <w:sz w:val="27"/>
        <w:szCs w:val="27"/>
        <w:lang w:val="en-US" w:eastAsia="en-US" w:bidi="ar-SA"/>
      </w:rPr>
    </w:lvl>
    <w:lvl w:ilvl="2">
      <w:start w:val="1"/>
      <w:numFmt w:val="upperLetter"/>
      <w:lvlText w:val="%3."/>
      <w:lvlJc w:val="left"/>
      <w:pPr>
        <w:ind w:left="1600" w:hanging="332"/>
      </w:pPr>
      <w:rPr>
        <w:rFonts w:ascii="Times New Roman" w:eastAsia="Times New Roman" w:hAnsi="Times New Roman" w:cs="Times New Roman" w:hint="default"/>
        <w:b w:val="0"/>
        <w:bCs w:val="0"/>
        <w:i w:val="0"/>
        <w:iCs w:val="0"/>
        <w:spacing w:val="0"/>
        <w:w w:val="100"/>
        <w:sz w:val="27"/>
        <w:szCs w:val="27"/>
        <w:lang w:val="en-US" w:eastAsia="en-US" w:bidi="ar-SA"/>
      </w:rPr>
    </w:lvl>
    <w:lvl w:ilvl="3">
      <w:start w:val="1"/>
      <w:numFmt w:val="decimal"/>
      <w:lvlText w:val="%4."/>
      <w:lvlJc w:val="left"/>
      <w:pPr>
        <w:ind w:left="2320" w:hanging="271"/>
      </w:pPr>
      <w:rPr>
        <w:rFonts w:ascii="Times New Roman" w:eastAsia="Times New Roman" w:hAnsi="Times New Roman" w:cs="Times New Roman" w:hint="default"/>
        <w:b w:val="0"/>
        <w:bCs w:val="0"/>
        <w:i w:val="0"/>
        <w:iCs w:val="0"/>
        <w:spacing w:val="0"/>
        <w:w w:val="100"/>
        <w:sz w:val="27"/>
        <w:szCs w:val="27"/>
        <w:lang w:val="en-US" w:eastAsia="en-US" w:bidi="ar-SA"/>
      </w:rPr>
    </w:lvl>
    <w:lvl w:ilvl="4">
      <w:numFmt w:val="bullet"/>
      <w:lvlText w:val="•"/>
      <w:lvlJc w:val="left"/>
      <w:pPr>
        <w:ind w:left="4160" w:hanging="271"/>
      </w:pPr>
      <w:rPr>
        <w:rFonts w:hint="default"/>
        <w:lang w:val="en-US" w:eastAsia="en-US" w:bidi="ar-SA"/>
      </w:rPr>
    </w:lvl>
    <w:lvl w:ilvl="5">
      <w:numFmt w:val="bullet"/>
      <w:lvlText w:val="•"/>
      <w:lvlJc w:val="left"/>
      <w:pPr>
        <w:ind w:left="5080" w:hanging="271"/>
      </w:pPr>
      <w:rPr>
        <w:rFonts w:hint="default"/>
        <w:lang w:val="en-US" w:eastAsia="en-US" w:bidi="ar-SA"/>
      </w:rPr>
    </w:lvl>
    <w:lvl w:ilvl="6">
      <w:numFmt w:val="bullet"/>
      <w:lvlText w:val="•"/>
      <w:lvlJc w:val="left"/>
      <w:pPr>
        <w:ind w:left="6000" w:hanging="271"/>
      </w:pPr>
      <w:rPr>
        <w:rFonts w:hint="default"/>
        <w:lang w:val="en-US" w:eastAsia="en-US" w:bidi="ar-SA"/>
      </w:rPr>
    </w:lvl>
    <w:lvl w:ilvl="7">
      <w:numFmt w:val="bullet"/>
      <w:lvlText w:val="•"/>
      <w:lvlJc w:val="left"/>
      <w:pPr>
        <w:ind w:left="6920" w:hanging="271"/>
      </w:pPr>
      <w:rPr>
        <w:rFonts w:hint="default"/>
        <w:lang w:val="en-US" w:eastAsia="en-US" w:bidi="ar-SA"/>
      </w:rPr>
    </w:lvl>
    <w:lvl w:ilvl="8">
      <w:numFmt w:val="bullet"/>
      <w:lvlText w:val="•"/>
      <w:lvlJc w:val="left"/>
      <w:pPr>
        <w:ind w:left="7840" w:hanging="271"/>
      </w:pPr>
      <w:rPr>
        <w:rFonts w:hint="default"/>
        <w:lang w:val="en-US" w:eastAsia="en-US" w:bidi="ar-SA"/>
      </w:rPr>
    </w:lvl>
  </w:abstractNum>
  <w:abstractNum w:abstractNumId="10"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D4F62"/>
    <w:multiLevelType w:val="hybridMultilevel"/>
    <w:tmpl w:val="75FA7742"/>
    <w:lvl w:ilvl="0" w:tplc="EF74C3A2">
      <w:start w:val="4"/>
      <w:numFmt w:val="upperLetter"/>
      <w:lvlText w:val="%1."/>
      <w:lvlJc w:val="left"/>
      <w:pPr>
        <w:ind w:left="115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13" w15:restartNumberingAfterBreak="0">
    <w:nsid w:val="596E07E7"/>
    <w:multiLevelType w:val="multilevel"/>
    <w:tmpl w:val="9ABA7790"/>
    <w:lvl w:ilvl="0">
      <w:start w:val="6"/>
      <w:numFmt w:val="decimal"/>
      <w:lvlText w:val="%1"/>
      <w:lvlJc w:val="left"/>
      <w:pPr>
        <w:ind w:left="160" w:hanging="540"/>
      </w:pPr>
      <w:rPr>
        <w:rFonts w:hint="default"/>
        <w:lang w:val="en-US" w:eastAsia="en-US" w:bidi="ar-SA"/>
      </w:rPr>
    </w:lvl>
    <w:lvl w:ilvl="1">
      <w:start w:val="1"/>
      <w:numFmt w:val="decimalZero"/>
      <w:lvlText w:val="%1.%2"/>
      <w:lvlJc w:val="left"/>
      <w:pPr>
        <w:ind w:left="160" w:hanging="540"/>
      </w:pPr>
      <w:rPr>
        <w:rFonts w:ascii="Times New Roman" w:eastAsia="Times New Roman" w:hAnsi="Times New Roman" w:cs="Times New Roman" w:hint="default"/>
        <w:b w:val="0"/>
        <w:bCs w:val="0"/>
        <w:i w:val="0"/>
        <w:iCs w:val="0"/>
        <w:spacing w:val="-2"/>
        <w:w w:val="100"/>
        <w:sz w:val="27"/>
        <w:szCs w:val="27"/>
        <w:lang w:val="en-US" w:eastAsia="en-US" w:bidi="ar-SA"/>
      </w:rPr>
    </w:lvl>
    <w:lvl w:ilvl="2">
      <w:numFmt w:val="bullet"/>
      <w:lvlText w:val="•"/>
      <w:lvlJc w:val="left"/>
      <w:pPr>
        <w:ind w:left="2064" w:hanging="540"/>
      </w:pPr>
      <w:rPr>
        <w:rFonts w:hint="default"/>
        <w:lang w:val="en-US" w:eastAsia="en-US" w:bidi="ar-SA"/>
      </w:rPr>
    </w:lvl>
    <w:lvl w:ilvl="3">
      <w:numFmt w:val="bullet"/>
      <w:lvlText w:val="•"/>
      <w:lvlJc w:val="left"/>
      <w:pPr>
        <w:ind w:left="3016" w:hanging="540"/>
      </w:pPr>
      <w:rPr>
        <w:rFonts w:hint="default"/>
        <w:lang w:val="en-US" w:eastAsia="en-US" w:bidi="ar-SA"/>
      </w:rPr>
    </w:lvl>
    <w:lvl w:ilvl="4">
      <w:numFmt w:val="bullet"/>
      <w:lvlText w:val="•"/>
      <w:lvlJc w:val="left"/>
      <w:pPr>
        <w:ind w:left="3968" w:hanging="540"/>
      </w:pPr>
      <w:rPr>
        <w:rFonts w:hint="default"/>
        <w:lang w:val="en-US" w:eastAsia="en-US" w:bidi="ar-SA"/>
      </w:rPr>
    </w:lvl>
    <w:lvl w:ilvl="5">
      <w:numFmt w:val="bullet"/>
      <w:lvlText w:val="•"/>
      <w:lvlJc w:val="left"/>
      <w:pPr>
        <w:ind w:left="4920" w:hanging="540"/>
      </w:pPr>
      <w:rPr>
        <w:rFonts w:hint="default"/>
        <w:lang w:val="en-US" w:eastAsia="en-US" w:bidi="ar-SA"/>
      </w:rPr>
    </w:lvl>
    <w:lvl w:ilvl="6">
      <w:numFmt w:val="bullet"/>
      <w:lvlText w:val="•"/>
      <w:lvlJc w:val="left"/>
      <w:pPr>
        <w:ind w:left="5872" w:hanging="540"/>
      </w:pPr>
      <w:rPr>
        <w:rFonts w:hint="default"/>
        <w:lang w:val="en-US" w:eastAsia="en-US" w:bidi="ar-SA"/>
      </w:rPr>
    </w:lvl>
    <w:lvl w:ilvl="7">
      <w:numFmt w:val="bullet"/>
      <w:lvlText w:val="•"/>
      <w:lvlJc w:val="left"/>
      <w:pPr>
        <w:ind w:left="6824" w:hanging="540"/>
      </w:pPr>
      <w:rPr>
        <w:rFonts w:hint="default"/>
        <w:lang w:val="en-US" w:eastAsia="en-US" w:bidi="ar-SA"/>
      </w:rPr>
    </w:lvl>
    <w:lvl w:ilvl="8">
      <w:numFmt w:val="bullet"/>
      <w:lvlText w:val="•"/>
      <w:lvlJc w:val="left"/>
      <w:pPr>
        <w:ind w:left="7776" w:hanging="540"/>
      </w:pPr>
      <w:rPr>
        <w:rFonts w:hint="default"/>
        <w:lang w:val="en-US" w:eastAsia="en-US" w:bidi="ar-SA"/>
      </w:rPr>
    </w:lvl>
  </w:abstractNum>
  <w:abstractNum w:abstractNumId="14" w15:restartNumberingAfterBreak="0">
    <w:nsid w:val="59F00660"/>
    <w:multiLevelType w:val="hybridMultilevel"/>
    <w:tmpl w:val="91D637DC"/>
    <w:lvl w:ilvl="0" w:tplc="AE68439E">
      <w:numFmt w:val="bullet"/>
      <w:lvlText w:val="-"/>
      <w:lvlJc w:val="left"/>
      <w:pPr>
        <w:ind w:left="1080" w:hanging="360"/>
      </w:pPr>
      <w:rPr>
        <w:rFonts w:ascii="Garamond" w:eastAsia="Times New Roman" w:hAnsi="Garamond"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7274CF"/>
    <w:multiLevelType w:val="multilevel"/>
    <w:tmpl w:val="0FA0B9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5F267751"/>
    <w:multiLevelType w:val="multilevel"/>
    <w:tmpl w:val="3AA2A1CC"/>
    <w:lvl w:ilvl="0">
      <w:start w:val="5"/>
      <w:numFmt w:val="decimal"/>
      <w:lvlText w:val="%1"/>
      <w:lvlJc w:val="left"/>
      <w:pPr>
        <w:ind w:left="702" w:hanging="543"/>
      </w:pPr>
      <w:rPr>
        <w:rFonts w:hint="default"/>
        <w:lang w:val="en-US" w:eastAsia="en-US" w:bidi="ar-SA"/>
      </w:rPr>
    </w:lvl>
    <w:lvl w:ilvl="1">
      <w:start w:val="1"/>
      <w:numFmt w:val="decimalZero"/>
      <w:lvlText w:val="%1.%2"/>
      <w:lvlJc w:val="left"/>
      <w:pPr>
        <w:ind w:left="702" w:hanging="543"/>
      </w:pPr>
      <w:rPr>
        <w:rFonts w:ascii="Times New Roman" w:eastAsia="Times New Roman" w:hAnsi="Times New Roman" w:cs="Times New Roman" w:hint="default"/>
        <w:b w:val="0"/>
        <w:bCs w:val="0"/>
        <w:i w:val="0"/>
        <w:iCs w:val="0"/>
        <w:spacing w:val="-2"/>
        <w:w w:val="100"/>
        <w:sz w:val="27"/>
        <w:szCs w:val="27"/>
        <w:lang w:val="en-US" w:eastAsia="en-US" w:bidi="ar-SA"/>
      </w:rPr>
    </w:lvl>
    <w:lvl w:ilvl="2">
      <w:start w:val="1"/>
      <w:numFmt w:val="upperLetter"/>
      <w:lvlText w:val="%3."/>
      <w:lvlJc w:val="left"/>
      <w:pPr>
        <w:ind w:left="1600" w:hanging="332"/>
      </w:pPr>
      <w:rPr>
        <w:rFonts w:ascii="Times New Roman" w:eastAsia="Times New Roman" w:hAnsi="Times New Roman" w:cs="Times New Roman" w:hint="default"/>
        <w:b w:val="0"/>
        <w:bCs w:val="0"/>
        <w:i w:val="0"/>
        <w:iCs w:val="0"/>
        <w:spacing w:val="0"/>
        <w:w w:val="100"/>
        <w:sz w:val="27"/>
        <w:szCs w:val="27"/>
        <w:lang w:val="en-US" w:eastAsia="en-US" w:bidi="ar-SA"/>
      </w:rPr>
    </w:lvl>
    <w:lvl w:ilvl="3">
      <w:numFmt w:val="bullet"/>
      <w:lvlText w:val="•"/>
      <w:lvlJc w:val="left"/>
      <w:pPr>
        <w:ind w:left="3395" w:hanging="332"/>
      </w:pPr>
      <w:rPr>
        <w:rFonts w:hint="default"/>
        <w:lang w:val="en-US" w:eastAsia="en-US" w:bidi="ar-SA"/>
      </w:rPr>
    </w:lvl>
    <w:lvl w:ilvl="4">
      <w:numFmt w:val="bullet"/>
      <w:lvlText w:val="•"/>
      <w:lvlJc w:val="left"/>
      <w:pPr>
        <w:ind w:left="4293" w:hanging="332"/>
      </w:pPr>
      <w:rPr>
        <w:rFonts w:hint="default"/>
        <w:lang w:val="en-US" w:eastAsia="en-US" w:bidi="ar-SA"/>
      </w:rPr>
    </w:lvl>
    <w:lvl w:ilvl="5">
      <w:numFmt w:val="bullet"/>
      <w:lvlText w:val="•"/>
      <w:lvlJc w:val="left"/>
      <w:pPr>
        <w:ind w:left="5191" w:hanging="332"/>
      </w:pPr>
      <w:rPr>
        <w:rFonts w:hint="default"/>
        <w:lang w:val="en-US" w:eastAsia="en-US" w:bidi="ar-SA"/>
      </w:rPr>
    </w:lvl>
    <w:lvl w:ilvl="6">
      <w:numFmt w:val="bullet"/>
      <w:lvlText w:val="•"/>
      <w:lvlJc w:val="left"/>
      <w:pPr>
        <w:ind w:left="6088" w:hanging="332"/>
      </w:pPr>
      <w:rPr>
        <w:rFonts w:hint="default"/>
        <w:lang w:val="en-US" w:eastAsia="en-US" w:bidi="ar-SA"/>
      </w:rPr>
    </w:lvl>
    <w:lvl w:ilvl="7">
      <w:numFmt w:val="bullet"/>
      <w:lvlText w:val="•"/>
      <w:lvlJc w:val="left"/>
      <w:pPr>
        <w:ind w:left="6986" w:hanging="332"/>
      </w:pPr>
      <w:rPr>
        <w:rFonts w:hint="default"/>
        <w:lang w:val="en-US" w:eastAsia="en-US" w:bidi="ar-SA"/>
      </w:rPr>
    </w:lvl>
    <w:lvl w:ilvl="8">
      <w:numFmt w:val="bullet"/>
      <w:lvlText w:val="•"/>
      <w:lvlJc w:val="left"/>
      <w:pPr>
        <w:ind w:left="7884" w:hanging="332"/>
      </w:pPr>
      <w:rPr>
        <w:rFonts w:hint="default"/>
        <w:lang w:val="en-US" w:eastAsia="en-US" w:bidi="ar-SA"/>
      </w:rPr>
    </w:lvl>
  </w:abstractNum>
  <w:abstractNum w:abstractNumId="17" w15:restartNumberingAfterBreak="0">
    <w:nsid w:val="690373A9"/>
    <w:multiLevelType w:val="multilevel"/>
    <w:tmpl w:val="BD90C8D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4B9343E"/>
    <w:multiLevelType w:val="multilevel"/>
    <w:tmpl w:val="F9722E0C"/>
    <w:lvl w:ilvl="0">
      <w:start w:val="1"/>
      <w:numFmt w:val="decimal"/>
      <w:lvlText w:val="%1"/>
      <w:lvlJc w:val="left"/>
      <w:pPr>
        <w:ind w:left="480" w:hanging="480"/>
      </w:pPr>
      <w:rPr>
        <w:rFonts w:hint="default"/>
      </w:rPr>
    </w:lvl>
    <w:lvl w:ilvl="1">
      <w:start w:val="1"/>
      <w:numFmt w:val="decimalZero"/>
      <w:lvlText w:val="%1.%2"/>
      <w:lvlJc w:val="left"/>
      <w:pPr>
        <w:ind w:left="640" w:hanging="48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080" w:hanging="1800"/>
      </w:pPr>
      <w:rPr>
        <w:rFonts w:hint="default"/>
      </w:rPr>
    </w:lvl>
  </w:abstractNum>
  <w:abstractNum w:abstractNumId="19" w15:restartNumberingAfterBreak="0">
    <w:nsid w:val="75A87469"/>
    <w:multiLevelType w:val="multilevel"/>
    <w:tmpl w:val="69287998"/>
    <w:lvl w:ilvl="0">
      <w:start w:val="3"/>
      <w:numFmt w:val="decimal"/>
      <w:lvlText w:val="%1"/>
      <w:lvlJc w:val="left"/>
      <w:pPr>
        <w:ind w:left="702" w:hanging="543"/>
      </w:pPr>
      <w:rPr>
        <w:rFonts w:hint="default"/>
        <w:lang w:val="en-US" w:eastAsia="en-US" w:bidi="ar-SA"/>
      </w:rPr>
    </w:lvl>
    <w:lvl w:ilvl="1">
      <w:start w:val="1"/>
      <w:numFmt w:val="decimalZero"/>
      <w:lvlText w:val="%1.%2"/>
      <w:lvlJc w:val="left"/>
      <w:pPr>
        <w:ind w:left="702" w:hanging="543"/>
      </w:pPr>
      <w:rPr>
        <w:rFonts w:ascii="Times New Roman" w:eastAsia="Times New Roman" w:hAnsi="Times New Roman" w:cs="Times New Roman" w:hint="default"/>
        <w:b w:val="0"/>
        <w:bCs w:val="0"/>
        <w:i w:val="0"/>
        <w:iCs w:val="0"/>
        <w:spacing w:val="-2"/>
        <w:w w:val="100"/>
        <w:sz w:val="27"/>
        <w:szCs w:val="27"/>
        <w:lang w:val="en-US" w:eastAsia="en-US" w:bidi="ar-SA"/>
      </w:rPr>
    </w:lvl>
    <w:lvl w:ilvl="2">
      <w:start w:val="1"/>
      <w:numFmt w:val="upperLetter"/>
      <w:lvlText w:val="%3."/>
      <w:lvlJc w:val="left"/>
      <w:pPr>
        <w:ind w:left="1600" w:hanging="332"/>
      </w:pPr>
      <w:rPr>
        <w:rFonts w:ascii="Times New Roman" w:eastAsia="Times New Roman" w:hAnsi="Times New Roman" w:cs="Times New Roman" w:hint="default"/>
        <w:b w:val="0"/>
        <w:bCs w:val="0"/>
        <w:i w:val="0"/>
        <w:iCs w:val="0"/>
        <w:spacing w:val="0"/>
        <w:w w:val="100"/>
        <w:sz w:val="27"/>
        <w:szCs w:val="27"/>
        <w:lang w:val="en-US" w:eastAsia="en-US" w:bidi="ar-SA"/>
      </w:rPr>
    </w:lvl>
    <w:lvl w:ilvl="3">
      <w:start w:val="1"/>
      <w:numFmt w:val="decimal"/>
      <w:lvlText w:val="%4."/>
      <w:lvlJc w:val="left"/>
      <w:pPr>
        <w:ind w:left="2320" w:hanging="271"/>
      </w:pPr>
      <w:rPr>
        <w:rFonts w:ascii="Times New Roman" w:eastAsia="Times New Roman" w:hAnsi="Times New Roman" w:cs="Times New Roman" w:hint="default"/>
        <w:b w:val="0"/>
        <w:bCs w:val="0"/>
        <w:i w:val="0"/>
        <w:iCs w:val="0"/>
        <w:spacing w:val="0"/>
        <w:w w:val="100"/>
        <w:sz w:val="27"/>
        <w:szCs w:val="27"/>
        <w:lang w:val="en-US" w:eastAsia="en-US" w:bidi="ar-SA"/>
      </w:rPr>
    </w:lvl>
    <w:lvl w:ilvl="4">
      <w:numFmt w:val="bullet"/>
      <w:lvlText w:val="•"/>
      <w:lvlJc w:val="left"/>
      <w:pPr>
        <w:ind w:left="4160" w:hanging="271"/>
      </w:pPr>
      <w:rPr>
        <w:rFonts w:hint="default"/>
        <w:lang w:val="en-US" w:eastAsia="en-US" w:bidi="ar-SA"/>
      </w:rPr>
    </w:lvl>
    <w:lvl w:ilvl="5">
      <w:numFmt w:val="bullet"/>
      <w:lvlText w:val="•"/>
      <w:lvlJc w:val="left"/>
      <w:pPr>
        <w:ind w:left="5080" w:hanging="271"/>
      </w:pPr>
      <w:rPr>
        <w:rFonts w:hint="default"/>
        <w:lang w:val="en-US" w:eastAsia="en-US" w:bidi="ar-SA"/>
      </w:rPr>
    </w:lvl>
    <w:lvl w:ilvl="6">
      <w:numFmt w:val="bullet"/>
      <w:lvlText w:val="•"/>
      <w:lvlJc w:val="left"/>
      <w:pPr>
        <w:ind w:left="6000" w:hanging="271"/>
      </w:pPr>
      <w:rPr>
        <w:rFonts w:hint="default"/>
        <w:lang w:val="en-US" w:eastAsia="en-US" w:bidi="ar-SA"/>
      </w:rPr>
    </w:lvl>
    <w:lvl w:ilvl="7">
      <w:numFmt w:val="bullet"/>
      <w:lvlText w:val="•"/>
      <w:lvlJc w:val="left"/>
      <w:pPr>
        <w:ind w:left="6920" w:hanging="271"/>
      </w:pPr>
      <w:rPr>
        <w:rFonts w:hint="default"/>
        <w:lang w:val="en-US" w:eastAsia="en-US" w:bidi="ar-SA"/>
      </w:rPr>
    </w:lvl>
    <w:lvl w:ilvl="8">
      <w:numFmt w:val="bullet"/>
      <w:lvlText w:val="•"/>
      <w:lvlJc w:val="left"/>
      <w:pPr>
        <w:ind w:left="7840" w:hanging="271"/>
      </w:pPr>
      <w:rPr>
        <w:rFonts w:hint="default"/>
        <w:lang w:val="en-US" w:eastAsia="en-US" w:bidi="ar-SA"/>
      </w:rPr>
    </w:lvl>
  </w:abstractNum>
  <w:abstractNum w:abstractNumId="20" w15:restartNumberingAfterBreak="0">
    <w:nsid w:val="7DD65855"/>
    <w:multiLevelType w:val="hybridMultilevel"/>
    <w:tmpl w:val="1E1202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4E4377"/>
    <w:multiLevelType w:val="hybridMultilevel"/>
    <w:tmpl w:val="0DEC93DE"/>
    <w:lvl w:ilvl="0" w:tplc="78CCCB5C">
      <w:numFmt w:val="bullet"/>
      <w:lvlText w:val="-"/>
      <w:lvlJc w:val="left"/>
      <w:pPr>
        <w:ind w:left="1080" w:hanging="360"/>
      </w:pPr>
      <w:rPr>
        <w:rFonts w:ascii="Garamond" w:eastAsiaTheme="minorHAns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22"/>
  </w:num>
  <w:num w:numId="2" w16cid:durableId="535046767">
    <w:abstractNumId w:val="1"/>
  </w:num>
  <w:num w:numId="3" w16cid:durableId="281038824">
    <w:abstractNumId w:val="12"/>
  </w:num>
  <w:num w:numId="4" w16cid:durableId="2146922929">
    <w:abstractNumId w:val="10"/>
  </w:num>
  <w:num w:numId="5" w16cid:durableId="631446147">
    <w:abstractNumId w:val="8"/>
  </w:num>
  <w:num w:numId="6" w16cid:durableId="1374693318">
    <w:abstractNumId w:val="13"/>
  </w:num>
  <w:num w:numId="7" w16cid:durableId="1681615383">
    <w:abstractNumId w:val="16"/>
  </w:num>
  <w:num w:numId="8" w16cid:durableId="1839692812">
    <w:abstractNumId w:val="6"/>
  </w:num>
  <w:num w:numId="9" w16cid:durableId="2130925928">
    <w:abstractNumId w:val="19"/>
  </w:num>
  <w:num w:numId="10" w16cid:durableId="2018726183">
    <w:abstractNumId w:val="0"/>
  </w:num>
  <w:num w:numId="11" w16cid:durableId="766274704">
    <w:abstractNumId w:val="9"/>
  </w:num>
  <w:num w:numId="12" w16cid:durableId="21707205">
    <w:abstractNumId w:val="18"/>
  </w:num>
  <w:num w:numId="13" w16cid:durableId="40446587">
    <w:abstractNumId w:val="11"/>
  </w:num>
  <w:num w:numId="14" w16cid:durableId="1985550411">
    <w:abstractNumId w:val="17"/>
  </w:num>
  <w:num w:numId="15" w16cid:durableId="1714380034">
    <w:abstractNumId w:val="7"/>
  </w:num>
  <w:num w:numId="16" w16cid:durableId="531307695">
    <w:abstractNumId w:val="15"/>
  </w:num>
  <w:num w:numId="17" w16cid:durableId="508563598">
    <w:abstractNumId w:val="2"/>
  </w:num>
  <w:num w:numId="18" w16cid:durableId="475999517">
    <w:abstractNumId w:val="20"/>
  </w:num>
  <w:num w:numId="19" w16cid:durableId="325133544">
    <w:abstractNumId w:val="3"/>
  </w:num>
  <w:num w:numId="20" w16cid:durableId="5257066">
    <w:abstractNumId w:val="21"/>
  </w:num>
  <w:num w:numId="21" w16cid:durableId="1686177388">
    <w:abstractNumId w:val="4"/>
  </w:num>
  <w:num w:numId="22" w16cid:durableId="994920246">
    <w:abstractNumId w:val="14"/>
  </w:num>
  <w:num w:numId="23" w16cid:durableId="1657143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26915"/>
    <w:rsid w:val="000451E6"/>
    <w:rsid w:val="000548EA"/>
    <w:rsid w:val="00074801"/>
    <w:rsid w:val="0008365F"/>
    <w:rsid w:val="00087434"/>
    <w:rsid w:val="000950B0"/>
    <w:rsid w:val="000967E2"/>
    <w:rsid w:val="000A23BA"/>
    <w:rsid w:val="000E313A"/>
    <w:rsid w:val="000E69B3"/>
    <w:rsid w:val="000F072B"/>
    <w:rsid w:val="000F772D"/>
    <w:rsid w:val="00101A2D"/>
    <w:rsid w:val="001117AB"/>
    <w:rsid w:val="001324AB"/>
    <w:rsid w:val="001328C6"/>
    <w:rsid w:val="0014160F"/>
    <w:rsid w:val="001709B4"/>
    <w:rsid w:val="00171F70"/>
    <w:rsid w:val="001752F0"/>
    <w:rsid w:val="00175A9D"/>
    <w:rsid w:val="001C3146"/>
    <w:rsid w:val="001D77B0"/>
    <w:rsid w:val="00206EA1"/>
    <w:rsid w:val="00227E70"/>
    <w:rsid w:val="00230F0E"/>
    <w:rsid w:val="002330E0"/>
    <w:rsid w:val="00241E36"/>
    <w:rsid w:val="00242BF0"/>
    <w:rsid w:val="00255D57"/>
    <w:rsid w:val="00287AC1"/>
    <w:rsid w:val="002B7907"/>
    <w:rsid w:val="002D38E2"/>
    <w:rsid w:val="002F1A0A"/>
    <w:rsid w:val="003409BC"/>
    <w:rsid w:val="00351230"/>
    <w:rsid w:val="003512AE"/>
    <w:rsid w:val="00373BA0"/>
    <w:rsid w:val="00383834"/>
    <w:rsid w:val="003966FE"/>
    <w:rsid w:val="003B31A2"/>
    <w:rsid w:val="003B4F38"/>
    <w:rsid w:val="003D1E41"/>
    <w:rsid w:val="003D7790"/>
    <w:rsid w:val="004265D4"/>
    <w:rsid w:val="00426D9F"/>
    <w:rsid w:val="00445149"/>
    <w:rsid w:val="00471C84"/>
    <w:rsid w:val="00477E0B"/>
    <w:rsid w:val="00493339"/>
    <w:rsid w:val="004974D0"/>
    <w:rsid w:val="004A1D77"/>
    <w:rsid w:val="004B543A"/>
    <w:rsid w:val="004B645C"/>
    <w:rsid w:val="004D27E1"/>
    <w:rsid w:val="004D7E0B"/>
    <w:rsid w:val="004E18F8"/>
    <w:rsid w:val="00527767"/>
    <w:rsid w:val="00534D0A"/>
    <w:rsid w:val="005416FB"/>
    <w:rsid w:val="00541EF2"/>
    <w:rsid w:val="00554E9B"/>
    <w:rsid w:val="00562636"/>
    <w:rsid w:val="00564AB3"/>
    <w:rsid w:val="0059313F"/>
    <w:rsid w:val="005F40D0"/>
    <w:rsid w:val="0060046A"/>
    <w:rsid w:val="006008B4"/>
    <w:rsid w:val="0060417E"/>
    <w:rsid w:val="00607417"/>
    <w:rsid w:val="006121E0"/>
    <w:rsid w:val="006163E5"/>
    <w:rsid w:val="00617956"/>
    <w:rsid w:val="0062222C"/>
    <w:rsid w:val="00671788"/>
    <w:rsid w:val="00686F02"/>
    <w:rsid w:val="006911D4"/>
    <w:rsid w:val="006B691C"/>
    <w:rsid w:val="006B6E19"/>
    <w:rsid w:val="006C0770"/>
    <w:rsid w:val="006C448D"/>
    <w:rsid w:val="006C6C08"/>
    <w:rsid w:val="006D76A7"/>
    <w:rsid w:val="006E65A8"/>
    <w:rsid w:val="007103AD"/>
    <w:rsid w:val="0071314B"/>
    <w:rsid w:val="00715D5D"/>
    <w:rsid w:val="00721D72"/>
    <w:rsid w:val="00736CE9"/>
    <w:rsid w:val="007429A5"/>
    <w:rsid w:val="00743782"/>
    <w:rsid w:val="007A6124"/>
    <w:rsid w:val="007D7430"/>
    <w:rsid w:val="007E2BC4"/>
    <w:rsid w:val="008101AC"/>
    <w:rsid w:val="00815892"/>
    <w:rsid w:val="008944C2"/>
    <w:rsid w:val="008958AB"/>
    <w:rsid w:val="008E3514"/>
    <w:rsid w:val="008E377A"/>
    <w:rsid w:val="008F79E8"/>
    <w:rsid w:val="00905EA8"/>
    <w:rsid w:val="0092156E"/>
    <w:rsid w:val="00942BF3"/>
    <w:rsid w:val="00962953"/>
    <w:rsid w:val="00982840"/>
    <w:rsid w:val="009960F9"/>
    <w:rsid w:val="009B0C9E"/>
    <w:rsid w:val="009C7FB4"/>
    <w:rsid w:val="009E5835"/>
    <w:rsid w:val="009E7D39"/>
    <w:rsid w:val="00A11FBE"/>
    <w:rsid w:val="00A145FB"/>
    <w:rsid w:val="00A26184"/>
    <w:rsid w:val="00A30B36"/>
    <w:rsid w:val="00A40E02"/>
    <w:rsid w:val="00A5184F"/>
    <w:rsid w:val="00A60471"/>
    <w:rsid w:val="00A6118E"/>
    <w:rsid w:val="00A62E2C"/>
    <w:rsid w:val="00A84C90"/>
    <w:rsid w:val="00A85953"/>
    <w:rsid w:val="00A85E1A"/>
    <w:rsid w:val="00A87895"/>
    <w:rsid w:val="00AA3A22"/>
    <w:rsid w:val="00AB052F"/>
    <w:rsid w:val="00AC33A2"/>
    <w:rsid w:val="00AC5DFD"/>
    <w:rsid w:val="00AD6ACE"/>
    <w:rsid w:val="00B10E24"/>
    <w:rsid w:val="00B333EF"/>
    <w:rsid w:val="00B355F2"/>
    <w:rsid w:val="00B41B71"/>
    <w:rsid w:val="00B42FD7"/>
    <w:rsid w:val="00B60B9F"/>
    <w:rsid w:val="00BC4535"/>
    <w:rsid w:val="00BD230F"/>
    <w:rsid w:val="00BE75CE"/>
    <w:rsid w:val="00BF4436"/>
    <w:rsid w:val="00BF5379"/>
    <w:rsid w:val="00C4189B"/>
    <w:rsid w:val="00C42803"/>
    <w:rsid w:val="00C43109"/>
    <w:rsid w:val="00C45769"/>
    <w:rsid w:val="00C50BFE"/>
    <w:rsid w:val="00C63DDC"/>
    <w:rsid w:val="00C645FE"/>
    <w:rsid w:val="00C70F92"/>
    <w:rsid w:val="00C83AA7"/>
    <w:rsid w:val="00C93C6C"/>
    <w:rsid w:val="00C96A6F"/>
    <w:rsid w:val="00CA2D44"/>
    <w:rsid w:val="00CB1550"/>
    <w:rsid w:val="00D020BA"/>
    <w:rsid w:val="00D03C07"/>
    <w:rsid w:val="00D0533A"/>
    <w:rsid w:val="00D16CF7"/>
    <w:rsid w:val="00D332EF"/>
    <w:rsid w:val="00D50B81"/>
    <w:rsid w:val="00D83FDC"/>
    <w:rsid w:val="00D841EB"/>
    <w:rsid w:val="00DD29FB"/>
    <w:rsid w:val="00DF008B"/>
    <w:rsid w:val="00DF2B13"/>
    <w:rsid w:val="00E00EC8"/>
    <w:rsid w:val="00E22BA2"/>
    <w:rsid w:val="00E27AA9"/>
    <w:rsid w:val="00E32449"/>
    <w:rsid w:val="00E331EF"/>
    <w:rsid w:val="00E41594"/>
    <w:rsid w:val="00E47BE0"/>
    <w:rsid w:val="00E61AB1"/>
    <w:rsid w:val="00E73EB4"/>
    <w:rsid w:val="00E754F9"/>
    <w:rsid w:val="00E81D11"/>
    <w:rsid w:val="00E84AEA"/>
    <w:rsid w:val="00E87FC3"/>
    <w:rsid w:val="00EC71C7"/>
    <w:rsid w:val="00EE01B3"/>
    <w:rsid w:val="00EE2D47"/>
    <w:rsid w:val="00EE3914"/>
    <w:rsid w:val="00EE57A1"/>
    <w:rsid w:val="00F102A8"/>
    <w:rsid w:val="00F45D5A"/>
    <w:rsid w:val="00F62315"/>
    <w:rsid w:val="00F63B68"/>
    <w:rsid w:val="00F6743C"/>
    <w:rsid w:val="00F7736F"/>
    <w:rsid w:val="00FA667E"/>
    <w:rsid w:val="00FB4864"/>
    <w:rsid w:val="00FC3479"/>
    <w:rsid w:val="00FC6392"/>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uiPriority w:val="10"/>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semiHidden/>
    <w:unhideWhenUsed/>
    <w:rsid w:val="004974D0"/>
    <w:rPr>
      <w:color w:val="0563C1"/>
      <w:u w:val="single"/>
    </w:rPr>
  </w:style>
  <w:style w:type="paragraph" w:customStyle="1" w:styleId="paragraph">
    <w:name w:val="paragraph"/>
    <w:basedOn w:val="Normal"/>
    <w:rsid w:val="0060417E"/>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60417E"/>
  </w:style>
  <w:style w:type="character" w:customStyle="1" w:styleId="normaltextrun">
    <w:name w:val="normaltextrun"/>
    <w:basedOn w:val="DefaultParagraphFont"/>
    <w:rsid w:val="0060417E"/>
  </w:style>
  <w:style w:type="paragraph" w:styleId="BodyText">
    <w:name w:val="Body Text"/>
    <w:basedOn w:val="Normal"/>
    <w:link w:val="BodyTextChar"/>
    <w:uiPriority w:val="1"/>
    <w:qFormat/>
    <w:rsid w:val="00B60B9F"/>
    <w:pPr>
      <w:widowControl w:val="0"/>
      <w:autoSpaceDE w:val="0"/>
      <w:autoSpaceDN w:val="0"/>
      <w:spacing w:after="0" w:line="240" w:lineRule="auto"/>
      <w:ind w:left="1600" w:right="0" w:firstLine="0"/>
      <w:jc w:val="left"/>
    </w:pPr>
    <w:rPr>
      <w:rFonts w:ascii="Times New Roman" w:eastAsia="Times New Roman" w:hAnsi="Times New Roman" w:cs="Times New Roman"/>
      <w:color w:val="auto"/>
      <w:sz w:val="27"/>
      <w:szCs w:val="27"/>
    </w:rPr>
  </w:style>
  <w:style w:type="character" w:customStyle="1" w:styleId="BodyTextChar">
    <w:name w:val="Body Text Char"/>
    <w:basedOn w:val="DefaultParagraphFont"/>
    <w:link w:val="BodyText"/>
    <w:uiPriority w:val="1"/>
    <w:rsid w:val="00B60B9F"/>
    <w:rPr>
      <w:rFonts w:ascii="Times New Roman" w:eastAsia="Times New Roman" w:hAnsi="Times New Roman" w:cs="Times New Roman"/>
      <w:sz w:val="27"/>
      <w:szCs w:val="27"/>
    </w:rPr>
  </w:style>
  <w:style w:type="paragraph" w:customStyle="1" w:styleId="TableParagraph">
    <w:name w:val="Table Paragraph"/>
    <w:basedOn w:val="Normal"/>
    <w:uiPriority w:val="1"/>
    <w:qFormat/>
    <w:rsid w:val="00B60B9F"/>
    <w:pPr>
      <w:widowControl w:val="0"/>
      <w:autoSpaceDE w:val="0"/>
      <w:autoSpaceDN w:val="0"/>
      <w:spacing w:after="0" w:line="240" w:lineRule="auto"/>
      <w:ind w:left="29" w:right="0" w:firstLine="0"/>
      <w:jc w:val="left"/>
    </w:pPr>
    <w:rPr>
      <w:rFonts w:ascii="Times New Roman" w:eastAsia="Times New Roman" w:hAnsi="Times New Roman" w:cs="Times New Roman"/>
      <w:color w:val="auto"/>
      <w:sz w:val="22"/>
    </w:rPr>
  </w:style>
  <w:style w:type="paragraph" w:styleId="Header">
    <w:name w:val="header"/>
    <w:basedOn w:val="Normal"/>
    <w:link w:val="HeaderChar"/>
    <w:uiPriority w:val="99"/>
    <w:unhideWhenUsed/>
    <w:rsid w:val="00721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72"/>
    <w:rPr>
      <w:rFonts w:ascii="Arial" w:eastAsia="Arial" w:hAnsi="Arial" w:cs="Arial"/>
      <w:color w:val="000000"/>
      <w:sz w:val="24"/>
    </w:rPr>
  </w:style>
  <w:style w:type="paragraph" w:styleId="Footer">
    <w:name w:val="footer"/>
    <w:basedOn w:val="Normal"/>
    <w:link w:val="FooterChar"/>
    <w:uiPriority w:val="99"/>
    <w:unhideWhenUsed/>
    <w:rsid w:val="00721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7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636684406">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kstate.libcal.com/event/140883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kstate.libcal.com/event/1408835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rad.okstate.edu/portal/matric-office-hou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57E9A4-55FF-413E-9C45-A3418F8D7B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7738</TotalTime>
  <Pages>11</Pages>
  <Words>2814</Words>
  <Characters>16041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85</cp:revision>
  <cp:lastPrinted>2025-04-03T18:02:00Z</cp:lastPrinted>
  <dcterms:created xsi:type="dcterms:W3CDTF">2024-01-09T16:11:00Z</dcterms:created>
  <dcterms:modified xsi:type="dcterms:W3CDTF">2025-04-04T16:24:00Z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