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EF7670"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Perkins called the meeting to order with the following members present: Beckmann, Bennett, Boileau, Charter, Crick, Daglaris, Du, Eisenberg, Emerson, Fitzgerald, Pranger for Glenn, Haley, Hildebrand, Joshi, Manning-Ouellette, Joyce, Lutter, McGlynn, Olsen, Parkison, Pranger, Riley, Shear, Slevitch, Weiser, Xie and Yates. </w:t>
      </w:r>
    </w:p>
    <w:p w14:paraId="459FA05F"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xml:space="preserve">Also present: Baker, S., Francisco, C., Hawkins, C., Hess, J., Hiltz, S., Hoff, W., Hopper, J., Horton, M., Kuwitzky, C., Loper, K., Lusk, J., </w:t>
      </w:r>
      <w:proofErr w:type="gramStart"/>
      <w:r>
        <w:rPr>
          <w:rFonts w:ascii="Times New Roman" w:eastAsia="Times New Roman" w:hAnsi="Times New Roman" w:cs="Times New Roman"/>
          <w:kern w:val="0"/>
          <w:sz w:val="24"/>
          <w:szCs w:val="24"/>
          <w14:ligatures w14:val="none"/>
        </w:rPr>
        <w:t>Marsh, B.</w:t>
      </w:r>
      <w:proofErr w:type="gramEnd"/>
      <w:r>
        <w:rPr>
          <w:rFonts w:ascii="Times New Roman" w:eastAsia="Times New Roman" w:hAnsi="Times New Roman" w:cs="Times New Roman"/>
          <w:kern w:val="0"/>
          <w:sz w:val="24"/>
          <w:szCs w:val="24"/>
          <w14:ligatures w14:val="none"/>
        </w:rPr>
        <w:t>, Morgan, M., Nickles, G., Olds, K., Peaster, R. and Trainor, S.</w:t>
      </w:r>
    </w:p>
    <w:p w14:paraId="17D835C1"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Absent: Harp and Fathepure,</w:t>
      </w:r>
    </w:p>
    <w:p w14:paraId="5C92ED66" w14:textId="77777777" w:rsidR="00734BA1" w:rsidRDefault="00734BA1">
      <w:pPr>
        <w:spacing w:after="0" w:line="240" w:lineRule="auto"/>
        <w:textAlignment w:val="baseline"/>
        <w:rPr>
          <w:rFonts w:ascii="Segoe UI" w:eastAsia="Times New Roman" w:hAnsi="Segoe UI" w:cs="Segoe UI"/>
          <w:kern w:val="0"/>
          <w:sz w:val="18"/>
          <w:szCs w:val="18"/>
          <w14:ligatures w14:val="none"/>
        </w:rPr>
      </w:pPr>
    </w:p>
    <w:p w14:paraId="0BAA5C6B" w14:textId="77777777" w:rsidR="00734BA1" w:rsidRDefault="00A7704E">
      <w:pPr>
        <w:spacing w:after="0" w:line="240" w:lineRule="auto"/>
        <w:ind w:left="360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b/>
          <w:bCs/>
          <w:kern w:val="0"/>
          <w:sz w:val="24"/>
          <w:szCs w:val="24"/>
          <w14:ligatures w14:val="none"/>
        </w:rPr>
        <w:t>HIGHLIGHTS</w:t>
      </w:r>
      <w:r>
        <w:rPr>
          <w:rFonts w:eastAsia="Times New Roman" w:cs="Calibri"/>
          <w:kern w:val="0"/>
          <w:sz w:val="24"/>
          <w:szCs w:val="24"/>
          <w14:ligatures w14:val="none"/>
        </w:rPr>
        <w:tab/>
      </w:r>
      <w:r>
        <w:rPr>
          <w:rFonts w:ascii="Times New Roman" w:eastAsia="Times New Roman" w:hAnsi="Times New Roman" w:cs="Times New Roman"/>
          <w:b/>
          <w:bCs/>
          <w:kern w:val="0"/>
          <w:sz w:val="24"/>
          <w:szCs w:val="24"/>
          <w14:ligatures w14:val="none"/>
        </w:rPr>
        <w:t> </w:t>
      </w:r>
      <w:r>
        <w:rPr>
          <w:rFonts w:ascii="Times New Roman" w:eastAsia="Times New Roman" w:hAnsi="Times New Roman" w:cs="Times New Roman"/>
          <w:kern w:val="0"/>
          <w:sz w:val="24"/>
          <w:szCs w:val="24"/>
          <w14:ligatures w14:val="none"/>
        </w:rPr>
        <w:t> </w:t>
      </w:r>
    </w:p>
    <w:p w14:paraId="21A819BD" w14:textId="77777777" w:rsidR="00734BA1" w:rsidRDefault="00A7704E">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rFonts w:ascii="Times New Roman" w:eastAsia="Times New Roman" w:hAnsi="Times New Roman" w:cs="Times New Roman"/>
          <w:kern w:val="0"/>
          <w:sz w:val="24"/>
          <w:szCs w:val="24"/>
          <w14:ligatures w14:val="none"/>
        </w:rPr>
        <w:t> </w:t>
      </w:r>
    </w:p>
    <w:p w14:paraId="48F02939"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w:t>
      </w:r>
    </w:p>
    <w:p w14:paraId="406A4713"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Special Reports: </w:t>
      </w:r>
    </w:p>
    <w:p w14:paraId="483575CC"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Dr. Kirsten Olds – Ass. Prof for the Arts and Marilynn &amp; Carl Thomas Professor of the Arts…</w:t>
      </w:r>
    </w:p>
    <w:p w14:paraId="45F50167"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Amber Manning-Ouellette &amp; Kayla Loper – Research on Student Sense of Belonging at </w:t>
      </w:r>
      <w:proofErr w:type="gramStart"/>
      <w:r>
        <w:rPr>
          <w:rFonts w:ascii="Times New Roman" w:eastAsia="Times New Roman" w:hAnsi="Times New Roman" w:cs="Times New Roman"/>
          <w:kern w:val="0"/>
          <w:sz w:val="24"/>
          <w:szCs w:val="24"/>
          <w14:ligatures w14:val="none"/>
        </w:rPr>
        <w:t>OSU..</w:t>
      </w:r>
      <w:proofErr w:type="gramEnd"/>
    </w:p>
    <w:p w14:paraId="6343B4A4" w14:textId="77777777" w:rsidR="00734BA1" w:rsidRDefault="00A7704E">
      <w:pPr>
        <w:spacing w:after="0" w:line="240" w:lineRule="auto"/>
        <w:ind w:left="960" w:hanging="9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President’s Report and Comments on matters of interest to the faculty – President Hess………</w:t>
      </w:r>
    </w:p>
    <w:p w14:paraId="3775EAD2"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xml:space="preserve">Provost’s report on Recommendations made by the Faculty Council and Comments on matters of interest to the </w:t>
      </w:r>
      <w:proofErr w:type="gramStart"/>
      <w:r>
        <w:rPr>
          <w:rFonts w:ascii="Times New Roman" w:eastAsia="Times New Roman" w:hAnsi="Times New Roman" w:cs="Times New Roman"/>
          <w:kern w:val="0"/>
          <w:sz w:val="24"/>
          <w:szCs w:val="24"/>
          <w14:ligatures w14:val="none"/>
        </w:rPr>
        <w:t>Faculty</w:t>
      </w:r>
      <w:proofErr w:type="gramEnd"/>
      <w:r>
        <w:rPr>
          <w:rFonts w:ascii="Times New Roman" w:eastAsia="Times New Roman" w:hAnsi="Times New Roman" w:cs="Times New Roman"/>
          <w:kern w:val="0"/>
          <w:sz w:val="24"/>
          <w:szCs w:val="24"/>
          <w14:ligatures w14:val="none"/>
        </w:rPr>
        <w:t xml:space="preserve"> – Chris Franscisco for Provost Mendez……………………………….</w:t>
      </w:r>
    </w:p>
    <w:p w14:paraId="41BE3BB4"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color w:val="000000"/>
          <w:kern w:val="0"/>
          <w:sz w:val="24"/>
          <w:szCs w:val="24"/>
          <w14:ligatures w14:val="none"/>
        </w:rPr>
        <w:t>Vice-Presidents’ Reports and Comments on matters of interest to the faculty…………………...</w:t>
      </w:r>
    </w:p>
    <w:p w14:paraId="3A0531D2" w14:textId="77777777" w:rsidR="00734BA1" w:rsidRDefault="00A7704E">
      <w:pPr>
        <w:spacing w:after="0" w:line="240" w:lineRule="auto"/>
        <w:ind w:left="960" w:hanging="96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color w:val="000000"/>
          <w:kern w:val="0"/>
          <w:sz w:val="24"/>
          <w:szCs w:val="24"/>
          <w14:ligatures w14:val="none"/>
        </w:rPr>
        <w:t>Faculty Council Chair’s Report…………………………………………………………………… </w:t>
      </w:r>
    </w:p>
    <w:p w14:paraId="74551F6D"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Reports of Liaison Representatives  </w:t>
      </w:r>
    </w:p>
    <w:p w14:paraId="00A38626"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Emeriti……………………………………………………………………………………. </w:t>
      </w:r>
    </w:p>
    <w:p w14:paraId="1C5E0280"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Staff Advisory Council…………………………………………………………………… </w:t>
      </w:r>
    </w:p>
    <w:p w14:paraId="5D929FCC"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Graduate Council.………………………………………………………………………… </w:t>
      </w:r>
    </w:p>
    <w:p w14:paraId="5D093C66"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Student Government Association………………………………………………………… </w:t>
      </w:r>
    </w:p>
    <w:p w14:paraId="465EEAC6"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Graduate and Professional Student Government Association……………………………. </w:t>
      </w:r>
    </w:p>
    <w:p w14:paraId="42617FFA"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xml:space="preserve">Reports </w:t>
      </w:r>
      <w:proofErr w:type="gramStart"/>
      <w:r>
        <w:rPr>
          <w:rFonts w:ascii="Times New Roman" w:eastAsia="Times New Roman" w:hAnsi="Times New Roman" w:cs="Times New Roman"/>
          <w:kern w:val="0"/>
          <w:sz w:val="24"/>
          <w:szCs w:val="24"/>
          <w14:ligatures w14:val="none"/>
        </w:rPr>
        <w:t>of</w:t>
      </w:r>
      <w:proofErr w:type="gramEnd"/>
      <w:r>
        <w:rPr>
          <w:rFonts w:ascii="Times New Roman" w:eastAsia="Times New Roman" w:hAnsi="Times New Roman" w:cs="Times New Roman"/>
          <w:kern w:val="0"/>
          <w:sz w:val="24"/>
          <w:szCs w:val="24"/>
          <w14:ligatures w14:val="none"/>
        </w:rPr>
        <w:t xml:space="preserve"> Standing and Special Committees  </w:t>
      </w:r>
    </w:p>
    <w:p w14:paraId="31776FB0"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Academic Standards and Policies ……………………………………….………………...</w:t>
      </w:r>
    </w:p>
    <w:p w14:paraId="4E0492EC" w14:textId="77777777" w:rsidR="00734BA1" w:rsidRDefault="00A7704E">
      <w:pPr>
        <w:spacing w:after="0" w:line="240" w:lineRule="auto"/>
        <w:ind w:firstLine="72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Access and Community Impact ……………………………………………………………</w:t>
      </w:r>
    </w:p>
    <w:p w14:paraId="2085355D"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Athletic, Health and Wellness ……</w:t>
      </w:r>
      <w:proofErr w:type="gramStart"/>
      <w:r>
        <w:rPr>
          <w:rFonts w:ascii="Times New Roman" w:eastAsia="Times New Roman" w:hAnsi="Times New Roman" w:cs="Times New Roman"/>
          <w:kern w:val="0"/>
          <w:sz w:val="24"/>
          <w:szCs w:val="24"/>
          <w14:ligatures w14:val="none"/>
        </w:rPr>
        <w:t>…..</w:t>
      </w:r>
      <w:proofErr w:type="gramEnd"/>
      <w:r>
        <w:rPr>
          <w:rFonts w:ascii="Times New Roman" w:eastAsia="Times New Roman" w:hAnsi="Times New Roman" w:cs="Times New Roman"/>
          <w:kern w:val="0"/>
          <w:sz w:val="24"/>
          <w:szCs w:val="24"/>
          <w14:ligatures w14:val="none"/>
        </w:rPr>
        <w:t>………………………………….……………</w:t>
      </w:r>
      <w:proofErr w:type="gramStart"/>
      <w:r>
        <w:rPr>
          <w:rFonts w:ascii="Times New Roman" w:eastAsia="Times New Roman" w:hAnsi="Times New Roman" w:cs="Times New Roman"/>
          <w:kern w:val="0"/>
          <w:sz w:val="24"/>
          <w:szCs w:val="24"/>
          <w14:ligatures w14:val="none"/>
        </w:rPr>
        <w:t>…..</w:t>
      </w:r>
      <w:proofErr w:type="gramEnd"/>
      <w:r>
        <w:rPr>
          <w:rFonts w:ascii="Times New Roman" w:eastAsia="Times New Roman" w:hAnsi="Times New Roman" w:cs="Times New Roman"/>
          <w:kern w:val="0"/>
          <w:sz w:val="24"/>
          <w:szCs w:val="24"/>
          <w14:ligatures w14:val="none"/>
        </w:rPr>
        <w:t> </w:t>
      </w:r>
    </w:p>
    <w:p w14:paraId="315CEB28"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Budget …………………………………………………………………….……………</w:t>
      </w:r>
      <w:proofErr w:type="gramStart"/>
      <w:r>
        <w:rPr>
          <w:rFonts w:ascii="Times New Roman" w:eastAsia="Times New Roman" w:hAnsi="Times New Roman" w:cs="Times New Roman"/>
          <w:kern w:val="0"/>
          <w:sz w:val="24"/>
          <w:szCs w:val="24"/>
          <w14:ligatures w14:val="none"/>
        </w:rPr>
        <w:t>.....</w:t>
      </w:r>
      <w:proofErr w:type="gramEnd"/>
      <w:r>
        <w:rPr>
          <w:rFonts w:ascii="Times New Roman" w:eastAsia="Times New Roman" w:hAnsi="Times New Roman" w:cs="Times New Roman"/>
          <w:kern w:val="0"/>
          <w:sz w:val="24"/>
          <w:szCs w:val="24"/>
          <w14:ligatures w14:val="none"/>
        </w:rPr>
        <w:t> </w:t>
      </w:r>
    </w:p>
    <w:p w14:paraId="54B6241D"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Campus Facilities, Safety and Security ………………………………….……………...…</w:t>
      </w:r>
    </w:p>
    <w:p w14:paraId="6A944A6B"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Career Track………</w:t>
      </w:r>
      <w:proofErr w:type="gramStart"/>
      <w:r>
        <w:rPr>
          <w:rFonts w:ascii="Times New Roman" w:eastAsia="Times New Roman" w:hAnsi="Times New Roman" w:cs="Times New Roman"/>
          <w:kern w:val="0"/>
          <w:sz w:val="24"/>
          <w:szCs w:val="24"/>
          <w14:ligatures w14:val="none"/>
        </w:rPr>
        <w:t>…..</w:t>
      </w:r>
      <w:proofErr w:type="gramEnd"/>
      <w:r>
        <w:rPr>
          <w:rFonts w:ascii="Times New Roman" w:eastAsia="Times New Roman" w:hAnsi="Times New Roman" w:cs="Times New Roman"/>
          <w:kern w:val="0"/>
          <w:sz w:val="24"/>
          <w:szCs w:val="24"/>
          <w14:ligatures w14:val="none"/>
        </w:rPr>
        <w:t>………………………………………………….……………</w:t>
      </w:r>
      <w:proofErr w:type="gramStart"/>
      <w:r>
        <w:rPr>
          <w:rFonts w:ascii="Times New Roman" w:eastAsia="Times New Roman" w:hAnsi="Times New Roman" w:cs="Times New Roman"/>
          <w:kern w:val="0"/>
          <w:sz w:val="24"/>
          <w:szCs w:val="24"/>
          <w14:ligatures w14:val="none"/>
        </w:rPr>
        <w:t>…..</w:t>
      </w:r>
      <w:proofErr w:type="gramEnd"/>
    </w:p>
    <w:p w14:paraId="55F7DB90"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Faculty ………………………………………………………………….…………………</w:t>
      </w:r>
    </w:p>
    <w:p w14:paraId="20AF0459"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Long-Range Planning and Information Technology ………………….……………...……</w:t>
      </w:r>
    </w:p>
    <w:p w14:paraId="7546866C"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Research ……………………………………………………………….………………...…</w:t>
      </w:r>
    </w:p>
    <w:p w14:paraId="2D9FD100"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Retirement and Fringe Benefits ……………………………………….……………...……</w:t>
      </w:r>
    </w:p>
    <w:p w14:paraId="6721B8E6"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Rules and Procedures ………………………………………………….……………...……</w:t>
      </w:r>
    </w:p>
    <w:p w14:paraId="13BF4FD6" w14:textId="77777777" w:rsidR="00734BA1" w:rsidRDefault="00A7704E">
      <w:pPr>
        <w:spacing w:after="0" w:line="240" w:lineRule="auto"/>
        <w:ind w:firstLine="72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Student Affairs and Learning Resources …………………………….………………….... </w:t>
      </w:r>
    </w:p>
    <w:p w14:paraId="2D667705" w14:textId="77777777" w:rsidR="00734BA1" w:rsidRDefault="00A7704E">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Special Committee on Faculty Governance……………………………………………….</w:t>
      </w:r>
    </w:p>
    <w:p w14:paraId="4EF0D016"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rFonts w:ascii="Times New Roman" w:eastAsia="Times New Roman" w:hAnsi="Times New Roman" w:cs="Times New Roman"/>
          <w:kern w:val="0"/>
          <w:sz w:val="24"/>
          <w:szCs w:val="24"/>
          <w14:ligatures w14:val="none"/>
        </w:rPr>
        <w:t> </w:t>
      </w:r>
    </w:p>
    <w:p w14:paraId="076BAA99" w14:textId="77777777" w:rsidR="00734BA1" w:rsidRDefault="00734BA1">
      <w:pPr>
        <w:spacing w:after="0" w:line="240" w:lineRule="auto"/>
        <w:textAlignment w:val="baseline"/>
        <w:rPr>
          <w:rFonts w:ascii="Segoe UI" w:eastAsia="Times New Roman" w:hAnsi="Segoe UI" w:cs="Segoe UI"/>
          <w:kern w:val="0"/>
          <w:sz w:val="18"/>
          <w:szCs w:val="18"/>
          <w14:ligatures w14:val="none"/>
        </w:rPr>
      </w:pPr>
    </w:p>
    <w:p w14:paraId="487C5173" w14:textId="77777777" w:rsidR="00734BA1" w:rsidRDefault="00A7704E">
      <w:pPr>
        <w:spacing w:after="0" w:line="240" w:lineRule="auto"/>
        <w:textAlignment w:val="baseline"/>
        <w:rPr>
          <w:rFonts w:ascii="Times New Roman" w:eastAsia="Times New Roman" w:hAnsi="Times New Roman" w:cs="Times New Roman"/>
          <w:b/>
          <w:bCs/>
          <w:color w:val="000000"/>
          <w:kern w:val="0"/>
          <w:sz w:val="24"/>
          <w:szCs w:val="24"/>
          <w14:ligatures w14:val="none"/>
        </w:rPr>
      </w:pPr>
      <w:r>
        <w:rPr>
          <w:rFonts w:ascii="Times New Roman" w:eastAsia="Times New Roman" w:hAnsi="Times New Roman" w:cs="Times New Roman"/>
          <w:kern w:val="0"/>
          <w:sz w:val="24"/>
          <w:szCs w:val="24"/>
          <w14:ligatures w14:val="none"/>
        </w:rPr>
        <w:tab/>
        <w:t xml:space="preserve">Perkins welcomed everyone to the meeting. Perkins established that a quorum was present and brought the meeting to order. Perkins asked those </w:t>
      </w:r>
      <w:proofErr w:type="gramStart"/>
      <w:r>
        <w:rPr>
          <w:rFonts w:ascii="Times New Roman" w:eastAsia="Times New Roman" w:hAnsi="Times New Roman" w:cs="Times New Roman"/>
          <w:kern w:val="0"/>
          <w:sz w:val="24"/>
          <w:szCs w:val="24"/>
          <w14:ligatures w14:val="none"/>
        </w:rPr>
        <w:t>present</w:t>
      </w:r>
      <w:proofErr w:type="gramEnd"/>
      <w:r>
        <w:rPr>
          <w:rFonts w:ascii="Times New Roman" w:eastAsia="Times New Roman" w:hAnsi="Times New Roman" w:cs="Times New Roman"/>
          <w:kern w:val="0"/>
          <w:sz w:val="24"/>
          <w:szCs w:val="24"/>
          <w14:ligatures w14:val="none"/>
        </w:rPr>
        <w:t xml:space="preserve"> to sign the attendance sheet. Perkins asked everyone on Zoom to please put their name in the chat so their attendance can be recorded. Perkins asked anyone who has a question to raise their hand or type their </w:t>
      </w:r>
      <w:r>
        <w:rPr>
          <w:rFonts w:ascii="Times New Roman" w:eastAsia="Times New Roman" w:hAnsi="Times New Roman" w:cs="Times New Roman"/>
          <w:kern w:val="0"/>
          <w:sz w:val="24"/>
          <w:szCs w:val="24"/>
          <w14:ligatures w14:val="none"/>
        </w:rPr>
        <w:lastRenderedPageBreak/>
        <w:t xml:space="preserve">question in the </w:t>
      </w:r>
      <w:proofErr w:type="spellStart"/>
      <w:r>
        <w:rPr>
          <w:rFonts w:ascii="Times New Roman" w:eastAsia="Times New Roman" w:hAnsi="Times New Roman" w:cs="Times New Roman"/>
          <w:kern w:val="0"/>
          <w:sz w:val="24"/>
          <w:szCs w:val="24"/>
          <w14:ligatures w14:val="none"/>
        </w:rPr>
        <w:t>chatt</w:t>
      </w:r>
      <w:proofErr w:type="spellEnd"/>
      <w:r>
        <w:rPr>
          <w:rFonts w:ascii="Times New Roman" w:eastAsia="Times New Roman" w:hAnsi="Times New Roman" w:cs="Times New Roman"/>
          <w:kern w:val="0"/>
          <w:sz w:val="24"/>
          <w:szCs w:val="24"/>
          <w14:ligatures w14:val="none"/>
        </w:rPr>
        <w:t xml:space="preserve">, and to direct questions to Yates who is watching the chat. She will then communicate the questions to the group. Perkins reminded everyone to please set their microphones to mute. Perkins stated the first item of business was the approval of </w:t>
      </w:r>
      <w:proofErr w:type="gramStart"/>
      <w:r>
        <w:rPr>
          <w:rFonts w:ascii="Times New Roman" w:eastAsia="Times New Roman" w:hAnsi="Times New Roman" w:cs="Times New Roman"/>
          <w:kern w:val="0"/>
          <w:sz w:val="24"/>
          <w:szCs w:val="24"/>
          <w14:ligatures w14:val="none"/>
        </w:rPr>
        <w:t>the October</w:t>
      </w:r>
      <w:proofErr w:type="gramEnd"/>
      <w:r>
        <w:rPr>
          <w:rFonts w:ascii="Times New Roman" w:eastAsia="Times New Roman" w:hAnsi="Times New Roman" w:cs="Times New Roman"/>
          <w:kern w:val="0"/>
          <w:sz w:val="24"/>
          <w:szCs w:val="24"/>
          <w14:ligatures w14:val="none"/>
        </w:rPr>
        <w:t xml:space="preserve"> 14, </w:t>
      </w:r>
      <w:proofErr w:type="gramStart"/>
      <w:r>
        <w:rPr>
          <w:rFonts w:ascii="Times New Roman" w:eastAsia="Times New Roman" w:hAnsi="Times New Roman" w:cs="Times New Roman"/>
          <w:kern w:val="0"/>
          <w:sz w:val="24"/>
          <w:szCs w:val="24"/>
          <w14:ligatures w14:val="none"/>
        </w:rPr>
        <w:t>2025</w:t>
      </w:r>
      <w:proofErr w:type="gramEnd"/>
      <w:r>
        <w:rPr>
          <w:rFonts w:ascii="Times New Roman" w:eastAsia="Times New Roman" w:hAnsi="Times New Roman" w:cs="Times New Roman"/>
          <w:kern w:val="0"/>
          <w:sz w:val="24"/>
          <w:szCs w:val="24"/>
          <w14:ligatures w14:val="none"/>
        </w:rPr>
        <w:t xml:space="preserve"> minutes. </w:t>
      </w:r>
      <w:r>
        <w:rPr>
          <w:rFonts w:ascii="Times New Roman" w:eastAsia="Times New Roman" w:hAnsi="Times New Roman" w:cs="Times New Roman"/>
          <w:kern w:val="0"/>
          <w:sz w:val="24"/>
          <w:szCs w:val="24"/>
          <w14:ligatures w14:val="none"/>
        </w:rPr>
        <w:t>These were electronically distributed and are available on the Faculty Council website. Perkins asked for corrections or objections to the approval of the minutes. Seeing none, stated the minutes are approved. Perkins stated the second item of business is adoption of the agenda which was also electronically distributed and is also available on the Faculty Council website. Perkins asked if there were any corrections to the agenda. Yates made a motion to reverse alphabetize the order of the standing committee</w:t>
      </w:r>
      <w:r>
        <w:rPr>
          <w:rFonts w:ascii="Times New Roman" w:eastAsia="Times New Roman" w:hAnsi="Times New Roman" w:cs="Times New Roman"/>
          <w:kern w:val="0"/>
          <w:sz w:val="24"/>
          <w:szCs w:val="24"/>
          <w14:ligatures w14:val="none"/>
        </w:rPr>
        <w:t xml:space="preserve"> reports. Parkison seconded the motion. Perkins asked for discussion. It was asked if there was a specific reason to reverse the reports. Perkins responded there is no underlying reason other than to let those who usually go last go first for a change. Perkins asked for a vote to adopt the modified agenda. Perkins asked those in favor to say “Aye”, those on zoom to enter their vote in the chat. Those opposed do the same. Motion passed and the modified agenda was adopted. Perkins stated we have two very good</w:t>
      </w:r>
      <w:r>
        <w:rPr>
          <w:rFonts w:ascii="Times New Roman" w:eastAsia="Times New Roman" w:hAnsi="Times New Roman" w:cs="Times New Roman"/>
          <w:kern w:val="0"/>
          <w:sz w:val="24"/>
          <w:szCs w:val="24"/>
          <w14:ligatures w14:val="none"/>
        </w:rPr>
        <w:t xml:space="preserve"> special reports today. The first special report is from our new Associate Provost for the Arts, Dr. Kirsten Olds. Olds has volunteered to come and speak before us about her new position, a newly created position at OSU, along with her vision for expanding the arts at OSU. Dr. Olds, welcome to the OSU Faculty Council meeting and thank you for being here. </w:t>
      </w:r>
    </w:p>
    <w:p w14:paraId="644D8683" w14:textId="77777777" w:rsidR="00734BA1" w:rsidRDefault="00734BA1">
      <w:pPr>
        <w:spacing w:after="0" w:line="240" w:lineRule="auto"/>
        <w:textAlignment w:val="baseline"/>
        <w:rPr>
          <w:rFonts w:ascii="Times New Roman" w:eastAsia="Times New Roman" w:hAnsi="Times New Roman" w:cs="Times New Roman"/>
          <w:kern w:val="0"/>
          <w:sz w:val="24"/>
          <w:szCs w:val="24"/>
          <w14:ligatures w14:val="none"/>
        </w:rPr>
      </w:pPr>
    </w:p>
    <w:p w14:paraId="0D2E3259" w14:textId="77777777" w:rsidR="00734BA1" w:rsidRDefault="00A7704E">
      <w:pPr>
        <w:spacing w:after="0" w:line="24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 xml:space="preserve">Special Reports: </w:t>
      </w:r>
    </w:p>
    <w:p w14:paraId="404E433E" w14:textId="77777777" w:rsidR="00734BA1" w:rsidRDefault="00734BA1">
      <w:pPr>
        <w:spacing w:after="0" w:line="240" w:lineRule="auto"/>
        <w:textAlignment w:val="baseline"/>
        <w:rPr>
          <w:rFonts w:ascii="Times New Roman" w:eastAsia="Times New Roman" w:hAnsi="Times New Roman" w:cs="Times New Roman"/>
          <w:b/>
          <w:bCs/>
          <w:kern w:val="0"/>
          <w:sz w:val="24"/>
          <w:szCs w:val="24"/>
          <w14:ligatures w14:val="none"/>
        </w:rPr>
      </w:pPr>
    </w:p>
    <w:p w14:paraId="1576833C" w14:textId="77777777" w:rsidR="00734BA1" w:rsidRDefault="00A7704E">
      <w:pPr>
        <w:pStyle w:val="ListParagraph"/>
        <w:numPr>
          <w:ilvl w:val="0"/>
          <w:numId w:val="2"/>
        </w:numPr>
        <w:spacing w:after="0" w:line="24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Dr. Kirstin Olds</w:t>
      </w:r>
    </w:p>
    <w:p w14:paraId="7E9542E0" w14:textId="7B48D80A" w:rsidR="00734BA1" w:rsidRDefault="001F4135">
      <w:pPr>
        <w:pStyle w:val="ListParagraph"/>
        <w:spacing w:after="0" w:line="240" w:lineRule="auto"/>
        <w:textAlignment w:val="baseline"/>
        <w:rPr>
          <w:rFonts w:ascii="Times New Roman" w:eastAsia="Times New Roman" w:hAnsi="Times New Roman" w:cs="Times New Roman"/>
          <w:b/>
          <w:bCs/>
          <w:kern w:val="0"/>
          <w:sz w:val="24"/>
          <w:szCs w:val="24"/>
          <w14:ligatures w14:val="none"/>
        </w:rPr>
      </w:pPr>
      <w:r>
        <w:rPr>
          <w:noProof/>
        </w:rPr>
        <mc:AlternateContent>
          <mc:Choice Requires="wps">
            <w:drawing>
              <wp:anchor distT="0" distB="0" distL="114300" distR="114300" simplePos="0" relativeHeight="251657216" behindDoc="0" locked="0" layoutInCell="1" allowOverlap="1" wp14:anchorId="2C15C568" wp14:editId="2FD0E0B2">
                <wp:simplePos x="0" y="0"/>
                <wp:positionH relativeFrom="column">
                  <wp:posOffset>0</wp:posOffset>
                </wp:positionH>
                <wp:positionV relativeFrom="paragraph">
                  <wp:posOffset>0</wp:posOffset>
                </wp:positionV>
                <wp:extent cx="635000" cy="635000"/>
                <wp:effectExtent l="0" t="0" r="3175" b="3175"/>
                <wp:wrapNone/>
                <wp:docPr id="1178007241" name="_x0000_tole_rId2"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774C0" id="_x0000_tole_rId2" o:spid="_x0000_s1026" style="position:absolute;margin-left:0;margin-top:0;width:50pt;height:50pt;z-index:251657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sidR="00A7704E">
        <w:object w:dxaOrig="1545" w:dyaOrig="990" w14:anchorId="5A42F0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 o:spid="_x0000_i1025" type="#_x0000_t75" style="width:77.4pt;height:49.8pt;visibility:visible;mso-wrap-distance-right:0" o:ole="">
            <v:imagedata r:id="rId8" o:title=""/>
          </v:shape>
          <o:OLEObject Type="Embed" ProgID="PowerPoint.Show.12" ShapeID="ole_rId2" DrawAspect="Icon" ObjectID="_1826454196" r:id="rId9"/>
        </w:object>
      </w:r>
    </w:p>
    <w:p w14:paraId="3F33806A" w14:textId="77777777" w:rsidR="00734BA1" w:rsidRDefault="00A7704E">
      <w:pPr>
        <w:spacing w:after="0" w:line="240" w:lineRule="auto"/>
        <w:ind w:left="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Olds stated she began this new role in February 2025 as the Associate Provost for the Arts, </w:t>
      </w:r>
    </w:p>
    <w:p w14:paraId="35D231DC"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the Director of the OSU Museum of Art and the Marilyn and Carl Tomah Professor of the Arts. Olds joins OSU from the University of Tulsa where she spent 14 years in different capacities as a faculty member and administrator. She was also the Athletic Rep to the NCAA.</w:t>
      </w:r>
    </w:p>
    <w:p w14:paraId="5BCF861C"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In terms of the scope of this position, Olds is housed at Academic Affairs, and under what we call the Museum of Art org unit.</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This larger umbrella org unit has 3 units underneath it. One is the museum, so yes, the Museum of Art is under the Museum of Art </w:t>
      </w:r>
      <w:proofErr w:type="gramStart"/>
      <w:r>
        <w:rPr>
          <w:rFonts w:ascii="Times New Roman" w:eastAsia="Times New Roman" w:hAnsi="Times New Roman" w:cs="Times New Roman"/>
          <w:kern w:val="0"/>
          <w:sz w:val="24"/>
          <w:szCs w:val="24"/>
          <w14:ligatures w14:val="none"/>
        </w:rPr>
        <w:t>org</w:t>
      </w:r>
      <w:proofErr w:type="gramEnd"/>
      <w:r>
        <w:rPr>
          <w:rFonts w:ascii="Times New Roman" w:eastAsia="Times New Roman" w:hAnsi="Times New Roman" w:cs="Times New Roman"/>
          <w:kern w:val="0"/>
          <w:sz w:val="24"/>
          <w:szCs w:val="24"/>
          <w14:ligatures w14:val="none"/>
        </w:rPr>
        <w:t xml:space="preserve">. The other two are the Prairie Arts Center and the Doel Reed Center. Some of the initial priorities that I've been working on and accomplished in this first year, have been not necessarily sexy things to report, but needed things, in terms of organizational and strategic alignment. </w:t>
      </w:r>
    </w:p>
    <w:p w14:paraId="4358BB0F"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One of the organizational and strategic alignment priorities had to do with the Doel Reed Center. The Doel Reed Center’s long-serving faculty director for more than 10 years, Dr. Carol Moder, is retiring this February. And that presented an occasion to really look and think about what the next 10, 20 years of the Center would look like. The Doel Reed Center is operating in New Mexico. It became pretty apparent to be able to grow in the next 10 or 20 years, we would need to reexamine the budget, and the oper</w:t>
      </w:r>
      <w:r>
        <w:rPr>
          <w:rFonts w:ascii="Times New Roman" w:eastAsia="Times New Roman" w:hAnsi="Times New Roman" w:cs="Times New Roman"/>
          <w:kern w:val="0"/>
          <w:sz w:val="24"/>
          <w:szCs w:val="24"/>
          <w14:ligatures w14:val="none"/>
        </w:rPr>
        <w:t xml:space="preserve">ations to add more capacity in terms of staffing. We are hiring a Dole Read Center manager. That position is live. Please share it with your networks. It is based in Taos, New Mexico, and the goal is to be able to move from kind of seasonal operations at the center to </w:t>
      </w:r>
      <w:proofErr w:type="gramStart"/>
      <w:r>
        <w:rPr>
          <w:rFonts w:ascii="Times New Roman" w:eastAsia="Times New Roman" w:hAnsi="Times New Roman" w:cs="Times New Roman"/>
          <w:kern w:val="0"/>
          <w:sz w:val="24"/>
          <w:szCs w:val="24"/>
          <w14:ligatures w14:val="none"/>
        </w:rPr>
        <w:t>actually use</w:t>
      </w:r>
      <w:proofErr w:type="gramEnd"/>
      <w:r>
        <w:rPr>
          <w:rFonts w:ascii="Times New Roman" w:eastAsia="Times New Roman" w:hAnsi="Times New Roman" w:cs="Times New Roman"/>
          <w:kern w:val="0"/>
          <w:sz w:val="24"/>
          <w:szCs w:val="24"/>
          <w14:ligatures w14:val="none"/>
        </w:rPr>
        <w:t xml:space="preserve"> the center all year round</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without increasing its operating budget by restructuring existing expenses and staffing. We have a call out for a new Director of </w:t>
      </w:r>
      <w:r>
        <w:rPr>
          <w:rFonts w:ascii="Times New Roman" w:eastAsia="Times New Roman" w:hAnsi="Times New Roman" w:cs="Times New Roman"/>
          <w:kern w:val="0"/>
          <w:sz w:val="24"/>
          <w:szCs w:val="24"/>
          <w14:ligatures w14:val="none"/>
        </w:rPr>
        <w:lastRenderedPageBreak/>
        <w:t>the Center and Hargis Professor. This</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is open to tenure track and teaching</w:t>
      </w:r>
      <w:r>
        <w:rPr>
          <w:rFonts w:ascii="Times New Roman" w:eastAsia="Times New Roman" w:hAnsi="Times New Roman" w:cs="Times New Roman"/>
          <w:kern w:val="0"/>
          <w:sz w:val="24"/>
          <w:szCs w:val="24"/>
          <w14:ligatures w14:val="none"/>
        </w:rPr>
        <w:t xml:space="preserve"> faculty at all ranks. Again, please share this with your networks.</w:t>
      </w:r>
    </w:p>
    <w:p w14:paraId="3E0D14F4"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In terms of organizational realignment, we developed a strategic plan for the OSU Museum of Art. Please</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click on the link featured on slide 5 to find out more.</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The key process of that was involving various stakeholders from the community, the university, students, museum staff, and museum advisory board members. Some measurable goals for the museum to achieve in the next 3 years vary in terms of programming, attendance goals, and fundraising goals. Prairie is under the Museum of Art </w:t>
      </w:r>
      <w:proofErr w:type="gramStart"/>
      <w:r>
        <w:rPr>
          <w:rFonts w:ascii="Times New Roman" w:eastAsia="Times New Roman" w:hAnsi="Times New Roman" w:cs="Times New Roman"/>
          <w:kern w:val="0"/>
          <w:sz w:val="24"/>
          <w:szCs w:val="24"/>
          <w14:ligatures w14:val="none"/>
        </w:rPr>
        <w:t>org</w:t>
      </w:r>
      <w:proofErr w:type="gramEnd"/>
      <w:r>
        <w:rPr>
          <w:rFonts w:ascii="Times New Roman" w:eastAsia="Times New Roman" w:hAnsi="Times New Roman" w:cs="Times New Roman"/>
          <w:kern w:val="0"/>
          <w:sz w:val="24"/>
          <w:szCs w:val="24"/>
          <w14:ligatures w14:val="none"/>
        </w:rPr>
        <w:t xml:space="preserve">. This happened at the start of this fiscal year. There was a lot of back-end reorganization that needed to happen in terms </w:t>
      </w:r>
      <w:r>
        <w:rPr>
          <w:rFonts w:ascii="Times New Roman" w:eastAsia="Times New Roman" w:hAnsi="Times New Roman" w:cs="Times New Roman"/>
          <w:kern w:val="0"/>
          <w:sz w:val="24"/>
          <w:szCs w:val="24"/>
          <w14:ligatures w14:val="none"/>
        </w:rPr>
        <w:t>of aligning and investigating, accounting systems, and HR processes. Things that will hopefully enable us to be more efficient with the staff, and procedures that we have going forward. Another priority has been community and donor engagement, particularly with respect to the museum. The Museum had a wonderful founding director who had retired, and then a period of some interims. Some of the excitement of community and donor engagement had fallen off a little bit. We've been working to rekindle donors for t</w:t>
      </w:r>
      <w:r>
        <w:rPr>
          <w:rFonts w:ascii="Times New Roman" w:eastAsia="Times New Roman" w:hAnsi="Times New Roman" w:cs="Times New Roman"/>
          <w:kern w:val="0"/>
          <w:sz w:val="24"/>
          <w:szCs w:val="24"/>
          <w14:ligatures w14:val="none"/>
        </w:rPr>
        <w:t>he museum and the Doel Read Center, which is celebrating 20 years in 2026.</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Some other arts initiatives include developing a fund. It doesn't have any funds yet but is getting </w:t>
      </w:r>
      <w:proofErr w:type="gramStart"/>
      <w:r>
        <w:rPr>
          <w:rFonts w:ascii="Times New Roman" w:eastAsia="Times New Roman" w:hAnsi="Times New Roman" w:cs="Times New Roman"/>
          <w:kern w:val="0"/>
          <w:sz w:val="24"/>
          <w:szCs w:val="24"/>
          <w14:ligatures w14:val="none"/>
        </w:rPr>
        <w:t>a fund</w:t>
      </w:r>
      <w:proofErr w:type="gramEnd"/>
      <w:r>
        <w:rPr>
          <w:rFonts w:ascii="Times New Roman" w:eastAsia="Times New Roman" w:hAnsi="Times New Roman" w:cs="Times New Roman"/>
          <w:kern w:val="0"/>
          <w:sz w:val="24"/>
          <w:szCs w:val="24"/>
          <w14:ligatures w14:val="none"/>
        </w:rPr>
        <w:t xml:space="preserve"> in place for some interdisciplinary arts initiatives off campus where people </w:t>
      </w:r>
      <w:proofErr w:type="gramStart"/>
      <w:r>
        <w:rPr>
          <w:rFonts w:ascii="Times New Roman" w:eastAsia="Times New Roman" w:hAnsi="Times New Roman" w:cs="Times New Roman"/>
          <w:kern w:val="0"/>
          <w:sz w:val="24"/>
          <w:szCs w:val="24"/>
          <w14:ligatures w14:val="none"/>
        </w:rPr>
        <w:t>can,</w:t>
      </w:r>
      <w:proofErr w:type="gramEnd"/>
      <w:r>
        <w:rPr>
          <w:rFonts w:ascii="Times New Roman" w:eastAsia="Times New Roman" w:hAnsi="Times New Roman" w:cs="Times New Roman"/>
          <w:kern w:val="0"/>
          <w:sz w:val="24"/>
          <w:szCs w:val="24"/>
          <w14:ligatures w14:val="none"/>
        </w:rPr>
        <w:t xml:space="preserve"> donate if they choose.</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All this has involved a lot of presentations to different types of community groups, attending events, etc.</w:t>
      </w:r>
    </w:p>
    <w:p w14:paraId="16E99AB4"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As part of this advocacy and outreach we are coordinating with the Campus Arts and Culture Committee to realize Arts Week 2025 in April. That was the first time in 45 years that OSU Stillwater had held an Arts Week. We had 10 participating departments and units. We're hoping to expand for 2026. As part of this effort, we also revived the Arts and Culture website and the Arts calendar, where you can go there to find arts-specific events that are happening on campus. We are working with </w:t>
      </w:r>
      <w:proofErr w:type="gramStart"/>
      <w:r>
        <w:rPr>
          <w:rFonts w:ascii="Times New Roman" w:eastAsia="Times New Roman" w:hAnsi="Times New Roman" w:cs="Times New Roman"/>
          <w:kern w:val="0"/>
          <w:sz w:val="24"/>
          <w:szCs w:val="24"/>
          <w14:ligatures w14:val="none"/>
        </w:rPr>
        <w:t>the wonderful</w:t>
      </w:r>
      <w:proofErr w:type="gramEnd"/>
      <w:r>
        <w:rPr>
          <w:rFonts w:ascii="Times New Roman" w:eastAsia="Times New Roman" w:hAnsi="Times New Roman" w:cs="Times New Roman"/>
          <w:kern w:val="0"/>
          <w:sz w:val="24"/>
          <w:szCs w:val="24"/>
          <w14:ligatures w14:val="none"/>
        </w:rPr>
        <w:t xml:space="preserve"> folks at Brand Management and launched the Arts Are </w:t>
      </w:r>
      <w:proofErr w:type="gramStart"/>
      <w:r>
        <w:rPr>
          <w:rFonts w:ascii="Times New Roman" w:eastAsia="Times New Roman" w:hAnsi="Times New Roman" w:cs="Times New Roman"/>
          <w:kern w:val="0"/>
          <w:sz w:val="24"/>
          <w:szCs w:val="24"/>
          <w14:ligatures w14:val="none"/>
        </w:rPr>
        <w:t>For</w:t>
      </w:r>
      <w:proofErr w:type="gramEnd"/>
      <w:r>
        <w:rPr>
          <w:rFonts w:ascii="Times New Roman" w:eastAsia="Times New Roman" w:hAnsi="Times New Roman" w:cs="Times New Roman"/>
          <w:kern w:val="0"/>
          <w:sz w:val="24"/>
          <w:szCs w:val="24"/>
          <w14:ligatures w14:val="none"/>
        </w:rPr>
        <w:t xml:space="preserve"> Everyone campaign.</w:t>
      </w:r>
    </w:p>
    <w:p w14:paraId="1AE09880"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Data collection is a key area. One of the things I </w:t>
      </w:r>
      <w:proofErr w:type="gramStart"/>
      <w:r>
        <w:rPr>
          <w:rFonts w:ascii="Times New Roman" w:eastAsia="Times New Roman" w:hAnsi="Times New Roman" w:cs="Times New Roman"/>
          <w:kern w:val="0"/>
          <w:sz w:val="24"/>
          <w:szCs w:val="24"/>
          <w14:ligatures w14:val="none"/>
        </w:rPr>
        <w:t>like</w:t>
      </w:r>
      <w:proofErr w:type="gramEnd"/>
      <w:r>
        <w:rPr>
          <w:rFonts w:ascii="Times New Roman" w:eastAsia="Times New Roman" w:hAnsi="Times New Roman" w:cs="Times New Roman"/>
          <w:kern w:val="0"/>
          <w:sz w:val="24"/>
          <w:szCs w:val="24"/>
          <w14:ligatures w14:val="none"/>
        </w:rPr>
        <w:t xml:space="preserve"> to say is, show me your budget, and I'll tell you what your priorities are. The other thing I </w:t>
      </w:r>
      <w:proofErr w:type="gramStart"/>
      <w:r>
        <w:rPr>
          <w:rFonts w:ascii="Times New Roman" w:eastAsia="Times New Roman" w:hAnsi="Times New Roman" w:cs="Times New Roman"/>
          <w:kern w:val="0"/>
          <w:sz w:val="24"/>
          <w:szCs w:val="24"/>
          <w14:ligatures w14:val="none"/>
        </w:rPr>
        <w:t>like</w:t>
      </w:r>
      <w:proofErr w:type="gramEnd"/>
      <w:r>
        <w:rPr>
          <w:rFonts w:ascii="Times New Roman" w:eastAsia="Times New Roman" w:hAnsi="Times New Roman" w:cs="Times New Roman"/>
          <w:kern w:val="0"/>
          <w:sz w:val="24"/>
          <w:szCs w:val="24"/>
          <w14:ligatures w14:val="none"/>
        </w:rPr>
        <w:t xml:space="preserve"> to say is, show me the data that you collect, and I'll tell you what your priorities are.</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In this case, making sure that across the arts, we are </w:t>
      </w:r>
      <w:proofErr w:type="gramStart"/>
      <w:r>
        <w:rPr>
          <w:rFonts w:ascii="Times New Roman" w:eastAsia="Times New Roman" w:hAnsi="Times New Roman" w:cs="Times New Roman"/>
          <w:kern w:val="0"/>
          <w:sz w:val="24"/>
          <w:szCs w:val="24"/>
          <w14:ligatures w14:val="none"/>
        </w:rPr>
        <w:t>actually measuring</w:t>
      </w:r>
      <w:proofErr w:type="gramEnd"/>
      <w:r>
        <w:rPr>
          <w:rFonts w:ascii="Times New Roman" w:eastAsia="Times New Roman" w:hAnsi="Times New Roman" w:cs="Times New Roman"/>
          <w:kern w:val="0"/>
          <w:sz w:val="24"/>
          <w:szCs w:val="24"/>
          <w14:ligatures w14:val="none"/>
        </w:rPr>
        <w:t xml:space="preserve"> the attendance at programs and events consistently across campus so we can track year </w:t>
      </w:r>
      <w:proofErr w:type="gramStart"/>
      <w:r>
        <w:rPr>
          <w:rFonts w:ascii="Times New Roman" w:eastAsia="Times New Roman" w:hAnsi="Times New Roman" w:cs="Times New Roman"/>
          <w:kern w:val="0"/>
          <w:sz w:val="24"/>
          <w:szCs w:val="24"/>
          <w14:ligatures w14:val="none"/>
        </w:rPr>
        <w:t>to</w:t>
      </w:r>
      <w:proofErr w:type="gramEnd"/>
      <w:r>
        <w:rPr>
          <w:rFonts w:ascii="Times New Roman" w:eastAsia="Times New Roman" w:hAnsi="Times New Roman" w:cs="Times New Roman"/>
          <w:kern w:val="0"/>
          <w:sz w:val="24"/>
          <w:szCs w:val="24"/>
          <w14:ligatures w14:val="none"/>
        </w:rPr>
        <w:t xml:space="preserve"> year.</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I've been working with great teams and OSU does data collection </w:t>
      </w:r>
      <w:proofErr w:type="gramStart"/>
      <w:r>
        <w:rPr>
          <w:rFonts w:ascii="Times New Roman" w:eastAsia="Times New Roman" w:hAnsi="Times New Roman" w:cs="Times New Roman"/>
          <w:kern w:val="0"/>
          <w:sz w:val="24"/>
          <w:szCs w:val="24"/>
          <w14:ligatures w14:val="none"/>
        </w:rPr>
        <w:t>really well</w:t>
      </w:r>
      <w:proofErr w:type="gramEnd"/>
      <w:r>
        <w:rPr>
          <w:rFonts w:ascii="Times New Roman" w:eastAsia="Times New Roman" w:hAnsi="Times New Roman" w:cs="Times New Roman"/>
          <w:kern w:val="0"/>
          <w:sz w:val="24"/>
          <w:szCs w:val="24"/>
          <w14:ligatures w14:val="none"/>
        </w:rPr>
        <w:t>.</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We're working on some more reporting. There's a lot that's happening on </w:t>
      </w:r>
      <w:r>
        <w:rPr>
          <w:rFonts w:ascii="Times New Roman" w:eastAsia="Times New Roman" w:hAnsi="Times New Roman" w:cs="Times New Roman"/>
          <w:kern w:val="0"/>
          <w:sz w:val="24"/>
          <w:szCs w:val="24"/>
          <w14:ligatures w14:val="none"/>
        </w:rPr>
        <w:t xml:space="preserve">campus that is </w:t>
      </w:r>
      <w:proofErr w:type="gramStart"/>
      <w:r>
        <w:rPr>
          <w:rFonts w:ascii="Times New Roman" w:eastAsia="Times New Roman" w:hAnsi="Times New Roman" w:cs="Times New Roman"/>
          <w:kern w:val="0"/>
          <w:sz w:val="24"/>
          <w:szCs w:val="24"/>
          <w14:ligatures w14:val="none"/>
        </w:rPr>
        <w:t>really great</w:t>
      </w:r>
      <w:proofErr w:type="gramEnd"/>
      <w:r>
        <w:rPr>
          <w:rFonts w:ascii="Times New Roman" w:eastAsia="Times New Roman" w:hAnsi="Times New Roman" w:cs="Times New Roman"/>
          <w:kern w:val="0"/>
          <w:sz w:val="24"/>
          <w:szCs w:val="24"/>
          <w14:ligatures w14:val="none"/>
        </w:rPr>
        <w:t xml:space="preserve">. It may not be reaching the level of visibility to everyone, and I see that as part of my responsibility to advocate and promote the things that are happening. We are looking for more ways to involve students in learning through the fine performing and applied arts. Collaborations with the Student Union, including the Student Union Activities Board to have students involved in arts programming for students, </w:t>
      </w:r>
      <w:proofErr w:type="gramStart"/>
      <w:r>
        <w:rPr>
          <w:rFonts w:ascii="Times New Roman" w:eastAsia="Times New Roman" w:hAnsi="Times New Roman" w:cs="Times New Roman"/>
          <w:kern w:val="0"/>
          <w:sz w:val="24"/>
          <w:szCs w:val="24"/>
          <w14:ligatures w14:val="none"/>
        </w:rPr>
        <w:t>by</w:t>
      </w:r>
      <w:proofErr w:type="gramEnd"/>
      <w:r>
        <w:rPr>
          <w:rFonts w:ascii="Times New Roman" w:eastAsia="Times New Roman" w:hAnsi="Times New Roman" w:cs="Times New Roman"/>
          <w:kern w:val="0"/>
          <w:sz w:val="24"/>
          <w:szCs w:val="24"/>
          <w14:ligatures w14:val="none"/>
        </w:rPr>
        <w:t xml:space="preserve"> students.</w:t>
      </w:r>
    </w:p>
    <w:p w14:paraId="35472750"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Coming up tomorrow is a collaboration with the OSU Center for Humanities, Collection Connections, Tips for Teaching with OSU's collections. If you're curious about how you might involve some of OSU's amazing collections across the university, including the vertebrate’s collection, the library, the museum, check out this program tomorrow. And share with your colleagues.</w:t>
      </w:r>
    </w:p>
    <w:p w14:paraId="05BC067A"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Perkins asked if there are any questions for Dr. Oles? Eisenberg asked if there are priorities for increasing collections, and if so, what might that focus be?</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Olds </w:t>
      </w:r>
      <w:proofErr w:type="gramStart"/>
      <w:r>
        <w:rPr>
          <w:rFonts w:ascii="Times New Roman" w:eastAsia="Times New Roman" w:hAnsi="Times New Roman" w:cs="Times New Roman"/>
          <w:kern w:val="0"/>
          <w:sz w:val="24"/>
          <w:szCs w:val="24"/>
          <w14:ligatures w14:val="none"/>
        </w:rPr>
        <w:t>stated</w:t>
      </w:r>
      <w:proofErr w:type="gramEnd"/>
      <w:r>
        <w:rPr>
          <w:rFonts w:ascii="Times New Roman" w:eastAsia="Times New Roman" w:hAnsi="Times New Roman" w:cs="Times New Roman"/>
          <w:kern w:val="0"/>
          <w:sz w:val="24"/>
          <w:szCs w:val="24"/>
          <w14:ligatures w14:val="none"/>
        </w:rPr>
        <w:t xml:space="preserve"> not yet. Part of that is because, and I'll speak from the museum perspective, the museum is space-challenged. Part of setting priorities for collections is figuring out if we can </w:t>
      </w:r>
      <w:proofErr w:type="gramStart"/>
      <w:r>
        <w:rPr>
          <w:rFonts w:ascii="Times New Roman" w:eastAsia="Times New Roman" w:hAnsi="Times New Roman" w:cs="Times New Roman"/>
          <w:kern w:val="0"/>
          <w:sz w:val="24"/>
          <w:szCs w:val="24"/>
          <w14:ligatures w14:val="none"/>
        </w:rPr>
        <w:t>actually store</w:t>
      </w:r>
      <w:proofErr w:type="gramEnd"/>
      <w:r>
        <w:rPr>
          <w:rFonts w:ascii="Times New Roman" w:eastAsia="Times New Roman" w:hAnsi="Times New Roman" w:cs="Times New Roman"/>
          <w:kern w:val="0"/>
          <w:sz w:val="24"/>
          <w:szCs w:val="24"/>
          <w14:ligatures w14:val="none"/>
        </w:rPr>
        <w:t xml:space="preserve"> them appropriately.</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We </w:t>
      </w:r>
      <w:r>
        <w:rPr>
          <w:rFonts w:ascii="Times New Roman" w:eastAsia="Times New Roman" w:hAnsi="Times New Roman" w:cs="Times New Roman"/>
          <w:kern w:val="0"/>
          <w:sz w:val="24"/>
          <w:szCs w:val="24"/>
          <w14:ligatures w14:val="none"/>
        </w:rPr>
        <w:lastRenderedPageBreak/>
        <w:t>need to solve that challenge before we can set some priorities.</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I will say, one of my dreams would be to have an acquisition fund for student-led acquisitions.</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There are other colleges and universities that have this, where it works </w:t>
      </w:r>
      <w:proofErr w:type="gramStart"/>
      <w:r>
        <w:rPr>
          <w:rFonts w:ascii="Times New Roman" w:eastAsia="Times New Roman" w:hAnsi="Times New Roman" w:cs="Times New Roman"/>
          <w:kern w:val="0"/>
          <w:sz w:val="24"/>
          <w:szCs w:val="24"/>
          <w14:ligatures w14:val="none"/>
        </w:rPr>
        <w:t>really well</w:t>
      </w:r>
      <w:proofErr w:type="gramEnd"/>
      <w:r>
        <w:rPr>
          <w:rFonts w:ascii="Times New Roman" w:eastAsia="Times New Roman" w:hAnsi="Times New Roman" w:cs="Times New Roman"/>
          <w:kern w:val="0"/>
          <w:sz w:val="24"/>
          <w:szCs w:val="24"/>
          <w14:ligatures w14:val="none"/>
        </w:rPr>
        <w:t>. The students as part of a class go t</w:t>
      </w:r>
      <w:r>
        <w:rPr>
          <w:rFonts w:ascii="Times New Roman" w:eastAsia="Times New Roman" w:hAnsi="Times New Roman" w:cs="Times New Roman"/>
          <w:kern w:val="0"/>
          <w:sz w:val="24"/>
          <w:szCs w:val="24"/>
          <w14:ligatures w14:val="none"/>
        </w:rPr>
        <w:t>o different galleries and pick out works. They come back to the museum and pitch the collection, and they know what their budget is. Olds believes this is</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something OSU could do. Go to Santa Fe and tie it in with the Doel Reed Center.</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We need to solve that space challenge first. Slevitch asked if it would be possible to see more art on campus?</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Olds stated yes.</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One of the things that we're working with at the Student Union is to borrow new media or multimedia work for placement at the Student Union.</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Hopefull</w:t>
      </w:r>
      <w:r>
        <w:rPr>
          <w:rFonts w:ascii="Times New Roman" w:eastAsia="Times New Roman" w:hAnsi="Times New Roman" w:cs="Times New Roman"/>
          <w:kern w:val="0"/>
          <w:sz w:val="24"/>
          <w:szCs w:val="24"/>
          <w14:ligatures w14:val="none"/>
        </w:rPr>
        <w:t>y then we can have a curated selection where we rotate that out. We are working on this right now and hope to have it in place at the beginning of the year. Slevitch stated</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in other buildings where it's possible. Olds stated once we figure out the first steps, then hopefully other buildings will say, we really love that.</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And I will give a shout out to Dr. and Mrs. Hess who had come by the museum, were very generous with their time and attention, and then followed up to ask if there were works in the OSU Mus</w:t>
      </w:r>
      <w:r>
        <w:rPr>
          <w:rFonts w:ascii="Times New Roman" w:eastAsia="Times New Roman" w:hAnsi="Times New Roman" w:cs="Times New Roman"/>
          <w:kern w:val="0"/>
          <w:sz w:val="24"/>
          <w:szCs w:val="24"/>
          <w14:ligatures w14:val="none"/>
        </w:rPr>
        <w:t>eum of Arts collection that could go on display at the University House. We're working on it -- just baby steps. Perkins stated that Olds</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spoke about red dirt. Obviously, based on last year’s festival, that's an area of special passion for a lot of people in Oklahoma. Have you had any further thoughts on how we could tap into it. Olds stated yes. Going back to Professor Eisenberg's point about collections, I do think that if we resume collections having some kind of collection strategy, where what we're acc</w:t>
      </w:r>
      <w:r>
        <w:rPr>
          <w:rFonts w:ascii="Times New Roman" w:eastAsia="Times New Roman" w:hAnsi="Times New Roman" w:cs="Times New Roman"/>
          <w:kern w:val="0"/>
          <w:sz w:val="24"/>
          <w:szCs w:val="24"/>
          <w14:ligatures w14:val="none"/>
        </w:rPr>
        <w:t>epting kind of makes sense in terms of our areas of expertise, and the collections overall. Olds stated that</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a lot of what we already have, and the ethos of this area makes a lot of sense in terms of thinking about a collection’s kind of strategy, but we're just not quite there yet, to roll that out. But I'm hoping that once we can, through these three years of the strategic plan for the museum, if we hit some of these ambitious goals that we have for attendance and fundraising and some different things, th</w:t>
      </w:r>
      <w:r>
        <w:rPr>
          <w:rFonts w:ascii="Times New Roman" w:eastAsia="Times New Roman" w:hAnsi="Times New Roman" w:cs="Times New Roman"/>
          <w:kern w:val="0"/>
          <w:sz w:val="24"/>
          <w:szCs w:val="24"/>
          <w14:ligatures w14:val="none"/>
        </w:rPr>
        <w:t>en we may be able to make a compelling case for that next phase. Perkins stated</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we oftentimes think about our state in terms of OU and OSU, in terms of the division of labor, the division of disciplines and the areas of specialization. So, is understanding what OU does in terms of the arts, and I know they're very active, are we concerned with, perhaps, differentiating ourselves from what they're focused on? Olds stated she</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hasn’t thought about it in that way but does think leaning into our </w:t>
      </w:r>
      <w:proofErr w:type="gramStart"/>
      <w:r>
        <w:rPr>
          <w:rFonts w:ascii="Times New Roman" w:eastAsia="Times New Roman" w:hAnsi="Times New Roman" w:cs="Times New Roman"/>
          <w:kern w:val="0"/>
          <w:sz w:val="24"/>
          <w:szCs w:val="24"/>
          <w14:ligatures w14:val="none"/>
        </w:rPr>
        <w:t>particular areas</w:t>
      </w:r>
      <w:proofErr w:type="gramEnd"/>
      <w:r>
        <w:rPr>
          <w:rFonts w:ascii="Times New Roman" w:eastAsia="Times New Roman" w:hAnsi="Times New Roman" w:cs="Times New Roman"/>
          <w:kern w:val="0"/>
          <w:sz w:val="24"/>
          <w:szCs w:val="24"/>
          <w14:ligatures w14:val="none"/>
        </w:rPr>
        <w:t xml:space="preserve"> of distinction is the way to frame it, rather than framing it in competition with someone else whose priorities are changing and shifting.</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I think when you do that, when you say, what are our areas of excellence? Where do we have, kind of, existing depth or traditions, and how then do we expand on those? Personally, I think that that's kind of a winning strategy. Using that red-dirt idea to say we're invested in art and culture that is of or from this kind of region that has a certain kind of connectedness</w:t>
      </w:r>
      <w:r>
        <w:rPr>
          <w:rFonts w:ascii="Times New Roman" w:eastAsia="Times New Roman" w:hAnsi="Times New Roman" w:cs="Times New Roman"/>
          <w:kern w:val="0"/>
          <w:sz w:val="24"/>
          <w:szCs w:val="24"/>
          <w14:ligatures w14:val="none"/>
        </w:rPr>
        <w:t xml:space="preserve"> to our people, to our place, to our ideas, is one way to do that.</w:t>
      </w:r>
    </w:p>
    <w:p w14:paraId="195124B4"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b/>
          <w:bCs/>
          <w:kern w:val="0"/>
          <w:sz w:val="24"/>
          <w:szCs w:val="24"/>
          <w14:ligatures w14:val="none"/>
        </w:rPr>
        <w:tab/>
      </w:r>
      <w:r>
        <w:rPr>
          <w:rFonts w:ascii="Times New Roman" w:eastAsia="Times New Roman" w:hAnsi="Times New Roman" w:cs="Times New Roman"/>
          <w:kern w:val="0"/>
          <w:sz w:val="24"/>
          <w:szCs w:val="24"/>
          <w14:ligatures w14:val="none"/>
        </w:rPr>
        <w:t>Perkins thanked Dr. Olds and introduced our second special report presenters, Amber Manning-Ouellette and Kayla Loper who will be talking about faculty involvement and student engagement.</w:t>
      </w:r>
    </w:p>
    <w:p w14:paraId="58F9D193" w14:textId="77777777" w:rsidR="00734BA1" w:rsidRDefault="00734BA1">
      <w:pPr>
        <w:spacing w:after="0" w:line="240" w:lineRule="auto"/>
        <w:textAlignment w:val="baseline"/>
        <w:rPr>
          <w:rFonts w:ascii="Times New Roman" w:eastAsia="Times New Roman" w:hAnsi="Times New Roman" w:cs="Times New Roman"/>
          <w:b/>
          <w:bCs/>
          <w:kern w:val="0"/>
          <w:sz w:val="24"/>
          <w:szCs w:val="24"/>
          <w14:ligatures w14:val="none"/>
        </w:rPr>
      </w:pPr>
    </w:p>
    <w:p w14:paraId="02E9D97C" w14:textId="77777777" w:rsidR="00734BA1" w:rsidRDefault="00A7704E">
      <w:pPr>
        <w:pStyle w:val="ListParagraph"/>
        <w:numPr>
          <w:ilvl w:val="0"/>
          <w:numId w:val="2"/>
        </w:numPr>
        <w:spacing w:after="0" w:line="24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Amber Manning-Ouellette/Kayla Loper</w:t>
      </w:r>
    </w:p>
    <w:p w14:paraId="60491ECB" w14:textId="77777777" w:rsidR="00734BA1" w:rsidRDefault="00734BA1">
      <w:pPr>
        <w:spacing w:after="0" w:line="240" w:lineRule="auto"/>
        <w:textAlignment w:val="baseline"/>
        <w:rPr>
          <w:rFonts w:ascii="Times New Roman" w:hAnsi="Times New Roman" w:cs="Times New Roman"/>
          <w:b/>
          <w:bCs/>
          <w:szCs w:val="24"/>
        </w:rPr>
      </w:pPr>
    </w:p>
    <w:p w14:paraId="702F4D27" w14:textId="7ADD6D75" w:rsidR="00734BA1" w:rsidRDefault="001F4135">
      <w:pPr>
        <w:spacing w:after="0" w:line="240" w:lineRule="auto"/>
        <w:ind w:left="360"/>
        <w:textAlignment w:val="baseline"/>
      </w:pPr>
      <w:r>
        <w:rPr>
          <w:noProof/>
        </w:rPr>
        <mc:AlternateContent>
          <mc:Choice Requires="wps">
            <w:drawing>
              <wp:anchor distT="0" distB="0" distL="114300" distR="114300" simplePos="0" relativeHeight="251658240" behindDoc="0" locked="0" layoutInCell="1" allowOverlap="1" wp14:anchorId="550901A0" wp14:editId="0F6D9AEF">
                <wp:simplePos x="0" y="0"/>
                <wp:positionH relativeFrom="column">
                  <wp:posOffset>0</wp:posOffset>
                </wp:positionH>
                <wp:positionV relativeFrom="paragraph">
                  <wp:posOffset>0</wp:posOffset>
                </wp:positionV>
                <wp:extent cx="635000" cy="635000"/>
                <wp:effectExtent l="0" t="0" r="3175" b="3175"/>
                <wp:wrapNone/>
                <wp:docPr id="123505383" name="_x0000_tole_rId4"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E455F4" id="_x0000_tole_rId4" o:spid="_x0000_s1026" style="position:absolute;margin-left:0;margin-top:0;width:50pt;height:50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sidR="00A7704E">
        <w:object w:dxaOrig="1545" w:dyaOrig="990" w14:anchorId="5590408C">
          <v:shape id="ole_rId4" o:spid="_x0000_i1026" type="#_x0000_t75" style="width:77.4pt;height:49.8pt;visibility:visible;mso-wrap-distance-right:0" o:ole="">
            <v:imagedata r:id="rId10" o:title=""/>
          </v:shape>
          <o:OLEObject Type="Embed" ProgID="PowerPoint.Show.12" ShapeID="ole_rId4" DrawAspect="Icon" ObjectID="_1826454197" r:id="rId11"/>
        </w:object>
      </w:r>
    </w:p>
    <w:p w14:paraId="61AFC83A" w14:textId="77777777" w:rsidR="00734BA1" w:rsidRDefault="00A7704E">
      <w:pPr>
        <w:spacing w:after="0" w:line="240" w:lineRule="auto"/>
        <w:ind w:firstLine="720"/>
        <w:textAlignment w:val="baseline"/>
        <w:rPr>
          <w:rFonts w:ascii="Times New Roman" w:hAnsi="Times New Roman" w:cs="Times New Roman"/>
          <w:sz w:val="28"/>
          <w:szCs w:val="32"/>
        </w:rPr>
      </w:pPr>
      <w:r>
        <w:rPr>
          <w:rFonts w:ascii="Times New Roman" w:hAnsi="Times New Roman" w:cs="Times New Roman"/>
          <w:sz w:val="24"/>
          <w:szCs w:val="28"/>
        </w:rPr>
        <w:lastRenderedPageBreak/>
        <w:t>Dr. Manning-Ouellette and Dr. Loper are doing a tour of constituents on campus to share some data from a longitudinal study that we've been conducting since 2023. This is the halfway point, so we've only analyzed preliminarily the first two years of data, but there are a lot of data points that we want to share with you and Faculty Council. Today we are going to talk about</w:t>
      </w:r>
      <w:r>
        <w:rPr>
          <w:rFonts w:ascii="Times New Roman" w:hAnsi="Times New Roman" w:cs="Times New Roman"/>
          <w:b/>
          <w:bCs/>
          <w:szCs w:val="24"/>
        </w:rPr>
        <w:t xml:space="preserve"> </w:t>
      </w:r>
      <w:r>
        <w:rPr>
          <w:rFonts w:ascii="Times New Roman" w:hAnsi="Times New Roman" w:cs="Times New Roman"/>
          <w:sz w:val="24"/>
          <w:szCs w:val="28"/>
        </w:rPr>
        <w:t>your impact with students and the cultivation of sense of belonging.</w:t>
      </w:r>
    </w:p>
    <w:p w14:paraId="2FA14B0A" w14:textId="77777777" w:rsidR="00734BA1" w:rsidRDefault="00A7704E">
      <w:pPr>
        <w:tabs>
          <w:tab w:val="left" w:pos="720"/>
        </w:tabs>
        <w:spacing w:after="0" w:line="240" w:lineRule="auto"/>
        <w:ind w:firstLine="720"/>
        <w:textAlignment w:val="baseline"/>
        <w:rPr>
          <w:rFonts w:ascii="Times New Roman" w:hAnsi="Times New Roman" w:cs="Times New Roman"/>
          <w:b/>
          <w:bCs/>
          <w:sz w:val="24"/>
          <w:szCs w:val="28"/>
        </w:rPr>
      </w:pPr>
      <w:r>
        <w:rPr>
          <w:rFonts w:ascii="Times New Roman" w:hAnsi="Times New Roman" w:cs="Times New Roman"/>
          <w:sz w:val="24"/>
          <w:szCs w:val="28"/>
        </w:rPr>
        <w:t xml:space="preserve">"Sense of belonging": many of you have probably heard this term. It is sort of a buzz term in higher education, right now. But it is a very important term, and it's a very important concept. As human beings, we all want to belong. Whether we conditionally know that we want to find some </w:t>
      </w:r>
      <w:proofErr w:type="gramStart"/>
      <w:r>
        <w:rPr>
          <w:rFonts w:ascii="Times New Roman" w:hAnsi="Times New Roman" w:cs="Times New Roman"/>
          <w:sz w:val="24"/>
          <w:szCs w:val="28"/>
        </w:rPr>
        <w:t>belonging in</w:t>
      </w:r>
      <w:proofErr w:type="gramEnd"/>
      <w:r>
        <w:rPr>
          <w:rFonts w:ascii="Times New Roman" w:hAnsi="Times New Roman" w:cs="Times New Roman"/>
          <w:sz w:val="24"/>
          <w:szCs w:val="28"/>
        </w:rPr>
        <w:t xml:space="preserve"> where we live, work and </w:t>
      </w:r>
      <w:r>
        <w:rPr>
          <w:rFonts w:ascii="Times New Roman" w:hAnsi="Times New Roman" w:cs="Times New Roman"/>
          <w:sz w:val="28"/>
          <w:szCs w:val="32"/>
        </w:rPr>
        <w:t>w</w:t>
      </w:r>
      <w:r>
        <w:rPr>
          <w:rFonts w:ascii="Times New Roman" w:hAnsi="Times New Roman" w:cs="Times New Roman"/>
          <w:sz w:val="24"/>
          <w:szCs w:val="28"/>
        </w:rPr>
        <w:t>here we study. It is an important concept. We know that sense of belonging has a very big impact on student well-being overall and academic success.</w:t>
      </w:r>
      <w:r>
        <w:rPr>
          <w:rFonts w:ascii="Times New Roman" w:hAnsi="Times New Roman" w:cs="Times New Roman"/>
          <w:b/>
          <w:bCs/>
          <w:sz w:val="24"/>
          <w:szCs w:val="28"/>
        </w:rPr>
        <w:t xml:space="preserve"> </w:t>
      </w:r>
      <w:r>
        <w:rPr>
          <w:rFonts w:ascii="Times New Roman" w:hAnsi="Times New Roman" w:cs="Times New Roman"/>
          <w:sz w:val="24"/>
          <w:szCs w:val="24"/>
        </w:rPr>
        <w:t xml:space="preserve">There's lots of data out there that shows us that. This </w:t>
      </w:r>
      <w:proofErr w:type="gramStart"/>
      <w:r>
        <w:rPr>
          <w:rFonts w:ascii="Times New Roman" w:hAnsi="Times New Roman" w:cs="Times New Roman"/>
          <w:sz w:val="24"/>
          <w:szCs w:val="24"/>
        </w:rPr>
        <w:t>study in particular, is</w:t>
      </w:r>
      <w:proofErr w:type="gramEnd"/>
      <w:r>
        <w:rPr>
          <w:rFonts w:ascii="Times New Roman" w:hAnsi="Times New Roman" w:cs="Times New Roman"/>
          <w:sz w:val="24"/>
          <w:szCs w:val="24"/>
        </w:rPr>
        <w:t xml:space="preserve"> one of the only ones that we've found that is a longitudinal study looking at sense of belonging, and Dr. Loper has put together an instrument on sense of belonging a</w:t>
      </w:r>
      <w:r>
        <w:rPr>
          <w:rFonts w:ascii="Times New Roman" w:hAnsi="Times New Roman" w:cs="Times New Roman"/>
          <w:b/>
          <w:bCs/>
          <w:sz w:val="24"/>
          <w:szCs w:val="24"/>
        </w:rPr>
        <w:t xml:space="preserve">s </w:t>
      </w:r>
      <w:r>
        <w:rPr>
          <w:rFonts w:ascii="Times New Roman" w:hAnsi="Times New Roman" w:cs="Times New Roman"/>
          <w:sz w:val="24"/>
          <w:szCs w:val="24"/>
        </w:rPr>
        <w:t>part of her dissertation.</w:t>
      </w:r>
      <w:r>
        <w:rPr>
          <w:rFonts w:ascii="Times New Roman" w:hAnsi="Times New Roman" w:cs="Times New Roman"/>
          <w:b/>
          <w:bCs/>
          <w:sz w:val="24"/>
          <w:szCs w:val="24"/>
        </w:rPr>
        <w:t xml:space="preserve"> </w:t>
      </w:r>
      <w:r>
        <w:rPr>
          <w:rFonts w:ascii="Times New Roman" w:hAnsi="Times New Roman" w:cs="Times New Roman"/>
          <w:sz w:val="24"/>
          <w:szCs w:val="24"/>
        </w:rPr>
        <w:t>Now we would like to, in some years coming up, mayb</w:t>
      </w:r>
      <w:r>
        <w:rPr>
          <w:rFonts w:ascii="Times New Roman" w:hAnsi="Times New Roman" w:cs="Times New Roman"/>
          <w:sz w:val="24"/>
          <w:szCs w:val="24"/>
        </w:rPr>
        <w:t>e streamline it or make it more embedded into the experience at OSU.</w:t>
      </w:r>
      <w:r>
        <w:rPr>
          <w:rFonts w:ascii="Times New Roman" w:hAnsi="Times New Roman" w:cs="Times New Roman"/>
          <w:b/>
          <w:bCs/>
          <w:sz w:val="24"/>
          <w:szCs w:val="24"/>
        </w:rPr>
        <w:t xml:space="preserve"> </w:t>
      </w:r>
      <w:r>
        <w:rPr>
          <w:rFonts w:ascii="Times New Roman" w:hAnsi="Times New Roman" w:cs="Times New Roman"/>
          <w:sz w:val="24"/>
          <w:szCs w:val="24"/>
        </w:rPr>
        <w:t>We're going to share some of that data with you. But we really wanted an opportunity to track sense of belonging at OSU, among our students</w:t>
      </w:r>
      <w:r>
        <w:rPr>
          <w:rFonts w:ascii="Times New Roman" w:hAnsi="Times New Roman" w:cs="Times New Roman"/>
          <w:sz w:val="24"/>
          <w:szCs w:val="28"/>
        </w:rPr>
        <w:t>.</w:t>
      </w:r>
      <w:r>
        <w:rPr>
          <w:rFonts w:ascii="Times New Roman" w:hAnsi="Times New Roman" w:cs="Times New Roman"/>
          <w:b/>
          <w:bCs/>
          <w:sz w:val="24"/>
          <w:szCs w:val="28"/>
        </w:rPr>
        <w:t xml:space="preserve"> </w:t>
      </w:r>
      <w:r>
        <w:rPr>
          <w:rFonts w:ascii="Times New Roman" w:hAnsi="Times New Roman" w:cs="Times New Roman"/>
          <w:sz w:val="24"/>
          <w:szCs w:val="28"/>
        </w:rPr>
        <w:t xml:space="preserve">This is focused on first-year students, which includes first-time students at OSU. This could be </w:t>
      </w:r>
      <w:proofErr w:type="gramStart"/>
      <w:r>
        <w:rPr>
          <w:rFonts w:ascii="Times New Roman" w:hAnsi="Times New Roman" w:cs="Times New Roman"/>
          <w:sz w:val="24"/>
          <w:szCs w:val="28"/>
        </w:rPr>
        <w:t>transfer</w:t>
      </w:r>
      <w:proofErr w:type="gramEnd"/>
      <w:r>
        <w:rPr>
          <w:rFonts w:ascii="Times New Roman" w:hAnsi="Times New Roman" w:cs="Times New Roman"/>
          <w:sz w:val="24"/>
          <w:szCs w:val="28"/>
        </w:rPr>
        <w:t xml:space="preserve"> students or could be adult learners.</w:t>
      </w:r>
      <w:r>
        <w:rPr>
          <w:rFonts w:ascii="Times New Roman" w:hAnsi="Times New Roman" w:cs="Times New Roman"/>
          <w:b/>
          <w:bCs/>
          <w:szCs w:val="24"/>
        </w:rPr>
        <w:t xml:space="preserve"> </w:t>
      </w:r>
      <w:r>
        <w:rPr>
          <w:rFonts w:ascii="Times New Roman" w:hAnsi="Times New Roman" w:cs="Times New Roman"/>
          <w:sz w:val="24"/>
          <w:szCs w:val="28"/>
        </w:rPr>
        <w:t xml:space="preserve">I just did an interview with an adult learner student today, 52 years old, just completing her undergraduate degree at OSU Tulsa, and I've never heard someone </w:t>
      </w:r>
      <w:r>
        <w:rPr>
          <w:rFonts w:ascii="Times New Roman" w:hAnsi="Times New Roman" w:cs="Times New Roman"/>
          <w:sz w:val="24"/>
          <w:szCs w:val="28"/>
        </w:rPr>
        <w:t>speak more highly of OSU. She said, OSU owes me nothing. They have</w:t>
      </w:r>
      <w:r>
        <w:rPr>
          <w:rFonts w:ascii="Times New Roman" w:hAnsi="Times New Roman" w:cs="Times New Roman"/>
          <w:sz w:val="32"/>
          <w:szCs w:val="36"/>
        </w:rPr>
        <w:t xml:space="preserve"> </w:t>
      </w:r>
      <w:r>
        <w:rPr>
          <w:rFonts w:ascii="Times New Roman" w:hAnsi="Times New Roman" w:cs="Times New Roman"/>
          <w:sz w:val="24"/>
          <w:szCs w:val="28"/>
        </w:rPr>
        <w:t>helped me in numerous ways. This is a student that was almost unhoused. She was very close to being unhoused, and OSU helped support her, for a weekend so that she could get back on track.</w:t>
      </w:r>
      <w:r>
        <w:rPr>
          <w:rFonts w:ascii="Times New Roman" w:hAnsi="Times New Roman" w:cs="Times New Roman"/>
          <w:sz w:val="32"/>
          <w:szCs w:val="36"/>
        </w:rPr>
        <w:t xml:space="preserve"> </w:t>
      </w:r>
      <w:r>
        <w:rPr>
          <w:rFonts w:ascii="Times New Roman" w:hAnsi="Times New Roman" w:cs="Times New Roman"/>
          <w:sz w:val="24"/>
          <w:szCs w:val="28"/>
        </w:rPr>
        <w:t>It's amazing, the stories that we hear, and the way people feel and note their feelings of belonging. We’ll be sharing some of this.</w:t>
      </w:r>
      <w:r>
        <w:rPr>
          <w:rFonts w:ascii="Times New Roman" w:hAnsi="Times New Roman" w:cs="Times New Roman"/>
          <w:b/>
          <w:bCs/>
          <w:sz w:val="24"/>
          <w:szCs w:val="28"/>
        </w:rPr>
        <w:t xml:space="preserve"> </w:t>
      </w:r>
    </w:p>
    <w:p w14:paraId="59C87CAC" w14:textId="77777777" w:rsidR="00734BA1" w:rsidRDefault="00A7704E">
      <w:pPr>
        <w:tabs>
          <w:tab w:val="left" w:pos="720"/>
        </w:tabs>
        <w:spacing w:after="0" w:line="240" w:lineRule="auto"/>
        <w:ind w:firstLine="720"/>
        <w:textAlignment w:val="baseline"/>
        <w:rPr>
          <w:rFonts w:ascii="Times New Roman" w:hAnsi="Times New Roman" w:cs="Times New Roman"/>
          <w:sz w:val="28"/>
          <w:szCs w:val="28"/>
        </w:rPr>
      </w:pPr>
      <w:r>
        <w:rPr>
          <w:rFonts w:ascii="Times New Roman" w:hAnsi="Times New Roman" w:cs="Times New Roman"/>
          <w:sz w:val="24"/>
          <w:szCs w:val="28"/>
        </w:rPr>
        <w:t xml:space="preserve">Loper introduced herself. I'm Kayla Loper, I am the Director of Data Analytics in the College of Education and Human Sciences, and I'm a graduate of our REMS program here on campus back in 22. When I think of belonging, and one of the reasons why this is my passion area for my research, is because I want to make sure that we're demonstrating if we're moving the needle or not, if it's something that we're going to talk about and spend a lot of time talking about. That's </w:t>
      </w:r>
      <w:proofErr w:type="gramStart"/>
      <w:r>
        <w:rPr>
          <w:rFonts w:ascii="Times New Roman" w:hAnsi="Times New Roman" w:cs="Times New Roman"/>
          <w:sz w:val="24"/>
          <w:szCs w:val="28"/>
        </w:rPr>
        <w:t>my why</w:t>
      </w:r>
      <w:proofErr w:type="gramEnd"/>
      <w:r>
        <w:rPr>
          <w:rFonts w:ascii="Times New Roman" w:hAnsi="Times New Roman" w:cs="Times New Roman"/>
          <w:sz w:val="24"/>
          <w:szCs w:val="28"/>
        </w:rPr>
        <w:t xml:space="preserve"> behind creating the instrument.</w:t>
      </w:r>
      <w:r>
        <w:rPr>
          <w:rFonts w:ascii="Times New Roman" w:hAnsi="Times New Roman" w:cs="Times New Roman"/>
          <w:b/>
          <w:bCs/>
          <w:sz w:val="24"/>
          <w:szCs w:val="28"/>
        </w:rPr>
        <w:t xml:space="preserve"> </w:t>
      </w:r>
      <w:r>
        <w:rPr>
          <w:rFonts w:ascii="Times New Roman" w:hAnsi="Times New Roman" w:cs="Times New Roman"/>
          <w:sz w:val="24"/>
          <w:szCs w:val="28"/>
        </w:rPr>
        <w:t>But the reason why belonging should matter in higher education, that roots us in theory, the first time you start to see the word belonging in literature is with Maslow's Hierarchy of Needs back in the 60s</w:t>
      </w:r>
      <w:r>
        <w:rPr>
          <w:rFonts w:ascii="Times New Roman" w:hAnsi="Times New Roman" w:cs="Times New Roman"/>
          <w:sz w:val="24"/>
          <w:szCs w:val="24"/>
        </w:rPr>
        <w:t>. A lot of folks know Maslow's Hierarchy of Needs, but we see the three bottom pieces of our triangle, humans operate out of finding motivation when they don't have these things. So physiological needs when they don't have a safe house, those physical needs, safety, b</w:t>
      </w:r>
      <w:r>
        <w:rPr>
          <w:rFonts w:ascii="Times New Roman" w:hAnsi="Times New Roman" w:cs="Times New Roman"/>
          <w:sz w:val="24"/>
          <w:szCs w:val="24"/>
        </w:rPr>
        <w:t>ut water, food, but belonging falls in that as well, so maybe we've been able to, provide housing and provide food for folks, but if they still don't feel like they belong, they haven't moved on to these categories yet. With</w:t>
      </w:r>
      <w:r>
        <w:rPr>
          <w:rFonts w:ascii="Times New Roman" w:hAnsi="Times New Roman" w:cs="Times New Roman"/>
          <w:b/>
          <w:bCs/>
          <w:szCs w:val="24"/>
        </w:rPr>
        <w:t xml:space="preserve"> </w:t>
      </w:r>
      <w:r>
        <w:rPr>
          <w:rFonts w:ascii="Times New Roman" w:hAnsi="Times New Roman" w:cs="Times New Roman"/>
          <w:sz w:val="24"/>
          <w:szCs w:val="28"/>
        </w:rPr>
        <w:t>Higher Education, our goals are to earn a degree, which falls in cognitive needs, set a career path, which I would argue falls within self-actualization. This is why it's so important that we make sure our students feel like they belong.</w:t>
      </w:r>
      <w:r>
        <w:rPr>
          <w:rFonts w:ascii="Times New Roman" w:hAnsi="Times New Roman" w:cs="Times New Roman"/>
          <w:sz w:val="28"/>
          <w:szCs w:val="28"/>
        </w:rPr>
        <w:t xml:space="preserve"> </w:t>
      </w:r>
      <w:r>
        <w:rPr>
          <w:rFonts w:ascii="Times New Roman" w:hAnsi="Times New Roman" w:cs="Times New Roman"/>
          <w:sz w:val="24"/>
          <w:szCs w:val="24"/>
        </w:rPr>
        <w:t>Loper mentioned that</w:t>
      </w:r>
      <w:r>
        <w:rPr>
          <w:rFonts w:ascii="Times New Roman" w:hAnsi="Times New Roman" w:cs="Times New Roman"/>
          <w:b/>
          <w:bCs/>
          <w:szCs w:val="24"/>
        </w:rPr>
        <w:t xml:space="preserve"> </w:t>
      </w:r>
      <w:r>
        <w:rPr>
          <w:rFonts w:ascii="Times New Roman" w:hAnsi="Times New Roman" w:cs="Times New Roman"/>
          <w:sz w:val="24"/>
          <w:szCs w:val="28"/>
        </w:rPr>
        <w:t>Maslow did observe an indige</w:t>
      </w:r>
      <w:r>
        <w:rPr>
          <w:rFonts w:ascii="Times New Roman" w:hAnsi="Times New Roman" w:cs="Times New Roman"/>
          <w:sz w:val="24"/>
          <w:szCs w:val="28"/>
        </w:rPr>
        <w:t>nous tribe to develop his theory. So, it is a little more cyclical in nature</w:t>
      </w:r>
      <w:r>
        <w:rPr>
          <w:rFonts w:ascii="Times New Roman" w:hAnsi="Times New Roman" w:cs="Times New Roman"/>
          <w:b/>
          <w:bCs/>
          <w:szCs w:val="24"/>
        </w:rPr>
        <w:t xml:space="preserve">. </w:t>
      </w:r>
      <w:r>
        <w:rPr>
          <w:rFonts w:ascii="Times New Roman" w:hAnsi="Times New Roman" w:cs="Times New Roman"/>
          <w:sz w:val="24"/>
          <w:szCs w:val="28"/>
        </w:rPr>
        <w:t>Loper wants to give credit to the Breath of Life theory. We see belonging here in this kind of emotional piece. Rather than thinking about these building upon each other, they think of them all working together, so again, you see food, water, safety,</w:t>
      </w:r>
      <w:r>
        <w:rPr>
          <w:rFonts w:ascii="Times New Roman" w:hAnsi="Times New Roman" w:cs="Times New Roman"/>
          <w:sz w:val="28"/>
          <w:szCs w:val="28"/>
        </w:rPr>
        <w:t xml:space="preserve"> </w:t>
      </w:r>
      <w:r>
        <w:rPr>
          <w:rFonts w:ascii="Times New Roman" w:hAnsi="Times New Roman" w:cs="Times New Roman"/>
          <w:sz w:val="24"/>
          <w:szCs w:val="28"/>
        </w:rPr>
        <w:t>self-actualization, spirituality, but they think of it as always ongoing. I want to make sure I mention both of those as kind of the why behind</w:t>
      </w:r>
      <w:r>
        <w:rPr>
          <w:rFonts w:ascii="Times New Roman" w:hAnsi="Times New Roman" w:cs="Times New Roman"/>
          <w:sz w:val="28"/>
          <w:szCs w:val="28"/>
        </w:rPr>
        <w:t xml:space="preserve"> </w:t>
      </w:r>
      <w:r>
        <w:rPr>
          <w:rFonts w:ascii="Times New Roman" w:hAnsi="Times New Roman" w:cs="Times New Roman"/>
          <w:sz w:val="24"/>
          <w:szCs w:val="28"/>
        </w:rPr>
        <w:t>why belonging matters.</w:t>
      </w:r>
      <w:r>
        <w:rPr>
          <w:rFonts w:ascii="Times New Roman" w:hAnsi="Times New Roman" w:cs="Times New Roman"/>
          <w:sz w:val="28"/>
          <w:szCs w:val="28"/>
        </w:rPr>
        <w:t xml:space="preserve"> </w:t>
      </w:r>
    </w:p>
    <w:p w14:paraId="7B63BB9B" w14:textId="77777777" w:rsidR="00734BA1" w:rsidRDefault="00A7704E">
      <w:pPr>
        <w:tabs>
          <w:tab w:val="left" w:pos="720"/>
        </w:tabs>
        <w:spacing w:after="0" w:line="240" w:lineRule="auto"/>
        <w:ind w:firstLine="720"/>
        <w:textAlignment w:val="baseline"/>
        <w:rPr>
          <w:rFonts w:ascii="Times New Roman" w:hAnsi="Times New Roman" w:cs="Times New Roman"/>
          <w:b/>
          <w:bCs/>
          <w:sz w:val="24"/>
          <w:szCs w:val="28"/>
        </w:rPr>
      </w:pPr>
      <w:r>
        <w:rPr>
          <w:rFonts w:ascii="Times New Roman" w:hAnsi="Times New Roman" w:cs="Times New Roman"/>
          <w:sz w:val="24"/>
          <w:szCs w:val="24"/>
        </w:rPr>
        <w:t>Manning-Ouellette stated this is a mixed-method study.</w:t>
      </w:r>
      <w:r>
        <w:rPr>
          <w:rFonts w:ascii="Times New Roman" w:hAnsi="Times New Roman" w:cs="Times New Roman"/>
          <w:b/>
          <w:bCs/>
          <w:szCs w:val="24"/>
        </w:rPr>
        <w:t xml:space="preserve"> </w:t>
      </w:r>
      <w:r>
        <w:rPr>
          <w:rFonts w:ascii="Times New Roman" w:hAnsi="Times New Roman" w:cs="Times New Roman"/>
          <w:sz w:val="24"/>
          <w:szCs w:val="28"/>
        </w:rPr>
        <w:t xml:space="preserve">We started it in fall 2023. You can see our numbers have dwindled. If any of you have done longitudinal work, I'm sure you're </w:t>
      </w:r>
      <w:r>
        <w:rPr>
          <w:rFonts w:ascii="Times New Roman" w:hAnsi="Times New Roman" w:cs="Times New Roman"/>
          <w:sz w:val="24"/>
          <w:szCs w:val="28"/>
        </w:rPr>
        <w:lastRenderedPageBreak/>
        <w:t>familiar with that. Even though we've spammed students with text messages and emails it's still a challenge. But how we look at it is, belonging is not something that someone is going to feel</w:t>
      </w:r>
      <w:r>
        <w:rPr>
          <w:rFonts w:ascii="Times New Roman" w:hAnsi="Times New Roman" w:cs="Times New Roman"/>
          <w:sz w:val="32"/>
          <w:szCs w:val="32"/>
        </w:rPr>
        <w:t xml:space="preserve"> </w:t>
      </w:r>
      <w:r>
        <w:rPr>
          <w:rFonts w:ascii="Times New Roman" w:hAnsi="Times New Roman" w:cs="Times New Roman"/>
          <w:sz w:val="24"/>
          <w:szCs w:val="28"/>
        </w:rPr>
        <w:t>or connect with right at the beginning of a semester.</w:t>
      </w:r>
      <w:r>
        <w:rPr>
          <w:rFonts w:ascii="Times New Roman" w:hAnsi="Times New Roman" w:cs="Times New Roman"/>
          <w:b/>
          <w:bCs/>
          <w:sz w:val="24"/>
          <w:szCs w:val="28"/>
        </w:rPr>
        <w:t xml:space="preserve"> </w:t>
      </w:r>
      <w:r>
        <w:rPr>
          <w:rFonts w:ascii="Times New Roman" w:hAnsi="Times New Roman" w:cs="Times New Roman"/>
          <w:sz w:val="24"/>
          <w:szCs w:val="28"/>
        </w:rPr>
        <w:t xml:space="preserve">They </w:t>
      </w:r>
      <w:proofErr w:type="gramStart"/>
      <w:r>
        <w:rPr>
          <w:rFonts w:ascii="Times New Roman" w:hAnsi="Times New Roman" w:cs="Times New Roman"/>
          <w:sz w:val="24"/>
          <w:szCs w:val="28"/>
        </w:rPr>
        <w:t>have to</w:t>
      </w:r>
      <w:proofErr w:type="gramEnd"/>
      <w:r>
        <w:rPr>
          <w:rFonts w:ascii="Times New Roman" w:hAnsi="Times New Roman" w:cs="Times New Roman"/>
          <w:sz w:val="24"/>
          <w:szCs w:val="28"/>
        </w:rPr>
        <w:t xml:space="preserve"> be here, they </w:t>
      </w:r>
      <w:proofErr w:type="gramStart"/>
      <w:r>
        <w:rPr>
          <w:rFonts w:ascii="Times New Roman" w:hAnsi="Times New Roman" w:cs="Times New Roman"/>
          <w:sz w:val="24"/>
          <w:szCs w:val="28"/>
        </w:rPr>
        <w:t>have to</w:t>
      </w:r>
      <w:proofErr w:type="gramEnd"/>
      <w:r>
        <w:rPr>
          <w:rFonts w:ascii="Times New Roman" w:hAnsi="Times New Roman" w:cs="Times New Roman"/>
          <w:sz w:val="24"/>
          <w:szCs w:val="28"/>
        </w:rPr>
        <w:t xml:space="preserve"> interact with environments, people, faculty, students, staff, </w:t>
      </w:r>
      <w:proofErr w:type="gramStart"/>
      <w:r>
        <w:rPr>
          <w:rFonts w:ascii="Times New Roman" w:hAnsi="Times New Roman" w:cs="Times New Roman"/>
          <w:sz w:val="24"/>
          <w:szCs w:val="28"/>
        </w:rPr>
        <w:t>in order to</w:t>
      </w:r>
      <w:proofErr w:type="gramEnd"/>
      <w:r>
        <w:rPr>
          <w:rFonts w:ascii="Times New Roman" w:hAnsi="Times New Roman" w:cs="Times New Roman"/>
          <w:sz w:val="24"/>
          <w:szCs w:val="28"/>
        </w:rPr>
        <w:t xml:space="preserve"> cultivate some type of belongi</w:t>
      </w:r>
      <w:r>
        <w:rPr>
          <w:rFonts w:ascii="Times New Roman" w:hAnsi="Times New Roman" w:cs="Times New Roman"/>
          <w:sz w:val="24"/>
          <w:szCs w:val="28"/>
        </w:rPr>
        <w:t>ng.</w:t>
      </w:r>
      <w:r>
        <w:rPr>
          <w:rFonts w:ascii="Times New Roman" w:hAnsi="Times New Roman" w:cs="Times New Roman"/>
          <w:b/>
          <w:bCs/>
          <w:sz w:val="24"/>
          <w:szCs w:val="28"/>
        </w:rPr>
        <w:t xml:space="preserve"> </w:t>
      </w:r>
      <w:r>
        <w:rPr>
          <w:rFonts w:ascii="Times New Roman" w:hAnsi="Times New Roman" w:cs="Times New Roman"/>
          <w:sz w:val="24"/>
          <w:szCs w:val="28"/>
        </w:rPr>
        <w:t>Kayla's instrument, which we will hand out so you can all see that as we talk about it.</w:t>
      </w:r>
      <w:r>
        <w:rPr>
          <w:rFonts w:ascii="Times New Roman" w:hAnsi="Times New Roman" w:cs="Times New Roman"/>
          <w:b/>
          <w:bCs/>
          <w:sz w:val="24"/>
          <w:szCs w:val="28"/>
        </w:rPr>
        <w:t xml:space="preserve"> </w:t>
      </w:r>
      <w:r>
        <w:rPr>
          <w:rFonts w:ascii="Times New Roman" w:hAnsi="Times New Roman" w:cs="Times New Roman"/>
          <w:sz w:val="24"/>
          <w:szCs w:val="24"/>
        </w:rPr>
        <w:t xml:space="preserve">We typically send out a survey via Slate. We work with institutional research and analytics to send it out. </w:t>
      </w:r>
      <w:r>
        <w:rPr>
          <w:rFonts w:ascii="Times New Roman" w:hAnsi="Times New Roman" w:cs="Times New Roman"/>
          <w:sz w:val="24"/>
          <w:szCs w:val="28"/>
        </w:rPr>
        <w:t>It goes out week 6 through 9, which typically are before homecoming and usually before spring break in the spring semester. You can see we do conduct a survey every semester to track their belonging from the 2023 cohort.</w:t>
      </w:r>
      <w:r>
        <w:rPr>
          <w:rFonts w:ascii="Times New Roman" w:hAnsi="Times New Roman" w:cs="Times New Roman"/>
          <w:b/>
          <w:bCs/>
          <w:sz w:val="24"/>
          <w:szCs w:val="28"/>
        </w:rPr>
        <w:t xml:space="preserve"> </w:t>
      </w:r>
      <w:r>
        <w:rPr>
          <w:rFonts w:ascii="Times New Roman" w:hAnsi="Times New Roman" w:cs="Times New Roman"/>
          <w:sz w:val="24"/>
          <w:szCs w:val="24"/>
        </w:rPr>
        <w:t>In the quant, the survey goes out week 6-9, and then we do a follow-up interview. We also i</w:t>
      </w:r>
      <w:r>
        <w:rPr>
          <w:rFonts w:ascii="Times New Roman" w:hAnsi="Times New Roman" w:cs="Times New Roman"/>
          <w:sz w:val="24"/>
          <w:szCs w:val="24"/>
        </w:rPr>
        <w:t xml:space="preserve">ncentivize the students. They get in a drawing for one of ten $100 gift cards to the bookstore, which I think is fantastic. If they sign up for an interview, they have a higher chance of getting the gift card. We </w:t>
      </w:r>
      <w:proofErr w:type="gramStart"/>
      <w:r>
        <w:rPr>
          <w:rFonts w:ascii="Times New Roman" w:hAnsi="Times New Roman" w:cs="Times New Roman"/>
          <w:sz w:val="24"/>
          <w:szCs w:val="24"/>
        </w:rPr>
        <w:t>have done</w:t>
      </w:r>
      <w:proofErr w:type="gramEnd"/>
      <w:r>
        <w:rPr>
          <w:rFonts w:ascii="Times New Roman" w:hAnsi="Times New Roman" w:cs="Times New Roman"/>
          <w:sz w:val="24"/>
          <w:szCs w:val="24"/>
        </w:rPr>
        <w:t xml:space="preserve"> focus groups and individual groups, but this is our response rate so far, so we're going to share the preliminary data with you based on this. Below </w:t>
      </w:r>
      <w:proofErr w:type="gramStart"/>
      <w:r>
        <w:rPr>
          <w:rFonts w:ascii="Times New Roman" w:hAnsi="Times New Roman" w:cs="Times New Roman"/>
          <w:sz w:val="24"/>
          <w:szCs w:val="24"/>
        </w:rPr>
        <w:t>is</w:t>
      </w:r>
      <w:proofErr w:type="gramEnd"/>
      <w:r>
        <w:rPr>
          <w:rFonts w:ascii="Times New Roman" w:hAnsi="Times New Roman" w:cs="Times New Roman"/>
          <w:sz w:val="24"/>
          <w:szCs w:val="24"/>
        </w:rPr>
        <w:t xml:space="preserve"> the survey questions distributed to the Council members present:</w:t>
      </w:r>
    </w:p>
    <w:p w14:paraId="3C212371" w14:textId="77777777" w:rsidR="00734BA1" w:rsidRDefault="00734BA1">
      <w:pPr>
        <w:tabs>
          <w:tab w:val="left" w:pos="720"/>
        </w:tabs>
        <w:spacing w:after="0" w:line="240" w:lineRule="auto"/>
        <w:textAlignment w:val="baseline"/>
        <w:rPr>
          <w:rFonts w:ascii="Times New Roman" w:hAnsi="Times New Roman" w:cs="Times New Roman"/>
          <w:b/>
          <w:bCs/>
          <w:szCs w:val="24"/>
        </w:rPr>
      </w:pPr>
    </w:p>
    <w:p w14:paraId="5E5982E3"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University Student Belonging Scale (USBS)</w:t>
      </w:r>
    </w:p>
    <w:p w14:paraId="2AFF1A54" w14:textId="77777777" w:rsidR="00734BA1" w:rsidRDefault="00734BA1">
      <w:pPr>
        <w:tabs>
          <w:tab w:val="left" w:pos="720"/>
        </w:tabs>
        <w:spacing w:after="0" w:line="240" w:lineRule="auto"/>
        <w:textAlignment w:val="baseline"/>
        <w:rPr>
          <w:rFonts w:ascii="Times New Roman" w:hAnsi="Times New Roman" w:cs="Times New Roman"/>
          <w:sz w:val="20"/>
        </w:rPr>
      </w:pPr>
    </w:p>
    <w:p w14:paraId="17A1D685"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The University Student Belonging Scale can be used to calculate scores for four components of Sense of Belonging to the University: Feelings that Impact Belonging, School Spirit, Social Connections at the University, and Academic Focus &amp; Support. It is strongly recommended to add additional questions to this instrument </w:t>
      </w:r>
      <w:proofErr w:type="gramStart"/>
      <w:r>
        <w:rPr>
          <w:rFonts w:ascii="Times New Roman" w:hAnsi="Times New Roman" w:cs="Times New Roman"/>
          <w:sz w:val="20"/>
        </w:rPr>
        <w:t>in order to</w:t>
      </w:r>
      <w:proofErr w:type="gramEnd"/>
      <w:r>
        <w:rPr>
          <w:rFonts w:ascii="Times New Roman" w:hAnsi="Times New Roman" w:cs="Times New Roman"/>
          <w:sz w:val="20"/>
        </w:rPr>
        <w:t xml:space="preserve"> conduct analysis based on demographics, other constructs, or additional aspects of Sense of Belonging.</w:t>
      </w:r>
    </w:p>
    <w:p w14:paraId="36AF632A" w14:textId="77777777" w:rsidR="00734BA1" w:rsidRDefault="00734BA1">
      <w:pPr>
        <w:tabs>
          <w:tab w:val="left" w:pos="720"/>
        </w:tabs>
        <w:spacing w:after="0" w:line="240" w:lineRule="auto"/>
        <w:textAlignment w:val="baseline"/>
        <w:rPr>
          <w:rFonts w:ascii="Times New Roman" w:hAnsi="Times New Roman" w:cs="Times New Roman"/>
          <w:sz w:val="20"/>
        </w:rPr>
      </w:pPr>
    </w:p>
    <w:p w14:paraId="017C1A9A"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Consider your role as a student at [insert University name] when responding to the following </w:t>
      </w:r>
    </w:p>
    <w:p w14:paraId="11153F58"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questions.</w:t>
      </w:r>
    </w:p>
    <w:p w14:paraId="772BCBB0" w14:textId="77777777" w:rsidR="00734BA1" w:rsidRDefault="00734BA1">
      <w:pPr>
        <w:tabs>
          <w:tab w:val="left" w:pos="720"/>
        </w:tabs>
        <w:spacing w:after="0" w:line="240" w:lineRule="auto"/>
        <w:textAlignment w:val="baseline"/>
        <w:rPr>
          <w:rFonts w:ascii="Times New Roman" w:hAnsi="Times New Roman" w:cs="Times New Roman"/>
          <w:sz w:val="20"/>
        </w:rPr>
      </w:pPr>
    </w:p>
    <w:p w14:paraId="66321788"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On a scale from I (strongly disagree) to 5 (strongly agree) please indicate how you feel about the </w:t>
      </w:r>
    </w:p>
    <w:p w14:paraId="2ABDB6EA"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following statements:</w:t>
      </w:r>
    </w:p>
    <w:p w14:paraId="4B1F082C" w14:textId="77777777" w:rsidR="00734BA1" w:rsidRDefault="00734BA1">
      <w:pPr>
        <w:tabs>
          <w:tab w:val="left" w:pos="720"/>
        </w:tabs>
        <w:spacing w:after="0" w:line="240" w:lineRule="auto"/>
        <w:textAlignment w:val="baseline"/>
        <w:rPr>
          <w:rFonts w:ascii="Times New Roman" w:hAnsi="Times New Roman" w:cs="Times New Roman"/>
          <w:sz w:val="20"/>
        </w:rPr>
      </w:pPr>
    </w:p>
    <w:p w14:paraId="00895FAC"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Feelings</w:t>
      </w:r>
    </w:p>
    <w:p w14:paraId="3127FB3D"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 The people at my university are not nice.</w:t>
      </w:r>
    </w:p>
    <w:p w14:paraId="65DE1E03"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2. People at my university are kind.</w:t>
      </w:r>
    </w:p>
    <w:p w14:paraId="1532500B"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3. My university does a good job of making everybody feel included.</w:t>
      </w:r>
    </w:p>
    <w:p w14:paraId="463563DA"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4. I am not accepted by other people at my university.</w:t>
      </w:r>
    </w:p>
    <w:p w14:paraId="09448255"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5. My university does not provide opportunities to have diverse experiences.</w:t>
      </w:r>
    </w:p>
    <w:p w14:paraId="2448AC14"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6. My campus does not have a welcoming environment.</w:t>
      </w:r>
    </w:p>
    <w:p w14:paraId="12FE53C2"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7. My university prioritizes being fair.</w:t>
      </w:r>
    </w:p>
    <w:p w14:paraId="41E000CF"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8. Other students are respectful to me.</w:t>
      </w:r>
    </w:p>
    <w:p w14:paraId="498BDC0A"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9. People at my university are friendly to me.</w:t>
      </w:r>
    </w:p>
    <w:p w14:paraId="1585597B"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10. The environment on campus can be described as caring.</w:t>
      </w:r>
    </w:p>
    <w:p w14:paraId="37C6821A"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11. I am not satisfied with the </w:t>
      </w:r>
      <w:proofErr w:type="gramStart"/>
      <w:r>
        <w:rPr>
          <w:rFonts w:ascii="Times New Roman" w:hAnsi="Times New Roman" w:cs="Times New Roman"/>
          <w:sz w:val="20"/>
        </w:rPr>
        <w:t>amount</w:t>
      </w:r>
      <w:proofErr w:type="gramEnd"/>
      <w:r>
        <w:rPr>
          <w:rFonts w:ascii="Times New Roman" w:hAnsi="Times New Roman" w:cs="Times New Roman"/>
          <w:sz w:val="20"/>
        </w:rPr>
        <w:t xml:space="preserve"> of engaging opportunities my university offers.</w:t>
      </w:r>
    </w:p>
    <w:p w14:paraId="5579DEAF"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12. Nobody at my university wants me to be there.</w:t>
      </w:r>
    </w:p>
    <w:p w14:paraId="3F60C51A"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13. I feel safe when attending my university.</w:t>
      </w:r>
    </w:p>
    <w:p w14:paraId="7E765500"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14. My university environment has not provided </w:t>
      </w:r>
      <w:proofErr w:type="gramStart"/>
      <w:r>
        <w:rPr>
          <w:rFonts w:ascii="Times New Roman" w:hAnsi="Times New Roman" w:cs="Times New Roman"/>
          <w:sz w:val="20"/>
        </w:rPr>
        <w:t>me</w:t>
      </w:r>
      <w:proofErr w:type="gramEnd"/>
      <w:r>
        <w:rPr>
          <w:rFonts w:ascii="Times New Roman" w:hAnsi="Times New Roman" w:cs="Times New Roman"/>
          <w:sz w:val="20"/>
        </w:rPr>
        <w:t xml:space="preserve"> an opportunity to grow.</w:t>
      </w:r>
    </w:p>
    <w:p w14:paraId="1CA7EA0C"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15. I feel peaceful about my university experience.</w:t>
      </w:r>
    </w:p>
    <w:p w14:paraId="70CA8A60"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16. I am satisfied with the opportunities at my university.</w:t>
      </w:r>
    </w:p>
    <w:p w14:paraId="252B71AC"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17. I have negative thoughts while on campus.</w:t>
      </w:r>
    </w:p>
    <w:p w14:paraId="0EB4A370"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18. I am not happy to be a student at my university.</w:t>
      </w:r>
    </w:p>
    <w:p w14:paraId="42EEABE5"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19. I feel pessimistic about my time at my university.</w:t>
      </w:r>
    </w:p>
    <w:p w14:paraId="59455079"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20. People at my university are outgoing.</w:t>
      </w:r>
    </w:p>
    <w:p w14:paraId="532D1B75" w14:textId="77777777" w:rsidR="00734BA1" w:rsidRDefault="00734BA1">
      <w:pPr>
        <w:tabs>
          <w:tab w:val="left" w:pos="720"/>
        </w:tabs>
        <w:spacing w:after="0" w:line="240" w:lineRule="auto"/>
        <w:textAlignment w:val="baseline"/>
        <w:rPr>
          <w:rFonts w:ascii="Times New Roman" w:hAnsi="Times New Roman" w:cs="Times New Roman"/>
          <w:sz w:val="20"/>
        </w:rPr>
      </w:pPr>
    </w:p>
    <w:p w14:paraId="048327C2"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School Spirit</w:t>
      </w:r>
    </w:p>
    <w:p w14:paraId="3698DF32"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w:t>
      </w:r>
      <w:r>
        <w:rPr>
          <w:rFonts w:ascii="Times New Roman" w:hAnsi="Times New Roman" w:cs="Times New Roman"/>
          <w:sz w:val="20"/>
        </w:rPr>
        <w:t>21. Football games are part of my university experience.</w:t>
      </w:r>
    </w:p>
    <w:p w14:paraId="21B750F7"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22. I am proud to wear the color &lt;school color&gt;.</w:t>
      </w:r>
    </w:p>
    <w:p w14:paraId="10A9D85E"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lastRenderedPageBreak/>
        <w:t xml:space="preserve">        23. I am loyal to my university.</w:t>
      </w:r>
    </w:p>
    <w:p w14:paraId="5EDE504F"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24. I am a &lt;school mascot&gt;.</w:t>
      </w:r>
    </w:p>
    <w:p w14:paraId="11BBCF74"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25. Attending sporting events to support my university is important to me.</w:t>
      </w:r>
    </w:p>
    <w:p w14:paraId="6D124611"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26. I do not have a lot of school spirit for my university.</w:t>
      </w:r>
    </w:p>
    <w:p w14:paraId="7116EB77"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27. I am proud to be a student at my university.</w:t>
      </w:r>
    </w:p>
    <w:p w14:paraId="175426A6"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28. I look forward to Homecoming week at my university.</w:t>
      </w:r>
    </w:p>
    <w:p w14:paraId="125B6FDF"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29. I avoid associating myself with my university.</w:t>
      </w:r>
    </w:p>
    <w:p w14:paraId="58DF6F03"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30. I am excited to be a student at my university.</w:t>
      </w:r>
    </w:p>
    <w:p w14:paraId="0EB2BE5A"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31. I am more confident because I am a student at my university.</w:t>
      </w:r>
    </w:p>
    <w:p w14:paraId="7A3D4AA0"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32. I feel like a member of the community in &lt;town name&gt;.</w:t>
      </w:r>
    </w:p>
    <w:p w14:paraId="1C64C45A"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33. My university brings me comfort</w:t>
      </w:r>
    </w:p>
    <w:p w14:paraId="60CD7DA5" w14:textId="77777777" w:rsidR="00734BA1" w:rsidRDefault="00734BA1">
      <w:pPr>
        <w:tabs>
          <w:tab w:val="left" w:pos="720"/>
        </w:tabs>
        <w:spacing w:after="0" w:line="240" w:lineRule="auto"/>
        <w:textAlignment w:val="baseline"/>
        <w:rPr>
          <w:rFonts w:ascii="Times New Roman" w:hAnsi="Times New Roman" w:cs="Times New Roman"/>
          <w:b/>
          <w:bCs/>
          <w:sz w:val="20"/>
        </w:rPr>
      </w:pPr>
    </w:p>
    <w:p w14:paraId="465A11AF"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Social Connections</w:t>
      </w:r>
    </w:p>
    <w:p w14:paraId="08655240"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do not have friends at my university.</w:t>
      </w:r>
    </w:p>
    <w:p w14:paraId="32111567"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feel that I am part of a group at my university.</w:t>
      </w:r>
    </w:p>
    <w:p w14:paraId="546ED414"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My relationships at my university feel like family.</w:t>
      </w:r>
    </w:p>
    <w:p w14:paraId="3ACADDEE"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am part of a community at my university.</w:t>
      </w:r>
    </w:p>
    <w:p w14:paraId="13B0C510"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do not have relationships with other students in my classes.</w:t>
      </w:r>
    </w:p>
    <w:p w14:paraId="7F84A2DE"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fit in with other students at my university.</w:t>
      </w:r>
    </w:p>
    <w:p w14:paraId="1E69175C"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have gained leadership skills while attending my university.</w:t>
      </w:r>
    </w:p>
    <w:p w14:paraId="40B1EFE0"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have fun on campus.</w:t>
      </w:r>
    </w:p>
    <w:p w14:paraId="054C3AD9"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am not part of a loving environment on campus.</w:t>
      </w:r>
    </w:p>
    <w:p w14:paraId="587A3B79"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I feel </w:t>
      </w:r>
      <w:proofErr w:type="gramStart"/>
      <w:r>
        <w:rPr>
          <w:rFonts w:ascii="Times New Roman" w:hAnsi="Times New Roman" w:cs="Times New Roman"/>
          <w:sz w:val="20"/>
        </w:rPr>
        <w:t>similar to</w:t>
      </w:r>
      <w:proofErr w:type="gramEnd"/>
      <w:r>
        <w:rPr>
          <w:rFonts w:ascii="Times New Roman" w:hAnsi="Times New Roman" w:cs="Times New Roman"/>
          <w:sz w:val="20"/>
        </w:rPr>
        <w:t xml:space="preserve"> other people in my major.</w:t>
      </w:r>
    </w:p>
    <w:p w14:paraId="644863FA"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The people I interact with at my university are genuine.</w:t>
      </w:r>
    </w:p>
    <w:p w14:paraId="4830518D"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My university feels like home to me.</w:t>
      </w:r>
    </w:p>
    <w:p w14:paraId="00B55F00" w14:textId="77777777" w:rsidR="00734BA1" w:rsidRDefault="00734BA1">
      <w:pPr>
        <w:tabs>
          <w:tab w:val="left" w:pos="720"/>
        </w:tabs>
        <w:spacing w:after="0" w:line="240" w:lineRule="auto"/>
        <w:textAlignment w:val="baseline"/>
        <w:rPr>
          <w:rFonts w:ascii="Times New Roman" w:hAnsi="Times New Roman" w:cs="Times New Roman"/>
          <w:sz w:val="20"/>
        </w:rPr>
      </w:pPr>
    </w:p>
    <w:p w14:paraId="490A2F22"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Academic Support &amp; Focus</w:t>
      </w:r>
    </w:p>
    <w:p w14:paraId="26BF04AB"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Gaining an education is an important part of my university experience.</w:t>
      </w:r>
    </w:p>
    <w:p w14:paraId="0922E6D8"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am committed to finishing my degree.</w:t>
      </w:r>
    </w:p>
    <w:p w14:paraId="1AFEB454"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carry my student ID everywhere with me.</w:t>
      </w:r>
    </w:p>
    <w:p w14:paraId="3858B569"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My identity as a student is important to my university experience.</w:t>
      </w:r>
    </w:p>
    <w:p w14:paraId="3E344E24" w14:textId="77777777" w:rsidR="00734BA1" w:rsidRDefault="00A7704E">
      <w:pPr>
        <w:numPr>
          <w:ilvl w:val="0"/>
          <w:numId w:val="7"/>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look forward to attending class.</w:t>
      </w:r>
    </w:p>
    <w:p w14:paraId="77A6A27A"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 xml:space="preserve">        51. I do not enjoy learning at my university.</w:t>
      </w:r>
    </w:p>
    <w:p w14:paraId="4EB415A2" w14:textId="77777777" w:rsidR="00734BA1" w:rsidRDefault="00A7704E">
      <w:pPr>
        <w:numPr>
          <w:ilvl w:val="0"/>
          <w:numId w:val="6"/>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 have been able to better understand my identity as a student at my university.</w:t>
      </w:r>
    </w:p>
    <w:p w14:paraId="6DAED6AB" w14:textId="77777777" w:rsidR="00734BA1" w:rsidRDefault="00A7704E">
      <w:pPr>
        <w:numPr>
          <w:ilvl w:val="0"/>
          <w:numId w:val="6"/>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None of the employees at my university care about me.</w:t>
      </w:r>
    </w:p>
    <w:p w14:paraId="676E50C2" w14:textId="77777777" w:rsidR="00734BA1" w:rsidRDefault="00A7704E">
      <w:pPr>
        <w:numPr>
          <w:ilvl w:val="0"/>
          <w:numId w:val="6"/>
        </w:num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If I needed help, there is someone at my university I could ask.</w:t>
      </w:r>
    </w:p>
    <w:p w14:paraId="0E1D1F63" w14:textId="77777777" w:rsidR="00734BA1" w:rsidRDefault="00734BA1">
      <w:pPr>
        <w:tabs>
          <w:tab w:val="left" w:pos="720"/>
        </w:tabs>
        <w:spacing w:after="0" w:line="240" w:lineRule="auto"/>
        <w:textAlignment w:val="baseline"/>
        <w:rPr>
          <w:rFonts w:ascii="Times New Roman" w:hAnsi="Times New Roman" w:cs="Times New Roman"/>
          <w:sz w:val="20"/>
        </w:rPr>
      </w:pPr>
    </w:p>
    <w:p w14:paraId="0E49C494"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Scoring:</w:t>
      </w:r>
    </w:p>
    <w:p w14:paraId="3F070A4D" w14:textId="77777777" w:rsidR="00734BA1" w:rsidRDefault="00734BA1">
      <w:pPr>
        <w:tabs>
          <w:tab w:val="left" w:pos="720"/>
        </w:tabs>
        <w:spacing w:after="0" w:line="240" w:lineRule="auto"/>
        <w:textAlignment w:val="baseline"/>
        <w:rPr>
          <w:rFonts w:ascii="Times New Roman" w:hAnsi="Times New Roman" w:cs="Times New Roman"/>
          <w:sz w:val="20"/>
        </w:rPr>
      </w:pPr>
    </w:p>
    <w:p w14:paraId="0C231015"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sz w:val="20"/>
        </w:rPr>
        <w:t>Items 1, 4, 5, 6, 11, 12, 14, 17, 18, 19, 25, 26, 29, 34, 38, 42, 51, and 53 are negatively worded and must be reverse coded before scoring.</w:t>
      </w:r>
    </w:p>
    <w:p w14:paraId="382C9C84" w14:textId="77777777" w:rsidR="00734BA1" w:rsidRDefault="00734BA1">
      <w:pPr>
        <w:tabs>
          <w:tab w:val="left" w:pos="720"/>
        </w:tabs>
        <w:spacing w:after="0" w:line="240" w:lineRule="auto"/>
        <w:textAlignment w:val="baseline"/>
        <w:rPr>
          <w:rFonts w:ascii="Times New Roman" w:hAnsi="Times New Roman" w:cs="Times New Roman"/>
          <w:sz w:val="20"/>
        </w:rPr>
      </w:pPr>
    </w:p>
    <w:p w14:paraId="227D5836"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i/>
          <w:iCs/>
          <w:sz w:val="20"/>
        </w:rPr>
        <w:t xml:space="preserve">Feelings: </w:t>
      </w:r>
      <w:r>
        <w:rPr>
          <w:rFonts w:ascii="Times New Roman" w:hAnsi="Times New Roman" w:cs="Times New Roman"/>
          <w:sz w:val="20"/>
        </w:rPr>
        <w:t xml:space="preserve">Items 1-20 measure </w:t>
      </w:r>
      <w:r>
        <w:rPr>
          <w:rFonts w:ascii="Times New Roman" w:hAnsi="Times New Roman" w:cs="Times New Roman"/>
          <w:i/>
          <w:iCs/>
          <w:sz w:val="20"/>
        </w:rPr>
        <w:t xml:space="preserve">Feelings that Impact Belonging. </w:t>
      </w:r>
      <w:r>
        <w:rPr>
          <w:rFonts w:ascii="Times New Roman" w:hAnsi="Times New Roman" w:cs="Times New Roman"/>
          <w:sz w:val="20"/>
        </w:rPr>
        <w:t xml:space="preserve">After reverse-scoring items 1, 4, 5, 6, 11, 12, 14, 17, 18, and 19, responses may be averaged to create a </w:t>
      </w:r>
      <w:r>
        <w:rPr>
          <w:rFonts w:ascii="Times New Roman" w:hAnsi="Times New Roman" w:cs="Times New Roman"/>
          <w:i/>
          <w:iCs/>
          <w:sz w:val="20"/>
        </w:rPr>
        <w:t xml:space="preserve">Feelings </w:t>
      </w:r>
      <w:r>
        <w:rPr>
          <w:rFonts w:ascii="Times New Roman" w:hAnsi="Times New Roman" w:cs="Times New Roman"/>
          <w:sz w:val="20"/>
        </w:rPr>
        <w:t>sub score.</w:t>
      </w:r>
    </w:p>
    <w:p w14:paraId="3DADC471"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i/>
          <w:iCs/>
          <w:sz w:val="20"/>
        </w:rPr>
        <w:t xml:space="preserve">School Spirit: </w:t>
      </w:r>
      <w:r>
        <w:rPr>
          <w:rFonts w:ascii="Times New Roman" w:hAnsi="Times New Roman" w:cs="Times New Roman"/>
          <w:sz w:val="20"/>
        </w:rPr>
        <w:t xml:space="preserve">Items 21-33 measure </w:t>
      </w:r>
      <w:r>
        <w:rPr>
          <w:rFonts w:ascii="Times New Roman" w:hAnsi="Times New Roman" w:cs="Times New Roman"/>
          <w:i/>
          <w:iCs/>
          <w:sz w:val="20"/>
        </w:rPr>
        <w:t xml:space="preserve">School Spirit. </w:t>
      </w:r>
      <w:r>
        <w:rPr>
          <w:rFonts w:ascii="Times New Roman" w:hAnsi="Times New Roman" w:cs="Times New Roman"/>
          <w:sz w:val="20"/>
        </w:rPr>
        <w:t xml:space="preserve">After reverse-scoring items 25, 26, and 29, responses may be averaged to create a </w:t>
      </w:r>
      <w:proofErr w:type="gramStart"/>
      <w:r>
        <w:rPr>
          <w:rFonts w:ascii="Times New Roman" w:hAnsi="Times New Roman" w:cs="Times New Roman"/>
          <w:i/>
          <w:iCs/>
          <w:sz w:val="20"/>
        </w:rPr>
        <w:t>School</w:t>
      </w:r>
      <w:proofErr w:type="gramEnd"/>
      <w:r>
        <w:rPr>
          <w:rFonts w:ascii="Times New Roman" w:hAnsi="Times New Roman" w:cs="Times New Roman"/>
          <w:i/>
          <w:iCs/>
          <w:sz w:val="20"/>
        </w:rPr>
        <w:t xml:space="preserve"> Spirit </w:t>
      </w:r>
      <w:r>
        <w:rPr>
          <w:rFonts w:ascii="Times New Roman" w:hAnsi="Times New Roman" w:cs="Times New Roman"/>
          <w:sz w:val="20"/>
        </w:rPr>
        <w:t>sub score.</w:t>
      </w:r>
    </w:p>
    <w:p w14:paraId="4E55FF10" w14:textId="77777777" w:rsidR="00734BA1" w:rsidRDefault="00734BA1">
      <w:pPr>
        <w:tabs>
          <w:tab w:val="left" w:pos="720"/>
        </w:tabs>
        <w:spacing w:after="0" w:line="240" w:lineRule="auto"/>
        <w:textAlignment w:val="baseline"/>
        <w:rPr>
          <w:rFonts w:ascii="Times New Roman" w:hAnsi="Times New Roman" w:cs="Times New Roman"/>
          <w:sz w:val="20"/>
        </w:rPr>
      </w:pPr>
    </w:p>
    <w:p w14:paraId="5426E4C0"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i/>
          <w:iCs/>
          <w:sz w:val="20"/>
        </w:rPr>
        <w:t xml:space="preserve">Social: </w:t>
      </w:r>
      <w:r>
        <w:rPr>
          <w:rFonts w:ascii="Times New Roman" w:hAnsi="Times New Roman" w:cs="Times New Roman"/>
          <w:sz w:val="20"/>
        </w:rPr>
        <w:t xml:space="preserve">Items 34-45 measure </w:t>
      </w:r>
      <w:r>
        <w:rPr>
          <w:rFonts w:ascii="Times New Roman" w:hAnsi="Times New Roman" w:cs="Times New Roman"/>
          <w:i/>
          <w:iCs/>
          <w:sz w:val="20"/>
        </w:rPr>
        <w:t xml:space="preserve">Social Connections at the University. </w:t>
      </w:r>
      <w:r>
        <w:rPr>
          <w:rFonts w:ascii="Times New Roman" w:hAnsi="Times New Roman" w:cs="Times New Roman"/>
          <w:sz w:val="20"/>
        </w:rPr>
        <w:t xml:space="preserve">After reverse-scoring items 34, 38, and 42, responses may be averaged to create a </w:t>
      </w:r>
      <w:proofErr w:type="gramStart"/>
      <w:r>
        <w:rPr>
          <w:rFonts w:ascii="Times New Roman" w:hAnsi="Times New Roman" w:cs="Times New Roman"/>
          <w:i/>
          <w:iCs/>
          <w:sz w:val="20"/>
        </w:rPr>
        <w:t>Social</w:t>
      </w:r>
      <w:proofErr w:type="gramEnd"/>
      <w:r>
        <w:rPr>
          <w:rFonts w:ascii="Times New Roman" w:hAnsi="Times New Roman" w:cs="Times New Roman"/>
          <w:i/>
          <w:iCs/>
          <w:sz w:val="20"/>
        </w:rPr>
        <w:t xml:space="preserve"> </w:t>
      </w:r>
      <w:r>
        <w:rPr>
          <w:rFonts w:ascii="Times New Roman" w:hAnsi="Times New Roman" w:cs="Times New Roman"/>
          <w:sz w:val="20"/>
        </w:rPr>
        <w:t>sub score.</w:t>
      </w:r>
    </w:p>
    <w:p w14:paraId="73226EB7" w14:textId="77777777" w:rsidR="00734BA1" w:rsidRDefault="00A7704E">
      <w:pPr>
        <w:tabs>
          <w:tab w:val="left" w:pos="720"/>
        </w:tabs>
        <w:spacing w:after="0" w:line="240" w:lineRule="auto"/>
        <w:textAlignment w:val="baseline"/>
        <w:rPr>
          <w:rFonts w:ascii="Times New Roman" w:hAnsi="Times New Roman" w:cs="Times New Roman"/>
          <w:sz w:val="20"/>
        </w:rPr>
      </w:pPr>
      <w:r>
        <w:rPr>
          <w:rFonts w:ascii="Times New Roman" w:hAnsi="Times New Roman" w:cs="Times New Roman"/>
          <w:i/>
          <w:iCs/>
          <w:sz w:val="20"/>
        </w:rPr>
        <w:t xml:space="preserve">Academic: </w:t>
      </w:r>
      <w:r>
        <w:rPr>
          <w:rFonts w:ascii="Times New Roman" w:hAnsi="Times New Roman" w:cs="Times New Roman"/>
          <w:sz w:val="20"/>
        </w:rPr>
        <w:t xml:space="preserve">Items 46-54 measure </w:t>
      </w:r>
      <w:r>
        <w:rPr>
          <w:rFonts w:ascii="Times New Roman" w:hAnsi="Times New Roman" w:cs="Times New Roman"/>
          <w:i/>
          <w:iCs/>
          <w:sz w:val="20"/>
        </w:rPr>
        <w:t xml:space="preserve">Academic Focus &amp; Support. </w:t>
      </w:r>
      <w:r>
        <w:rPr>
          <w:rFonts w:ascii="Times New Roman" w:hAnsi="Times New Roman" w:cs="Times New Roman"/>
          <w:sz w:val="20"/>
        </w:rPr>
        <w:t xml:space="preserve">After reverse-score items 51 and 53, responses may be averaged to create an </w:t>
      </w:r>
      <w:r>
        <w:rPr>
          <w:rFonts w:ascii="Times New Roman" w:hAnsi="Times New Roman" w:cs="Times New Roman"/>
          <w:i/>
          <w:iCs/>
          <w:sz w:val="20"/>
        </w:rPr>
        <w:t xml:space="preserve">Academic </w:t>
      </w:r>
      <w:r>
        <w:rPr>
          <w:rFonts w:ascii="Times New Roman" w:hAnsi="Times New Roman" w:cs="Times New Roman"/>
          <w:sz w:val="20"/>
        </w:rPr>
        <w:t>sub score.</w:t>
      </w:r>
    </w:p>
    <w:p w14:paraId="0AFE61F0" w14:textId="77777777" w:rsidR="00734BA1" w:rsidRDefault="00734BA1">
      <w:pPr>
        <w:tabs>
          <w:tab w:val="left" w:pos="720"/>
        </w:tabs>
        <w:spacing w:after="0" w:line="240" w:lineRule="auto"/>
        <w:textAlignment w:val="baseline"/>
        <w:rPr>
          <w:rFonts w:ascii="Times New Roman" w:hAnsi="Times New Roman" w:cs="Times New Roman"/>
          <w:b/>
          <w:bCs/>
          <w:szCs w:val="24"/>
        </w:rPr>
      </w:pPr>
    </w:p>
    <w:p w14:paraId="5BFFE69D"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8"/>
        </w:rPr>
        <w:t>Loper stated the final version of the survey that she just passed out, has the 54 Likert scale items sorted into 4 categories</w:t>
      </w:r>
      <w:r>
        <w:rPr>
          <w:rFonts w:ascii="Times New Roman" w:hAnsi="Times New Roman" w:cs="Times New Roman"/>
          <w:sz w:val="24"/>
          <w:szCs w:val="24"/>
        </w:rPr>
        <w:t xml:space="preserve">. I wouldn't recommend administering it in this way, but for the sake of you knowing which items fall and which components, I have them organized for you. </w:t>
      </w:r>
      <w:r>
        <w:rPr>
          <w:rFonts w:ascii="Times New Roman" w:hAnsi="Times New Roman" w:cs="Times New Roman"/>
          <w:sz w:val="24"/>
          <w:szCs w:val="24"/>
        </w:rPr>
        <w:lastRenderedPageBreak/>
        <w:t>They're examples of things, like, people at my university are kind, attending sporting events, and all of these items came from a survey where I asked students what 10 words come to mind when you think of belonging at whatever university, was in my sample, and as long as the student said the word twice, then it got an item in my analysis for my dissertati</w:t>
      </w:r>
      <w:r>
        <w:rPr>
          <w:rFonts w:ascii="Times New Roman" w:hAnsi="Times New Roman" w:cs="Times New Roman"/>
          <w:sz w:val="24"/>
          <w:szCs w:val="24"/>
        </w:rPr>
        <w:t>on.</w:t>
      </w:r>
      <w:r>
        <w:rPr>
          <w:rFonts w:ascii="Times New Roman" w:hAnsi="Times New Roman" w:cs="Times New Roman"/>
          <w:b/>
          <w:bCs/>
          <w:szCs w:val="24"/>
        </w:rPr>
        <w:t xml:space="preserve"> </w:t>
      </w:r>
      <w:r>
        <w:rPr>
          <w:rFonts w:ascii="Times New Roman" w:hAnsi="Times New Roman" w:cs="Times New Roman"/>
          <w:sz w:val="24"/>
          <w:szCs w:val="24"/>
        </w:rPr>
        <w:t>If the student said laptops, then there was an item about laptops. If they said people being kind, then that's where those items came from.</w:t>
      </w:r>
    </w:p>
    <w:p w14:paraId="033EF83F"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The next slide will show what the four components are. We've got feelings, which is the bulk of those first set. School spirit. My sample for this survey was all large D1 universities, in the southern mid-states, and so it is possible some of these would not be applicable to other university types, but it makes sense for OSU.</w:t>
      </w:r>
      <w:r>
        <w:rPr>
          <w:rFonts w:ascii="Times New Roman" w:hAnsi="Times New Roman" w:cs="Times New Roman"/>
          <w:b/>
          <w:bCs/>
          <w:szCs w:val="24"/>
        </w:rPr>
        <w:t xml:space="preserve"> </w:t>
      </w:r>
      <w:r>
        <w:rPr>
          <w:rFonts w:ascii="Times New Roman" w:hAnsi="Times New Roman" w:cs="Times New Roman"/>
          <w:sz w:val="24"/>
          <w:szCs w:val="28"/>
        </w:rPr>
        <w:t>Social connections, which we often refer to as relationships, and then academic support and focus.</w:t>
      </w:r>
      <w:r>
        <w:rPr>
          <w:rFonts w:ascii="Times New Roman" w:hAnsi="Times New Roman" w:cs="Times New Roman"/>
          <w:b/>
          <w:bCs/>
          <w:szCs w:val="24"/>
        </w:rPr>
        <w:t xml:space="preserve"> </w:t>
      </w:r>
      <w:r>
        <w:rPr>
          <w:rFonts w:ascii="Times New Roman" w:hAnsi="Times New Roman" w:cs="Times New Roman"/>
          <w:sz w:val="24"/>
          <w:szCs w:val="28"/>
        </w:rPr>
        <w:t>Those things that are really about campus, maybe the classroom.</w:t>
      </w:r>
      <w:r>
        <w:rPr>
          <w:rFonts w:ascii="Times New Roman" w:hAnsi="Times New Roman" w:cs="Times New Roman"/>
          <w:sz w:val="28"/>
          <w:szCs w:val="32"/>
        </w:rPr>
        <w:t xml:space="preserve"> </w:t>
      </w:r>
      <w:r>
        <w:rPr>
          <w:rFonts w:ascii="Times New Roman" w:hAnsi="Times New Roman" w:cs="Times New Roman"/>
          <w:sz w:val="24"/>
          <w:szCs w:val="24"/>
        </w:rPr>
        <w:t>To show you some of our quantitative preliminary findings, which basically all I've done so far is taken every single response we've gotten, thrown it into one big pot to see what I could say about it. We have not yet looked at the actual longitudinal piece, or if things change over time by the same people, or between cohorts, etc. But I wanted t</w:t>
      </w:r>
      <w:r>
        <w:rPr>
          <w:rFonts w:ascii="Times New Roman" w:hAnsi="Times New Roman" w:cs="Times New Roman"/>
          <w:sz w:val="24"/>
          <w:szCs w:val="24"/>
        </w:rPr>
        <w:t>o show that the demographics of our survey responses are representative of the university's demographic breakdown.</w:t>
      </w:r>
      <w:r>
        <w:rPr>
          <w:rFonts w:ascii="Times New Roman" w:hAnsi="Times New Roman" w:cs="Times New Roman"/>
          <w:b/>
          <w:bCs/>
          <w:szCs w:val="24"/>
        </w:rPr>
        <w:t xml:space="preserve"> </w:t>
      </w:r>
      <w:r>
        <w:rPr>
          <w:rFonts w:ascii="Times New Roman" w:hAnsi="Times New Roman" w:cs="Times New Roman"/>
          <w:sz w:val="24"/>
          <w:szCs w:val="28"/>
        </w:rPr>
        <w:t>You'll see all the different reported races are almost identical to that 2023 cohort</w:t>
      </w:r>
      <w:r>
        <w:rPr>
          <w:rFonts w:ascii="Times New Roman" w:hAnsi="Times New Roman" w:cs="Times New Roman"/>
          <w:sz w:val="24"/>
          <w:szCs w:val="24"/>
        </w:rPr>
        <w:t>. Women traditionally take surveys a little bit more frequently, so we do see that in our response rate compared to the university breakdown. Our first-generation comparisons are comparable with what the university has here on campus. Loper stated for her analysis, she has done some Crisco Wallace tests.</w:t>
      </w:r>
      <w:r>
        <w:rPr>
          <w:rFonts w:ascii="Times New Roman" w:hAnsi="Times New Roman" w:cs="Times New Roman"/>
          <w:b/>
          <w:bCs/>
          <w:szCs w:val="24"/>
        </w:rPr>
        <w:t xml:space="preserve"> </w:t>
      </w:r>
      <w:r>
        <w:rPr>
          <w:rFonts w:ascii="Times New Roman" w:hAnsi="Times New Roman" w:cs="Times New Roman"/>
          <w:sz w:val="24"/>
          <w:szCs w:val="28"/>
        </w:rPr>
        <w:t>I wante</w:t>
      </w:r>
      <w:r>
        <w:rPr>
          <w:rFonts w:ascii="Times New Roman" w:hAnsi="Times New Roman" w:cs="Times New Roman"/>
          <w:sz w:val="24"/>
          <w:szCs w:val="28"/>
        </w:rPr>
        <w:t>d to be able to show some of the demographics where we were able to see differences in groups on some of the scores. So, each of the components can have its own sub-score, and then there's an overall score for the whole instrument. When I looked at different racial ethnicity groups, there were not enough of any group other than white to pull them separate, so they were all lumped together.</w:t>
      </w:r>
      <w:r>
        <w:rPr>
          <w:rFonts w:ascii="Times New Roman" w:hAnsi="Times New Roman" w:cs="Times New Roman"/>
          <w:b/>
          <w:bCs/>
          <w:sz w:val="24"/>
          <w:szCs w:val="28"/>
        </w:rPr>
        <w:t xml:space="preserve"> </w:t>
      </w:r>
      <w:r>
        <w:rPr>
          <w:rFonts w:ascii="Times New Roman" w:hAnsi="Times New Roman" w:cs="Times New Roman"/>
          <w:sz w:val="24"/>
          <w:szCs w:val="28"/>
        </w:rPr>
        <w:t>It was between white and minority groups.</w:t>
      </w:r>
      <w:r>
        <w:rPr>
          <w:rFonts w:ascii="Times New Roman" w:hAnsi="Times New Roman" w:cs="Times New Roman"/>
          <w:b/>
          <w:bCs/>
          <w:sz w:val="24"/>
          <w:szCs w:val="28"/>
        </w:rPr>
        <w:t xml:space="preserve"> </w:t>
      </w:r>
      <w:r>
        <w:rPr>
          <w:rFonts w:ascii="Times New Roman" w:hAnsi="Times New Roman" w:cs="Times New Roman"/>
          <w:sz w:val="24"/>
          <w:szCs w:val="28"/>
        </w:rPr>
        <w:t xml:space="preserve">We did see a difference in the school spirit scores, social connections, and </w:t>
      </w:r>
      <w:r>
        <w:rPr>
          <w:rFonts w:ascii="Times New Roman" w:hAnsi="Times New Roman" w:cs="Times New Roman"/>
          <w:sz w:val="24"/>
          <w:szCs w:val="28"/>
        </w:rPr>
        <w:t xml:space="preserve">overall. We did not see a difference between groups in feelings and academic support.  For me, when I saw this result, I thought that it was encouraging to some </w:t>
      </w:r>
      <w:proofErr w:type="gramStart"/>
      <w:r>
        <w:rPr>
          <w:rFonts w:ascii="Times New Roman" w:hAnsi="Times New Roman" w:cs="Times New Roman"/>
          <w:sz w:val="24"/>
          <w:szCs w:val="28"/>
        </w:rPr>
        <w:t>degree,</w:t>
      </w:r>
      <w:proofErr w:type="gramEnd"/>
      <w:r>
        <w:rPr>
          <w:rFonts w:ascii="Times New Roman" w:hAnsi="Times New Roman" w:cs="Times New Roman"/>
          <w:sz w:val="24"/>
          <w:szCs w:val="28"/>
        </w:rPr>
        <w:t xml:space="preserve"> that racial and ethnic groups don't matter </w:t>
      </w:r>
      <w:proofErr w:type="gramStart"/>
      <w:r>
        <w:rPr>
          <w:rFonts w:ascii="Times New Roman" w:hAnsi="Times New Roman" w:cs="Times New Roman"/>
          <w:sz w:val="24"/>
          <w:szCs w:val="28"/>
        </w:rPr>
        <w:t>in regard to</w:t>
      </w:r>
      <w:proofErr w:type="gramEnd"/>
      <w:r>
        <w:rPr>
          <w:rFonts w:ascii="Times New Roman" w:hAnsi="Times New Roman" w:cs="Times New Roman"/>
          <w:sz w:val="24"/>
          <w:szCs w:val="28"/>
        </w:rPr>
        <w:t xml:space="preserve"> feelings and academic support; how they're maybe feeling on campus, or their ability to be a student or identify as a student</w:t>
      </w:r>
      <w:proofErr w:type="gramStart"/>
      <w:r>
        <w:rPr>
          <w:rFonts w:ascii="Times New Roman" w:hAnsi="Times New Roman" w:cs="Times New Roman"/>
          <w:sz w:val="24"/>
          <w:szCs w:val="28"/>
        </w:rPr>
        <w:t>, there</w:t>
      </w:r>
      <w:proofErr w:type="gramEnd"/>
      <w:r>
        <w:rPr>
          <w:rFonts w:ascii="Times New Roman" w:hAnsi="Times New Roman" w:cs="Times New Roman"/>
          <w:sz w:val="24"/>
          <w:szCs w:val="28"/>
        </w:rPr>
        <w:t xml:space="preserve"> seems to not be a difference.</w:t>
      </w:r>
      <w:r>
        <w:rPr>
          <w:rFonts w:ascii="Times New Roman" w:hAnsi="Times New Roman" w:cs="Times New Roman"/>
          <w:b/>
          <w:bCs/>
          <w:sz w:val="24"/>
          <w:szCs w:val="28"/>
        </w:rPr>
        <w:t xml:space="preserve"> </w:t>
      </w:r>
      <w:r>
        <w:rPr>
          <w:rFonts w:ascii="Times New Roman" w:hAnsi="Times New Roman" w:cs="Times New Roman"/>
          <w:sz w:val="24"/>
          <w:szCs w:val="28"/>
        </w:rPr>
        <w:t>Some areas that we could work on, or see if we could make a difference, are the school spirit and relationship pieces.</w:t>
      </w:r>
    </w:p>
    <w:p w14:paraId="21C628E2"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Haley</w:t>
      </w:r>
      <w:r>
        <w:rPr>
          <w:rFonts w:ascii="Times New Roman" w:hAnsi="Times New Roman" w:cs="Times New Roman"/>
          <w:sz w:val="28"/>
          <w:szCs w:val="28"/>
        </w:rPr>
        <w:t xml:space="preserve"> </w:t>
      </w:r>
      <w:r>
        <w:rPr>
          <w:rFonts w:ascii="Times New Roman" w:hAnsi="Times New Roman" w:cs="Times New Roman"/>
          <w:sz w:val="24"/>
          <w:szCs w:val="24"/>
        </w:rPr>
        <w:t>asked if they tried to identify correlations between overall belonging and feelings. Between the scores and categories? Loper stated I have not run that, but I'll write that down as an idea.</w:t>
      </w:r>
      <w:r>
        <w:rPr>
          <w:rFonts w:ascii="Times New Roman" w:hAnsi="Times New Roman" w:cs="Times New Roman"/>
          <w:b/>
          <w:bCs/>
          <w:szCs w:val="24"/>
        </w:rPr>
        <w:t xml:space="preserve"> </w:t>
      </w:r>
      <w:r>
        <w:rPr>
          <w:rFonts w:ascii="Times New Roman" w:hAnsi="Times New Roman" w:cs="Times New Roman"/>
          <w:sz w:val="24"/>
          <w:szCs w:val="28"/>
        </w:rPr>
        <w:t xml:space="preserve">Haley stated the feelings sub scores should be a large part of the </w:t>
      </w:r>
      <w:proofErr w:type="gramStart"/>
      <w:r>
        <w:rPr>
          <w:rFonts w:ascii="Times New Roman" w:hAnsi="Times New Roman" w:cs="Times New Roman"/>
          <w:sz w:val="24"/>
          <w:szCs w:val="28"/>
        </w:rPr>
        <w:t>overall belonging</w:t>
      </w:r>
      <w:proofErr w:type="gramEnd"/>
      <w:r>
        <w:rPr>
          <w:rFonts w:ascii="Times New Roman" w:hAnsi="Times New Roman" w:cs="Times New Roman"/>
          <w:sz w:val="24"/>
          <w:szCs w:val="28"/>
        </w:rPr>
        <w:t xml:space="preserve"> sub score.</w:t>
      </w:r>
      <w:r>
        <w:rPr>
          <w:rFonts w:ascii="Times New Roman" w:hAnsi="Times New Roman" w:cs="Times New Roman"/>
          <w:b/>
          <w:bCs/>
          <w:sz w:val="24"/>
          <w:szCs w:val="28"/>
        </w:rPr>
        <w:t xml:space="preserve"> </w:t>
      </w:r>
      <w:r>
        <w:rPr>
          <w:rFonts w:ascii="Times New Roman" w:hAnsi="Times New Roman" w:cs="Times New Roman"/>
          <w:sz w:val="24"/>
          <w:szCs w:val="28"/>
        </w:rPr>
        <w:t>Manning-Ouellette stated this is one of the reasons we're presenting this information.  We want your feedback and questions so that we can hone it more as we continue.</w:t>
      </w:r>
      <w:r>
        <w:rPr>
          <w:rFonts w:ascii="Times New Roman" w:hAnsi="Times New Roman" w:cs="Times New Roman"/>
          <w:b/>
          <w:bCs/>
          <w:szCs w:val="24"/>
        </w:rPr>
        <w:t xml:space="preserve"> </w:t>
      </w:r>
      <w:r>
        <w:rPr>
          <w:rFonts w:ascii="Times New Roman" w:hAnsi="Times New Roman" w:cs="Times New Roman"/>
          <w:sz w:val="24"/>
          <w:szCs w:val="28"/>
        </w:rPr>
        <w:t>The next one is usually my favorite. I looked at gender,</w:t>
      </w:r>
      <w:r>
        <w:rPr>
          <w:rFonts w:ascii="Times New Roman" w:hAnsi="Times New Roman" w:cs="Times New Roman"/>
          <w:sz w:val="24"/>
          <w:szCs w:val="28"/>
        </w:rPr>
        <w:t xml:space="preserve"> all our sample identified as male or female. There is a significant difference between the categories in every single score. Men were higher for feelings, and women were higher for everything else. I think there's a lot of potential hypotheses there for why that is, so we're going to keep looking into it further. Looking at first generation, this is sorted between first generation and not. We see the same kind of breakdown as the racial ethnicity groups, where there was a difference in school spirit, socia</w:t>
      </w:r>
      <w:r>
        <w:rPr>
          <w:rFonts w:ascii="Times New Roman" w:hAnsi="Times New Roman" w:cs="Times New Roman"/>
          <w:sz w:val="24"/>
          <w:szCs w:val="28"/>
        </w:rPr>
        <w:t>l connections, and overall, but there wasn't a difference in academic support. I do want to make sure that I mention that the school spirit scores</w:t>
      </w:r>
      <w:proofErr w:type="gramStart"/>
      <w:r>
        <w:rPr>
          <w:rFonts w:ascii="Times New Roman" w:hAnsi="Times New Roman" w:cs="Times New Roman"/>
          <w:sz w:val="24"/>
          <w:szCs w:val="28"/>
        </w:rPr>
        <w:t>, in particular, were</w:t>
      </w:r>
      <w:proofErr w:type="gramEnd"/>
      <w:r>
        <w:rPr>
          <w:rFonts w:ascii="Times New Roman" w:hAnsi="Times New Roman" w:cs="Times New Roman"/>
          <w:sz w:val="24"/>
          <w:szCs w:val="28"/>
        </w:rPr>
        <w:t xml:space="preserve"> very significantly different when I looked at these groups.</w:t>
      </w:r>
      <w:r>
        <w:rPr>
          <w:rFonts w:ascii="Times New Roman" w:hAnsi="Times New Roman" w:cs="Times New Roman"/>
          <w:b/>
          <w:bCs/>
          <w:sz w:val="24"/>
          <w:szCs w:val="28"/>
        </w:rPr>
        <w:t xml:space="preserve"> </w:t>
      </w:r>
      <w:r>
        <w:rPr>
          <w:rFonts w:ascii="Times New Roman" w:hAnsi="Times New Roman" w:cs="Times New Roman"/>
          <w:sz w:val="24"/>
          <w:szCs w:val="28"/>
        </w:rPr>
        <w:t>I think it makes a lot of sense if you think about a non-first-generation student who hasn't grown up with</w:t>
      </w:r>
      <w:r>
        <w:rPr>
          <w:rFonts w:ascii="Times New Roman" w:hAnsi="Times New Roman" w:cs="Times New Roman"/>
          <w:sz w:val="28"/>
          <w:szCs w:val="32"/>
        </w:rPr>
        <w:t xml:space="preserve"> </w:t>
      </w:r>
      <w:r>
        <w:rPr>
          <w:rFonts w:ascii="Times New Roman" w:hAnsi="Times New Roman" w:cs="Times New Roman"/>
          <w:sz w:val="24"/>
          <w:szCs w:val="28"/>
        </w:rPr>
        <w:t xml:space="preserve">family members telling them all about college, and what a blast it is, and that you're </w:t>
      </w:r>
      <w:r>
        <w:rPr>
          <w:rFonts w:ascii="Times New Roman" w:hAnsi="Times New Roman" w:cs="Times New Roman"/>
          <w:sz w:val="24"/>
          <w:szCs w:val="28"/>
        </w:rPr>
        <w:lastRenderedPageBreak/>
        <w:t xml:space="preserve">going to be a cowboy for life. I think that would make sense, but it's cool that the data </w:t>
      </w:r>
      <w:r>
        <w:rPr>
          <w:rFonts w:ascii="Times New Roman" w:hAnsi="Times New Roman" w:cs="Times New Roman"/>
          <w:sz w:val="24"/>
          <w:szCs w:val="28"/>
        </w:rPr>
        <w:t>demonstrates that.</w:t>
      </w:r>
    </w:p>
    <w:p w14:paraId="4A1B2F15"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 xml:space="preserve">The next one is my proof that I'm not showing you just things that are significant. I also ran, if there was a difference in students from a rural, living situation. I thought it might be </w:t>
      </w:r>
      <w:proofErr w:type="gramStart"/>
      <w:r>
        <w:rPr>
          <w:rFonts w:ascii="Times New Roman" w:hAnsi="Times New Roman" w:cs="Times New Roman"/>
          <w:sz w:val="24"/>
          <w:szCs w:val="24"/>
        </w:rPr>
        <w:t>similar to</w:t>
      </w:r>
      <w:proofErr w:type="gramEnd"/>
      <w:r>
        <w:rPr>
          <w:rFonts w:ascii="Times New Roman" w:hAnsi="Times New Roman" w:cs="Times New Roman"/>
          <w:sz w:val="24"/>
          <w:szCs w:val="24"/>
        </w:rPr>
        <w:t xml:space="preserve"> first gen, but there was no difference between rural and not rural students for any of the sub scores or overall </w:t>
      </w:r>
      <w:proofErr w:type="gramStart"/>
      <w:r>
        <w:rPr>
          <w:rFonts w:ascii="Times New Roman" w:hAnsi="Times New Roman" w:cs="Times New Roman"/>
          <w:sz w:val="24"/>
          <w:szCs w:val="24"/>
        </w:rPr>
        <w:t>score</w:t>
      </w:r>
      <w:proofErr w:type="gramEnd"/>
      <w:r>
        <w:rPr>
          <w:rFonts w:ascii="Times New Roman" w:hAnsi="Times New Roman" w:cs="Times New Roman"/>
          <w:sz w:val="24"/>
          <w:szCs w:val="24"/>
        </w:rPr>
        <w:t xml:space="preserve">. </w:t>
      </w:r>
      <w:r>
        <w:rPr>
          <w:rFonts w:ascii="Times New Roman" w:hAnsi="Times New Roman" w:cs="Times New Roman"/>
          <w:sz w:val="24"/>
          <w:szCs w:val="28"/>
        </w:rPr>
        <w:t xml:space="preserve">I do feel like I </w:t>
      </w:r>
      <w:proofErr w:type="gramStart"/>
      <w:r>
        <w:rPr>
          <w:rFonts w:ascii="Times New Roman" w:hAnsi="Times New Roman" w:cs="Times New Roman"/>
          <w:sz w:val="24"/>
          <w:szCs w:val="28"/>
        </w:rPr>
        <w:t>have to</w:t>
      </w:r>
      <w:proofErr w:type="gramEnd"/>
      <w:r>
        <w:rPr>
          <w:rFonts w:ascii="Times New Roman" w:hAnsi="Times New Roman" w:cs="Times New Roman"/>
          <w:sz w:val="24"/>
          <w:szCs w:val="28"/>
        </w:rPr>
        <w:t xml:space="preserve"> give this disclaimer </w:t>
      </w:r>
      <w:proofErr w:type="gramStart"/>
      <w:r>
        <w:rPr>
          <w:rFonts w:ascii="Times New Roman" w:hAnsi="Times New Roman" w:cs="Times New Roman"/>
          <w:sz w:val="24"/>
          <w:szCs w:val="28"/>
        </w:rPr>
        <w:t>for</w:t>
      </w:r>
      <w:proofErr w:type="gramEnd"/>
      <w:r>
        <w:rPr>
          <w:rFonts w:ascii="Times New Roman" w:hAnsi="Times New Roman" w:cs="Times New Roman"/>
          <w:sz w:val="24"/>
          <w:szCs w:val="28"/>
        </w:rPr>
        <w:t xml:space="preserve"> this group. One of the big questions I get is, are there differences between majors? The easiest way for me to sort those into groups is by college.</w:t>
      </w:r>
      <w:r>
        <w:rPr>
          <w:rFonts w:ascii="Times New Roman" w:hAnsi="Times New Roman" w:cs="Times New Roman"/>
          <w:sz w:val="28"/>
          <w:szCs w:val="28"/>
        </w:rPr>
        <w:t xml:space="preserve"> </w:t>
      </w:r>
      <w:r>
        <w:rPr>
          <w:rFonts w:ascii="Times New Roman" w:hAnsi="Times New Roman" w:cs="Times New Roman"/>
          <w:sz w:val="24"/>
          <w:szCs w:val="24"/>
        </w:rPr>
        <w:t>Looking at it, feelings, there was no statistical difference between the different colleges in feelings sub scores, which I think is interesting, because it's the most items in the c</w:t>
      </w:r>
      <w:r>
        <w:rPr>
          <w:rFonts w:ascii="Times New Roman" w:hAnsi="Times New Roman" w:cs="Times New Roman"/>
          <w:sz w:val="24"/>
          <w:szCs w:val="24"/>
        </w:rPr>
        <w:t>omponent. Academic support and focus, it did have a statistical difference, but in postdoc analysis, I was unable to determine where that relationship is, so that made me think it's probably minor, but it did show some significance. In School Spirit, CEAT had lower scores than Ferguson, Spears, and University College, and somehow higher scores than the College of Education and Human Sciences.</w:t>
      </w:r>
      <w:r>
        <w:rPr>
          <w:rFonts w:ascii="Times New Roman" w:hAnsi="Times New Roman" w:cs="Times New Roman"/>
          <w:b/>
          <w:bCs/>
          <w:szCs w:val="24"/>
        </w:rPr>
        <w:t xml:space="preserve"> </w:t>
      </w:r>
      <w:r>
        <w:rPr>
          <w:rFonts w:ascii="Times New Roman" w:hAnsi="Times New Roman" w:cs="Times New Roman"/>
          <w:sz w:val="24"/>
          <w:szCs w:val="28"/>
        </w:rPr>
        <w:t>Then we see Arts and Sciences has statistically lower scores than all other colleges, specifically for School Spirit</w:t>
      </w:r>
      <w:r>
        <w:rPr>
          <w:rFonts w:ascii="Times New Roman" w:hAnsi="Times New Roman" w:cs="Times New Roman"/>
          <w:sz w:val="24"/>
          <w:szCs w:val="28"/>
        </w:rPr>
        <w:t>.</w:t>
      </w:r>
      <w:r>
        <w:rPr>
          <w:rFonts w:ascii="Times New Roman" w:hAnsi="Times New Roman" w:cs="Times New Roman"/>
          <w:sz w:val="28"/>
          <w:szCs w:val="28"/>
        </w:rPr>
        <w:t xml:space="preserve"> </w:t>
      </w:r>
      <w:r>
        <w:rPr>
          <w:rFonts w:ascii="Times New Roman" w:hAnsi="Times New Roman" w:cs="Times New Roman"/>
          <w:sz w:val="24"/>
          <w:szCs w:val="28"/>
        </w:rPr>
        <w:t>Social connections, we see College of Arts and Sciences again. We have a fewer of the colleges listed, but they were the only ones that there was a statistical difference in.</w:t>
      </w:r>
      <w:r>
        <w:rPr>
          <w:rFonts w:ascii="Times New Roman" w:hAnsi="Times New Roman" w:cs="Times New Roman"/>
          <w:sz w:val="32"/>
          <w:szCs w:val="32"/>
        </w:rPr>
        <w:t xml:space="preserve"> </w:t>
      </w:r>
      <w:r>
        <w:rPr>
          <w:rFonts w:ascii="Times New Roman" w:hAnsi="Times New Roman" w:cs="Times New Roman"/>
          <w:sz w:val="24"/>
          <w:szCs w:val="28"/>
        </w:rPr>
        <w:t>And then overall belonging, again, we see that CEAT is higher than only College of Education, and then Arts and Sciences is lower. I think this makes a lot of sense because of the wider variety CAS has of majors and spread all over campus.</w:t>
      </w:r>
    </w:p>
    <w:p w14:paraId="0FEA2654"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Some of the future quantitative analysis questions we've submitted with our initial IRB</w:t>
      </w:r>
      <w:r>
        <w:rPr>
          <w:rFonts w:ascii="Times New Roman" w:hAnsi="Times New Roman" w:cs="Times New Roman"/>
          <w:b/>
          <w:bCs/>
          <w:szCs w:val="24"/>
        </w:rPr>
        <w:t xml:space="preserve">. </w:t>
      </w:r>
      <w:r>
        <w:rPr>
          <w:rFonts w:ascii="Times New Roman" w:hAnsi="Times New Roman" w:cs="Times New Roman"/>
          <w:sz w:val="24"/>
          <w:szCs w:val="28"/>
        </w:rPr>
        <w:t>We intend to run the analysis more. We want to start looking at some of the ability to predict things.</w:t>
      </w:r>
      <w:r>
        <w:rPr>
          <w:rFonts w:ascii="Times New Roman" w:hAnsi="Times New Roman" w:cs="Times New Roman"/>
          <w:b/>
          <w:bCs/>
          <w:sz w:val="24"/>
          <w:szCs w:val="28"/>
        </w:rPr>
        <w:t xml:space="preserve"> </w:t>
      </w:r>
      <w:r>
        <w:rPr>
          <w:rFonts w:ascii="Times New Roman" w:hAnsi="Times New Roman" w:cs="Times New Roman"/>
          <w:sz w:val="24"/>
          <w:szCs w:val="28"/>
        </w:rPr>
        <w:t>Could our sense of belonging scores predict retention from first year to second year? Could they potentially demonstrate GPA if they're able to graduate in four years?</w:t>
      </w:r>
      <w:r>
        <w:rPr>
          <w:rFonts w:ascii="Times New Roman" w:hAnsi="Times New Roman" w:cs="Times New Roman"/>
          <w:sz w:val="40"/>
          <w:szCs w:val="40"/>
        </w:rPr>
        <w:t xml:space="preserve"> </w:t>
      </w:r>
      <w:r>
        <w:rPr>
          <w:rFonts w:ascii="Times New Roman" w:hAnsi="Times New Roman" w:cs="Times New Roman"/>
          <w:sz w:val="24"/>
          <w:szCs w:val="24"/>
        </w:rPr>
        <w:t>Maybe even look at 6 years. On the reverse side, could the number of engagements a student participates in predict our sense of belonging score? If we are hypothesizing, the more you get involved on campus, the more you're going to feel li</w:t>
      </w:r>
      <w:r>
        <w:rPr>
          <w:rFonts w:ascii="Times New Roman" w:hAnsi="Times New Roman" w:cs="Times New Roman"/>
          <w:sz w:val="24"/>
          <w:szCs w:val="24"/>
        </w:rPr>
        <w:t>ke you belong here. I have not run this analysis yet, but we should be able to have access to this data and run some of this. I'm curious what other questions or other ways that you would maybe be interested in seeing the data sorted as we continue to run our analysis.</w:t>
      </w:r>
    </w:p>
    <w:p w14:paraId="24CD14FF"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Perkins opened the floor for questions. Olsen stated Great work, I think it's very interesting. So, congratulations on the longitudinal study, that's exciting. My question would be a 54-item survey gets quite long, especially when you ask students, have you done any IRT to maybe find a more parsimonious survey that still captures the information that you want? They are working with Dr. Ki Cole. Since we've been administering this, we're doing some IRT (Item Response Theory) on negatively and positively word</w:t>
      </w:r>
      <w:r>
        <w:rPr>
          <w:rFonts w:ascii="Times New Roman" w:hAnsi="Times New Roman" w:cs="Times New Roman"/>
          <w:sz w:val="24"/>
          <w:szCs w:val="24"/>
        </w:rPr>
        <w:t>ed items as a side project.</w:t>
      </w:r>
      <w:r>
        <w:rPr>
          <w:rFonts w:ascii="Times New Roman" w:hAnsi="Times New Roman" w:cs="Times New Roman"/>
          <w:b/>
          <w:bCs/>
          <w:sz w:val="24"/>
          <w:szCs w:val="24"/>
        </w:rPr>
        <w:t xml:space="preserve"> </w:t>
      </w:r>
      <w:r>
        <w:rPr>
          <w:rFonts w:ascii="Times New Roman" w:hAnsi="Times New Roman" w:cs="Times New Roman"/>
          <w:sz w:val="24"/>
          <w:szCs w:val="24"/>
        </w:rPr>
        <w:t>Olsen noticed the positive and negative items and stated if you're with Ki, you're in good hands.</w:t>
      </w:r>
      <w:r>
        <w:rPr>
          <w:rFonts w:ascii="Times New Roman" w:hAnsi="Times New Roman" w:cs="Times New Roman"/>
          <w:b/>
          <w:bCs/>
          <w:sz w:val="24"/>
          <w:szCs w:val="24"/>
        </w:rPr>
        <w:t xml:space="preserve"> </w:t>
      </w:r>
      <w:r>
        <w:rPr>
          <w:rFonts w:ascii="Times New Roman" w:hAnsi="Times New Roman" w:cs="Times New Roman"/>
          <w:sz w:val="24"/>
          <w:szCs w:val="24"/>
        </w:rPr>
        <w:t>Manning-</w:t>
      </w:r>
      <w:proofErr w:type="spellStart"/>
      <w:r>
        <w:rPr>
          <w:rFonts w:ascii="Times New Roman" w:hAnsi="Times New Roman" w:cs="Times New Roman"/>
          <w:sz w:val="24"/>
          <w:szCs w:val="24"/>
        </w:rPr>
        <w:t>Ouellettes</w:t>
      </w:r>
      <w:proofErr w:type="spellEnd"/>
      <w:r>
        <w:rPr>
          <w:rFonts w:ascii="Times New Roman" w:hAnsi="Times New Roman" w:cs="Times New Roman"/>
          <w:sz w:val="24"/>
          <w:szCs w:val="24"/>
        </w:rPr>
        <w:t xml:space="preserve"> stated she's been helping us with it the whole time. Loper stated one of our goals is you don't see a lot of research on positively and negatively worded items on positive constructs. They're usually on things like depression, anxiety, etc., so we're curious to see if there's a difference. Loper is also hoping to do some more factor analysis and be able to throw some more items out now that s</w:t>
      </w:r>
      <w:r>
        <w:rPr>
          <w:rFonts w:ascii="Times New Roman" w:hAnsi="Times New Roman" w:cs="Times New Roman"/>
          <w:sz w:val="24"/>
          <w:szCs w:val="24"/>
        </w:rPr>
        <w:t>he’s had so many people take the survey.</w:t>
      </w:r>
      <w:r>
        <w:rPr>
          <w:rFonts w:ascii="Times New Roman" w:hAnsi="Times New Roman" w:cs="Times New Roman"/>
          <w:b/>
          <w:bCs/>
          <w:sz w:val="24"/>
          <w:szCs w:val="24"/>
        </w:rPr>
        <w:t xml:space="preserve"> </w:t>
      </w:r>
      <w:r>
        <w:rPr>
          <w:rFonts w:ascii="Times New Roman" w:hAnsi="Times New Roman" w:cs="Times New Roman"/>
          <w:sz w:val="24"/>
          <w:szCs w:val="24"/>
        </w:rPr>
        <w:t>Loper is working with an organization and we're going to kind of recreate this process at other types of campuses, like HBCUs, community colleges, etc., and maybe create some item banks for different universities to use. Those are some things that we are working on and Manning-Ouellette stated they take a long time.</w:t>
      </w:r>
    </w:p>
    <w:p w14:paraId="6AAB421E"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 xml:space="preserve">Hoff asked approximately what percentage of students overall feel at home at campus, and how many do not? You showed lots of comparisons, but as an aggregate, and are there clues why </w:t>
      </w:r>
      <w:r>
        <w:rPr>
          <w:rFonts w:ascii="Times New Roman" w:hAnsi="Times New Roman" w:cs="Times New Roman"/>
          <w:sz w:val="24"/>
          <w:szCs w:val="24"/>
        </w:rPr>
        <w:lastRenderedPageBreak/>
        <w:t>the students who do not feel at home, why that could be? Can we improve? Manning-Ouellette stated</w:t>
      </w:r>
      <w:r>
        <w:rPr>
          <w:rFonts w:ascii="Times New Roman" w:hAnsi="Times New Roman" w:cs="Times New Roman"/>
          <w:b/>
          <w:bCs/>
          <w:sz w:val="24"/>
          <w:szCs w:val="24"/>
        </w:rPr>
        <w:t xml:space="preserve"> </w:t>
      </w:r>
      <w:r>
        <w:rPr>
          <w:rFonts w:ascii="Times New Roman" w:hAnsi="Times New Roman" w:cs="Times New Roman"/>
          <w:sz w:val="24"/>
          <w:szCs w:val="24"/>
        </w:rPr>
        <w:t>I have done research regarding engagement and retention overall, and GPA, which is somewhat connected to what you're saying. We've looked at the types of engagement, too, because if you go to the recreation center, you swipe in there every day. That doesn't mean you're engaged, it just means you're a number. We don't know if they're going with a friend. Is that type of engagement different than coming to my yog</w:t>
      </w:r>
      <w:r>
        <w:rPr>
          <w:rFonts w:ascii="Times New Roman" w:hAnsi="Times New Roman" w:cs="Times New Roman"/>
          <w:sz w:val="24"/>
          <w:szCs w:val="24"/>
        </w:rPr>
        <w:t xml:space="preserve">a class at the Colvin where you're practicing and meditating or going to the student union, or an arts event. We've looked at the different types of engagement. On this campus, when we've looked prior, it was the Colvin. All wellness programs typically had a higher </w:t>
      </w:r>
      <w:proofErr w:type="gramStart"/>
      <w:r>
        <w:rPr>
          <w:rFonts w:ascii="Times New Roman" w:hAnsi="Times New Roman" w:cs="Times New Roman"/>
          <w:sz w:val="24"/>
          <w:szCs w:val="24"/>
        </w:rPr>
        <w:t>predictor</w:t>
      </w:r>
      <w:proofErr w:type="gramEnd"/>
      <w:r>
        <w:rPr>
          <w:rFonts w:ascii="Times New Roman" w:hAnsi="Times New Roman" w:cs="Times New Roman"/>
          <w:sz w:val="24"/>
          <w:szCs w:val="24"/>
        </w:rPr>
        <w:t xml:space="preserve"> of GPA overall, and retention. But we also have more tracking of wellness programs than other wellness programs. Over the past, really, like 3 to 5 years, we've done a better job of tracking engagements on campus</w:t>
      </w:r>
      <w:r>
        <w:rPr>
          <w:rFonts w:ascii="Times New Roman" w:hAnsi="Times New Roman" w:cs="Times New Roman"/>
          <w:b/>
          <w:bCs/>
          <w:sz w:val="24"/>
          <w:szCs w:val="24"/>
        </w:rPr>
        <w:t xml:space="preserve"> </w:t>
      </w:r>
      <w:r>
        <w:rPr>
          <w:rFonts w:ascii="Times New Roman" w:hAnsi="Times New Roman" w:cs="Times New Roman"/>
          <w:sz w:val="24"/>
          <w:szCs w:val="24"/>
        </w:rPr>
        <w:t>like Dr. Olds mentioned</w:t>
      </w:r>
      <w:r>
        <w:rPr>
          <w:rFonts w:ascii="Times New Roman" w:hAnsi="Times New Roman" w:cs="Times New Roman"/>
          <w:sz w:val="24"/>
          <w:szCs w:val="24"/>
        </w:rPr>
        <w:t>.</w:t>
      </w:r>
      <w:r>
        <w:rPr>
          <w:rFonts w:ascii="Times New Roman" w:hAnsi="Times New Roman" w:cs="Times New Roman"/>
          <w:b/>
          <w:bCs/>
          <w:sz w:val="24"/>
          <w:szCs w:val="24"/>
        </w:rPr>
        <w:t xml:space="preserve"> </w:t>
      </w:r>
      <w:r>
        <w:rPr>
          <w:rFonts w:ascii="Times New Roman" w:hAnsi="Times New Roman" w:cs="Times New Roman"/>
          <w:sz w:val="24"/>
          <w:szCs w:val="24"/>
        </w:rPr>
        <w:t>We have a larger system through IRA. But one of the things that we did through that study is we wanted to look at the students that were not engaged at all. They had none. When you're not engaged, you don't respond to research, either. We have no idea. I did interview a few students from different racial ethnic backgrounds, and some of our underrepresented students, and a lot of it did come down to belonging, where they didn't see representation from faculty that looked like them.</w:t>
      </w:r>
      <w:r>
        <w:rPr>
          <w:rFonts w:ascii="Times New Roman" w:hAnsi="Times New Roman" w:cs="Times New Roman"/>
          <w:b/>
          <w:bCs/>
          <w:sz w:val="24"/>
          <w:szCs w:val="24"/>
        </w:rPr>
        <w:t xml:space="preserve"> </w:t>
      </w:r>
      <w:r>
        <w:rPr>
          <w:rFonts w:ascii="Times New Roman" w:hAnsi="Times New Roman" w:cs="Times New Roman"/>
          <w:sz w:val="24"/>
          <w:szCs w:val="24"/>
        </w:rPr>
        <w:t>If they were in intramur</w:t>
      </w:r>
      <w:r>
        <w:rPr>
          <w:rFonts w:ascii="Times New Roman" w:hAnsi="Times New Roman" w:cs="Times New Roman"/>
          <w:sz w:val="24"/>
          <w:szCs w:val="24"/>
        </w:rPr>
        <w:t>als, they didn't feel like other people looked like them, so they were less hesitant to go. There's also the theory of bringing a friend with you to events. I always encourage people to get students connected to their peers. They're more likely to go with someone than they are by themselves.</w:t>
      </w:r>
      <w:r>
        <w:rPr>
          <w:rFonts w:ascii="Times New Roman" w:hAnsi="Times New Roman" w:cs="Times New Roman"/>
          <w:b/>
          <w:bCs/>
          <w:sz w:val="24"/>
          <w:szCs w:val="24"/>
        </w:rPr>
        <w:t xml:space="preserve"> </w:t>
      </w:r>
      <w:r>
        <w:rPr>
          <w:rFonts w:ascii="Times New Roman" w:hAnsi="Times New Roman" w:cs="Times New Roman"/>
          <w:sz w:val="24"/>
          <w:szCs w:val="24"/>
        </w:rPr>
        <w:t>We see a lot of isolation now with college students overall. I don't know if that answers your question, because I don't know if we have the overall yet.</w:t>
      </w:r>
      <w:r>
        <w:rPr>
          <w:rFonts w:ascii="Times New Roman" w:hAnsi="Times New Roman" w:cs="Times New Roman"/>
          <w:b/>
          <w:bCs/>
          <w:sz w:val="24"/>
          <w:szCs w:val="24"/>
        </w:rPr>
        <w:t xml:space="preserve"> </w:t>
      </w:r>
      <w:r>
        <w:rPr>
          <w:rFonts w:ascii="Times New Roman" w:hAnsi="Times New Roman" w:cs="Times New Roman"/>
          <w:sz w:val="24"/>
          <w:szCs w:val="24"/>
        </w:rPr>
        <w:t>Loper stated I'll make sure in the future that we include some go</w:t>
      </w:r>
      <w:r>
        <w:rPr>
          <w:rFonts w:ascii="Times New Roman" w:hAnsi="Times New Roman" w:cs="Times New Roman"/>
          <w:sz w:val="24"/>
          <w:szCs w:val="24"/>
        </w:rPr>
        <w:t>od summaries of what the actual scores were.</w:t>
      </w:r>
    </w:p>
    <w:p w14:paraId="47145DAD"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 xml:space="preserve">Charter asked, </w:t>
      </w:r>
      <w:proofErr w:type="gramStart"/>
      <w:r>
        <w:rPr>
          <w:rFonts w:ascii="Times New Roman" w:hAnsi="Times New Roman" w:cs="Times New Roman"/>
          <w:sz w:val="24"/>
          <w:szCs w:val="24"/>
        </w:rPr>
        <w:t>did</w:t>
      </w:r>
      <w:proofErr w:type="gramEnd"/>
      <w:r>
        <w:rPr>
          <w:rFonts w:ascii="Times New Roman" w:hAnsi="Times New Roman" w:cs="Times New Roman"/>
          <w:sz w:val="24"/>
          <w:szCs w:val="24"/>
        </w:rPr>
        <w:t xml:space="preserve"> you look at anything for students that came from out of state or further distances away from the university compared to Stillwater High School students or Tulsa students who are already plugged in.</w:t>
      </w:r>
      <w:r>
        <w:rPr>
          <w:rFonts w:ascii="Times New Roman" w:hAnsi="Times New Roman" w:cs="Times New Roman"/>
          <w:b/>
          <w:bCs/>
          <w:sz w:val="24"/>
          <w:szCs w:val="24"/>
        </w:rPr>
        <w:t xml:space="preserve"> </w:t>
      </w:r>
      <w:r>
        <w:rPr>
          <w:rFonts w:ascii="Times New Roman" w:hAnsi="Times New Roman" w:cs="Times New Roman"/>
          <w:sz w:val="24"/>
          <w:szCs w:val="24"/>
        </w:rPr>
        <w:t>Manning-Ouellette said we have not, but that is very good, and we can. Loper said it would be easy to run. Joyce stated I'm guessing you maybe don't have a large enough sample size to go way small down into niche groups.</w:t>
      </w:r>
      <w:r>
        <w:rPr>
          <w:rFonts w:ascii="Times New Roman" w:hAnsi="Times New Roman" w:cs="Times New Roman"/>
          <w:b/>
          <w:bCs/>
          <w:sz w:val="24"/>
          <w:szCs w:val="24"/>
        </w:rPr>
        <w:t xml:space="preserve"> </w:t>
      </w:r>
      <w:r>
        <w:rPr>
          <w:rFonts w:ascii="Times New Roman" w:hAnsi="Times New Roman" w:cs="Times New Roman"/>
          <w:sz w:val="24"/>
          <w:szCs w:val="24"/>
        </w:rPr>
        <w:t xml:space="preserve">Manning-Ouellette stated it depends. Joyce asked at some </w:t>
      </w:r>
      <w:proofErr w:type="gramStart"/>
      <w:r>
        <w:rPr>
          <w:rFonts w:ascii="Times New Roman" w:hAnsi="Times New Roman" w:cs="Times New Roman"/>
          <w:sz w:val="24"/>
          <w:szCs w:val="24"/>
        </w:rPr>
        <w:t>point</w:t>
      </w:r>
      <w:proofErr w:type="gramEnd"/>
      <w:r>
        <w:rPr>
          <w:rFonts w:ascii="Times New Roman" w:hAnsi="Times New Roman" w:cs="Times New Roman"/>
          <w:sz w:val="24"/>
          <w:szCs w:val="24"/>
        </w:rPr>
        <w:t xml:space="preserve"> do you envision this growi</w:t>
      </w:r>
      <w:r>
        <w:rPr>
          <w:rFonts w:ascii="Times New Roman" w:hAnsi="Times New Roman" w:cs="Times New Roman"/>
          <w:sz w:val="24"/>
          <w:szCs w:val="24"/>
        </w:rPr>
        <w:t>ng to having a dashboard, kind of like Cowboy Data Roundup. Joyce does a lot with recruiting and retention in our department, so, like, I would love to know what our numbers are.</w:t>
      </w:r>
      <w:r>
        <w:rPr>
          <w:rFonts w:ascii="Times New Roman" w:hAnsi="Times New Roman" w:cs="Times New Roman"/>
          <w:b/>
          <w:bCs/>
          <w:sz w:val="24"/>
          <w:szCs w:val="24"/>
        </w:rPr>
        <w:t xml:space="preserve"> </w:t>
      </w:r>
      <w:r>
        <w:rPr>
          <w:rFonts w:ascii="Times New Roman" w:hAnsi="Times New Roman" w:cs="Times New Roman"/>
          <w:sz w:val="24"/>
          <w:szCs w:val="24"/>
        </w:rPr>
        <w:t>I'm curious now. And I work with veterans a lot, so I'm curious about them. Loper stated this would be a dream if we could systematize this somehow. One of our goals with doing the research project is to be able to demonstrate with this instrument if we were collecting this data on a regular basis, then we'd be able to save even mo</w:t>
      </w:r>
      <w:r>
        <w:rPr>
          <w:rFonts w:ascii="Times New Roman" w:hAnsi="Times New Roman" w:cs="Times New Roman"/>
          <w:sz w:val="24"/>
          <w:szCs w:val="24"/>
        </w:rPr>
        <w:t>re. Any variable that we have in our university data set, I could run or sort them into groups.</w:t>
      </w:r>
      <w:r>
        <w:rPr>
          <w:rFonts w:ascii="Times New Roman" w:hAnsi="Times New Roman" w:cs="Times New Roman"/>
          <w:b/>
          <w:bCs/>
          <w:sz w:val="24"/>
          <w:szCs w:val="24"/>
        </w:rPr>
        <w:t xml:space="preserve"> </w:t>
      </w:r>
      <w:r>
        <w:rPr>
          <w:rFonts w:ascii="Times New Roman" w:hAnsi="Times New Roman" w:cs="Times New Roman"/>
          <w:sz w:val="24"/>
          <w:szCs w:val="24"/>
        </w:rPr>
        <w:t>It's harder when all I have is the data from our research. If we could somehow require it or get more people to take it, I think we could say a lot of cool stuff. Manning-Ouellette stated I think we could find ways to embed it, especially with orientation and advising appointments for the first-year seminar. At the time that we proposed all of this, we had support, but it wasn't embedded.</w:t>
      </w:r>
      <w:r>
        <w:rPr>
          <w:rFonts w:ascii="Times New Roman" w:hAnsi="Times New Roman" w:cs="Times New Roman"/>
          <w:b/>
          <w:bCs/>
          <w:sz w:val="24"/>
          <w:szCs w:val="24"/>
        </w:rPr>
        <w:t xml:space="preserve"> </w:t>
      </w:r>
      <w:r>
        <w:rPr>
          <w:rFonts w:ascii="Times New Roman" w:hAnsi="Times New Roman" w:cs="Times New Roman"/>
          <w:sz w:val="24"/>
          <w:szCs w:val="24"/>
        </w:rPr>
        <w:t>Apologies to those who h</w:t>
      </w:r>
      <w:r>
        <w:rPr>
          <w:rFonts w:ascii="Times New Roman" w:hAnsi="Times New Roman" w:cs="Times New Roman"/>
          <w:sz w:val="24"/>
          <w:szCs w:val="24"/>
        </w:rPr>
        <w:t>ave listened to this twice, but we just thought it was important to share.</w:t>
      </w:r>
    </w:p>
    <w:p w14:paraId="735A9B73"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Haley asked when the results would be available.</w:t>
      </w:r>
      <w:r>
        <w:rPr>
          <w:rFonts w:ascii="Times New Roman" w:hAnsi="Times New Roman" w:cs="Times New Roman"/>
          <w:b/>
          <w:bCs/>
          <w:sz w:val="24"/>
          <w:szCs w:val="24"/>
        </w:rPr>
        <w:t xml:space="preserve"> </w:t>
      </w:r>
      <w:r>
        <w:rPr>
          <w:rFonts w:ascii="Times New Roman" w:hAnsi="Times New Roman" w:cs="Times New Roman"/>
          <w:sz w:val="24"/>
          <w:szCs w:val="24"/>
        </w:rPr>
        <w:t>I'm from CAS, and it’s not that it's a competition, but it's not a good sign that they’re below a lot of the other colleges. What can we do to be better.</w:t>
      </w:r>
      <w:r>
        <w:rPr>
          <w:rFonts w:ascii="Times New Roman" w:hAnsi="Times New Roman" w:cs="Times New Roman"/>
          <w:b/>
          <w:bCs/>
          <w:sz w:val="24"/>
          <w:szCs w:val="24"/>
        </w:rPr>
        <w:t xml:space="preserve"> </w:t>
      </w:r>
      <w:r>
        <w:rPr>
          <w:rFonts w:ascii="Times New Roman" w:hAnsi="Times New Roman" w:cs="Times New Roman"/>
          <w:sz w:val="24"/>
          <w:szCs w:val="24"/>
        </w:rPr>
        <w:t xml:space="preserve">Manning-Ouellette stated that it dives into our qual, and I'll be quick on this. What we did </w:t>
      </w:r>
      <w:proofErr w:type="gramStart"/>
      <w:r>
        <w:rPr>
          <w:rFonts w:ascii="Times New Roman" w:hAnsi="Times New Roman" w:cs="Times New Roman"/>
          <w:sz w:val="24"/>
          <w:szCs w:val="24"/>
        </w:rPr>
        <w:t>is</w:t>
      </w:r>
      <w:proofErr w:type="gramEnd"/>
      <w:r>
        <w:rPr>
          <w:rFonts w:ascii="Times New Roman" w:hAnsi="Times New Roman" w:cs="Times New Roman"/>
          <w:sz w:val="24"/>
          <w:szCs w:val="24"/>
        </w:rPr>
        <w:t xml:space="preserve"> follow up, and we were able to dig in further than just the survey questions. If you say, I have school spirit, why? Let's talk about pride. Where does that come from? Where do those feelings come from?</w:t>
      </w:r>
      <w:r>
        <w:rPr>
          <w:rFonts w:ascii="Times New Roman" w:hAnsi="Times New Roman" w:cs="Times New Roman"/>
          <w:b/>
          <w:bCs/>
          <w:sz w:val="24"/>
          <w:szCs w:val="24"/>
        </w:rPr>
        <w:t xml:space="preserve"> </w:t>
      </w:r>
      <w:r>
        <w:rPr>
          <w:rFonts w:ascii="Times New Roman" w:hAnsi="Times New Roman" w:cs="Times New Roman"/>
          <w:sz w:val="24"/>
          <w:szCs w:val="24"/>
        </w:rPr>
        <w:t>We have the preliminary qual data from year one and year t</w:t>
      </w:r>
      <w:r>
        <w:rPr>
          <w:rFonts w:ascii="Times New Roman" w:hAnsi="Times New Roman" w:cs="Times New Roman"/>
          <w:sz w:val="24"/>
          <w:szCs w:val="24"/>
        </w:rPr>
        <w:t xml:space="preserve">wo, and then some just observations of the changes in that. Remember, these are first-time students, they </w:t>
      </w:r>
      <w:r>
        <w:rPr>
          <w:rFonts w:ascii="Times New Roman" w:hAnsi="Times New Roman" w:cs="Times New Roman"/>
          <w:sz w:val="24"/>
          <w:szCs w:val="24"/>
        </w:rPr>
        <w:lastRenderedPageBreak/>
        <w:t xml:space="preserve">could be </w:t>
      </w:r>
      <w:proofErr w:type="gramStart"/>
      <w:r>
        <w:rPr>
          <w:rFonts w:ascii="Times New Roman" w:hAnsi="Times New Roman" w:cs="Times New Roman"/>
          <w:sz w:val="24"/>
          <w:szCs w:val="24"/>
        </w:rPr>
        <w:t>transfer</w:t>
      </w:r>
      <w:proofErr w:type="gramEnd"/>
      <w:r>
        <w:rPr>
          <w:rFonts w:ascii="Times New Roman" w:hAnsi="Times New Roman" w:cs="Times New Roman"/>
          <w:sz w:val="24"/>
          <w:szCs w:val="24"/>
        </w:rPr>
        <w:t xml:space="preserve"> students, it's just their first time at OSU in 2023. In the first year, we see that, obviously, peer relationships, it's not new. I think as faculty, some of the things that we can do in our classrooms are very simple.</w:t>
      </w:r>
      <w:r>
        <w:rPr>
          <w:rFonts w:ascii="Times New Roman" w:hAnsi="Times New Roman" w:cs="Times New Roman"/>
          <w:b/>
          <w:bCs/>
          <w:sz w:val="24"/>
          <w:szCs w:val="24"/>
        </w:rPr>
        <w:t xml:space="preserve"> </w:t>
      </w:r>
      <w:r>
        <w:rPr>
          <w:rFonts w:ascii="Times New Roman" w:hAnsi="Times New Roman" w:cs="Times New Roman"/>
          <w:sz w:val="24"/>
          <w:szCs w:val="24"/>
        </w:rPr>
        <w:t xml:space="preserve">When you are designing a course, do small group discussions where they </w:t>
      </w:r>
      <w:proofErr w:type="gramStart"/>
      <w:r>
        <w:rPr>
          <w:rFonts w:ascii="Times New Roman" w:hAnsi="Times New Roman" w:cs="Times New Roman"/>
          <w:sz w:val="24"/>
          <w:szCs w:val="24"/>
        </w:rPr>
        <w:t>have to</w:t>
      </w:r>
      <w:proofErr w:type="gramEnd"/>
      <w:r>
        <w:rPr>
          <w:rFonts w:ascii="Times New Roman" w:hAnsi="Times New Roman" w:cs="Times New Roman"/>
          <w:sz w:val="24"/>
          <w:szCs w:val="24"/>
        </w:rPr>
        <w:t xml:space="preserve"> share a little bit about themselves. I don't know about you all, I still am friends with p</w:t>
      </w:r>
      <w:r>
        <w:rPr>
          <w:rFonts w:ascii="Times New Roman" w:hAnsi="Times New Roman" w:cs="Times New Roman"/>
          <w:sz w:val="24"/>
          <w:szCs w:val="24"/>
        </w:rPr>
        <w:t>eople that I had in my Intro to Music Appreciation class from whenever I took it, 1999. They make and build those relationships. You can do that in very easy ways in your classroom. The same in housing. They have floor meetings; they must do this. Peer relationships are huge. The first year of faculty relationships, same thing. You can learn their first name just by saying their first name. Instead of office hours, maybe calling them student hours, maybe meeting in groups after class. There are small things</w:t>
      </w:r>
      <w:r>
        <w:rPr>
          <w:rFonts w:ascii="Times New Roman" w:hAnsi="Times New Roman" w:cs="Times New Roman"/>
          <w:sz w:val="24"/>
          <w:szCs w:val="24"/>
        </w:rPr>
        <w:t>, but we know the faculty relationships are huge. I did a student interview today; she named faculty on our campus that were critical. She said I didn't maybe learn as much content, but that class and that faculty gave me confidence. There's a lot of things we don't even realize that we cultivate in the classroom. We need to surface those and what they are. We need to offer faculty strategies and real examples of how to do that in our classrooms. Not all of us are trained in this. The other thing is, we kno</w:t>
      </w:r>
      <w:r>
        <w:rPr>
          <w:rFonts w:ascii="Times New Roman" w:hAnsi="Times New Roman" w:cs="Times New Roman"/>
          <w:sz w:val="24"/>
          <w:szCs w:val="24"/>
        </w:rPr>
        <w:t>w that their classes and academic-based programs are the most impactful on belonging in that first year. In the second year, it is still peer relationships, but that's when they focus more on campus involvement. They feel good in their classes and their majors and their relationships, but then they try to become more involved overall in organizations. What we know about the organizations and those differences are academic involvement, so academic-based organizations, that might be the Spanish Club, somethin</w:t>
      </w:r>
      <w:r>
        <w:rPr>
          <w:rFonts w:ascii="Times New Roman" w:hAnsi="Times New Roman" w:cs="Times New Roman"/>
          <w:sz w:val="24"/>
          <w:szCs w:val="24"/>
        </w:rPr>
        <w:t xml:space="preserve">g connected to their major has the greatest impact, and a lot of students are seeking that. Maybe a fun organization to be a part of. It could be an organization outside of OSU, but we know those have greatest impact. The other thing is time management. Our students have a lot of structured and unstructured time. Thinking about even that unstructured time and the actual spaces and environments on campus are </w:t>
      </w:r>
      <w:proofErr w:type="gramStart"/>
      <w:r>
        <w:rPr>
          <w:rFonts w:ascii="Times New Roman" w:hAnsi="Times New Roman" w:cs="Times New Roman"/>
          <w:sz w:val="24"/>
          <w:szCs w:val="24"/>
        </w:rPr>
        <w:t>really important</w:t>
      </w:r>
      <w:proofErr w:type="gramEnd"/>
      <w:r>
        <w:rPr>
          <w:rFonts w:ascii="Times New Roman" w:hAnsi="Times New Roman" w:cs="Times New Roman"/>
          <w:sz w:val="24"/>
          <w:szCs w:val="24"/>
        </w:rPr>
        <w:t xml:space="preserve"> for belonging. People sometimes feel like they belong based on a building that they'</w:t>
      </w:r>
      <w:r>
        <w:rPr>
          <w:rFonts w:ascii="Times New Roman" w:hAnsi="Times New Roman" w:cs="Times New Roman"/>
          <w:sz w:val="24"/>
          <w:szCs w:val="24"/>
        </w:rPr>
        <w:t xml:space="preserve">re in every day. It could be a very old building. But it could have a lot of meaning because they associate that with this experience. That is some of our differences. We have adjusted our questions each time we ask them to think deeper. What's changed from your first time at OSU to now? Recruiting is </w:t>
      </w:r>
      <w:proofErr w:type="gramStart"/>
      <w:r>
        <w:rPr>
          <w:rFonts w:ascii="Times New Roman" w:hAnsi="Times New Roman" w:cs="Times New Roman"/>
          <w:sz w:val="24"/>
          <w:szCs w:val="24"/>
        </w:rPr>
        <w:t>definitely a</w:t>
      </w:r>
      <w:proofErr w:type="gramEnd"/>
      <w:r>
        <w:rPr>
          <w:rFonts w:ascii="Times New Roman" w:hAnsi="Times New Roman" w:cs="Times New Roman"/>
          <w:sz w:val="24"/>
          <w:szCs w:val="24"/>
        </w:rPr>
        <w:t xml:space="preserve"> challenge, but we keep texting and doing all the things through Slate.</w:t>
      </w:r>
    </w:p>
    <w:p w14:paraId="760A704D"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 xml:space="preserve">Fitzgerald was curious about two things. One was anything on economic background or economic status: do these students work or not work? Something about time availability to participate in some of these things. Manning-Ouellette stated there's a book called Paying for the Party, and there's some work with some of my colleagues around access, so financial access to things, </w:t>
      </w:r>
      <w:proofErr w:type="gramStart"/>
      <w:r>
        <w:rPr>
          <w:rFonts w:ascii="Times New Roman" w:hAnsi="Times New Roman" w:cs="Times New Roman"/>
          <w:sz w:val="24"/>
          <w:szCs w:val="24"/>
        </w:rPr>
        <w:t>all of</w:t>
      </w:r>
      <w:proofErr w:type="gramEnd"/>
      <w:r>
        <w:rPr>
          <w:rFonts w:ascii="Times New Roman" w:hAnsi="Times New Roman" w:cs="Times New Roman"/>
          <w:sz w:val="24"/>
          <w:szCs w:val="24"/>
        </w:rPr>
        <w:t xml:space="preserve"> that plays into a big part of school spirit. If you're able to go to sporting events versus not, and you </w:t>
      </w:r>
      <w:proofErr w:type="gramStart"/>
      <w:r>
        <w:rPr>
          <w:rFonts w:ascii="Times New Roman" w:hAnsi="Times New Roman" w:cs="Times New Roman"/>
          <w:sz w:val="24"/>
          <w:szCs w:val="24"/>
        </w:rPr>
        <w:t>have to</w:t>
      </w:r>
      <w:proofErr w:type="gramEnd"/>
      <w:r>
        <w:rPr>
          <w:rFonts w:ascii="Times New Roman" w:hAnsi="Times New Roman" w:cs="Times New Roman"/>
          <w:sz w:val="24"/>
          <w:szCs w:val="24"/>
        </w:rPr>
        <w:t xml:space="preserve"> work 3 jobs. I was also curious about online students. Do any of these students take online courses, even if they're on campus, and then also, are any of them just purely online. Manning-Ouellette stated we have a few. Believe it or not, their </w:t>
      </w:r>
      <w:proofErr w:type="gramStart"/>
      <w:r>
        <w:rPr>
          <w:rFonts w:ascii="Times New Roman" w:hAnsi="Times New Roman" w:cs="Times New Roman"/>
          <w:sz w:val="24"/>
          <w:szCs w:val="24"/>
        </w:rPr>
        <w:t>belonging</w:t>
      </w:r>
      <w:proofErr w:type="gramEnd"/>
      <w:r>
        <w:rPr>
          <w:rFonts w:ascii="Times New Roman" w:hAnsi="Times New Roman" w:cs="Times New Roman"/>
          <w:sz w:val="24"/>
          <w:szCs w:val="24"/>
        </w:rPr>
        <w:t xml:space="preserve"> in the qual interviews that I had with them was very high. They still went to sporting events and all of that. We can </w:t>
      </w:r>
      <w:proofErr w:type="gramStart"/>
      <w:r>
        <w:rPr>
          <w:rFonts w:ascii="Times New Roman" w:hAnsi="Times New Roman" w:cs="Times New Roman"/>
          <w:sz w:val="24"/>
          <w:szCs w:val="24"/>
        </w:rPr>
        <w:t>definitely tease</w:t>
      </w:r>
      <w:proofErr w:type="gramEnd"/>
      <w:r>
        <w:rPr>
          <w:rFonts w:ascii="Times New Roman" w:hAnsi="Times New Roman" w:cs="Times New Roman"/>
          <w:sz w:val="24"/>
          <w:szCs w:val="24"/>
        </w:rPr>
        <w:t xml:space="preserve"> tha</w:t>
      </w:r>
      <w:r>
        <w:rPr>
          <w:rFonts w:ascii="Times New Roman" w:hAnsi="Times New Roman" w:cs="Times New Roman"/>
          <w:sz w:val="24"/>
          <w:szCs w:val="24"/>
        </w:rPr>
        <w:t>t out.</w:t>
      </w:r>
    </w:p>
    <w:p w14:paraId="09833EF9"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 xml:space="preserve">Perkins </w:t>
      </w:r>
      <w:proofErr w:type="gramStart"/>
      <w:r>
        <w:rPr>
          <w:rFonts w:ascii="Times New Roman" w:hAnsi="Times New Roman" w:cs="Times New Roman"/>
          <w:sz w:val="24"/>
          <w:szCs w:val="24"/>
        </w:rPr>
        <w:t>asked for</w:t>
      </w:r>
      <w:proofErr w:type="gramEnd"/>
      <w:r>
        <w:rPr>
          <w:rFonts w:ascii="Times New Roman" w:hAnsi="Times New Roman" w:cs="Times New Roman"/>
          <w:sz w:val="24"/>
          <w:szCs w:val="24"/>
        </w:rPr>
        <w:t xml:space="preserve"> one last question. Du stated fantastic work and wonderful data. I'm just wondering if as you compile </w:t>
      </w:r>
      <w:proofErr w:type="gramStart"/>
      <w:r>
        <w:rPr>
          <w:rFonts w:ascii="Times New Roman" w:hAnsi="Times New Roman" w:cs="Times New Roman"/>
          <w:sz w:val="24"/>
          <w:szCs w:val="24"/>
        </w:rPr>
        <w:t>more and more</w:t>
      </w:r>
      <w:proofErr w:type="gramEnd"/>
      <w:r>
        <w:rPr>
          <w:rFonts w:ascii="Times New Roman" w:hAnsi="Times New Roman" w:cs="Times New Roman"/>
          <w:sz w:val="24"/>
          <w:szCs w:val="24"/>
        </w:rPr>
        <w:t xml:space="preserve"> data, is it possible to make at least a portion of the non-sensitive data available to researchers on campus? I'm pretty sure from the questions we’ve heard in this meeting, I'm pretty sure researchers from different fields have very different ways to interpret your data. Loper stated</w:t>
      </w:r>
      <w:r>
        <w:rPr>
          <w:rFonts w:ascii="Times New Roman" w:hAnsi="Times New Roman" w:cs="Times New Roman"/>
          <w:b/>
          <w:bCs/>
          <w:sz w:val="24"/>
          <w:szCs w:val="24"/>
        </w:rPr>
        <w:t xml:space="preserve"> </w:t>
      </w:r>
      <w:r>
        <w:rPr>
          <w:rFonts w:ascii="Times New Roman" w:hAnsi="Times New Roman" w:cs="Times New Roman"/>
          <w:sz w:val="24"/>
          <w:szCs w:val="24"/>
        </w:rPr>
        <w:t>I've got a couple research projects that I've worked on, because of my job on campus, and depending o</w:t>
      </w:r>
      <w:r>
        <w:rPr>
          <w:rFonts w:ascii="Times New Roman" w:hAnsi="Times New Roman" w:cs="Times New Roman"/>
          <w:sz w:val="24"/>
          <w:szCs w:val="24"/>
        </w:rPr>
        <w:t xml:space="preserve">n what the kind of purpose behind the research is, </w:t>
      </w:r>
      <w:r>
        <w:rPr>
          <w:rFonts w:ascii="Times New Roman" w:hAnsi="Times New Roman" w:cs="Times New Roman"/>
          <w:sz w:val="24"/>
          <w:szCs w:val="24"/>
        </w:rPr>
        <w:lastRenderedPageBreak/>
        <w:t xml:space="preserve">oftentimes this data is university data. Say that you wanted to request it, you should be able to </w:t>
      </w:r>
      <w:proofErr w:type="gramStart"/>
      <w:r>
        <w:rPr>
          <w:rFonts w:ascii="Times New Roman" w:hAnsi="Times New Roman" w:cs="Times New Roman"/>
          <w:sz w:val="24"/>
          <w:szCs w:val="24"/>
        </w:rPr>
        <w:t>get,</w:t>
      </w:r>
      <w:proofErr w:type="gramEnd"/>
      <w:r>
        <w:rPr>
          <w:rFonts w:ascii="Times New Roman" w:hAnsi="Times New Roman" w:cs="Times New Roman"/>
          <w:sz w:val="24"/>
          <w:szCs w:val="24"/>
        </w:rPr>
        <w:t xml:space="preserve"> those </w:t>
      </w:r>
      <w:proofErr w:type="gramStart"/>
      <w:r>
        <w:rPr>
          <w:rFonts w:ascii="Times New Roman" w:hAnsi="Times New Roman" w:cs="Times New Roman"/>
          <w:sz w:val="24"/>
          <w:szCs w:val="24"/>
        </w:rPr>
        <w:t>scores,</w:t>
      </w:r>
      <w:proofErr w:type="gramEnd"/>
      <w:r>
        <w:rPr>
          <w:rFonts w:ascii="Times New Roman" w:hAnsi="Times New Roman" w:cs="Times New Roman"/>
          <w:sz w:val="24"/>
          <w:szCs w:val="24"/>
        </w:rPr>
        <w:t xml:space="preserve"> in aggregate form, or disaggregated even if you're doing it for your role as a staff or faculty member. It is university data, because we collected it all through Slate. It's part of our university data set, if you ever want to look at it.</w:t>
      </w:r>
    </w:p>
    <w:p w14:paraId="0B1399D2"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Perkins thanked both Manning-Ouellette and Loper for their presentation.</w:t>
      </w:r>
    </w:p>
    <w:p w14:paraId="0A00CC15" w14:textId="77777777" w:rsidR="00734BA1" w:rsidRDefault="00A7704E">
      <w:pPr>
        <w:spacing w:after="0" w:line="240" w:lineRule="auto"/>
        <w:ind w:firstLine="360"/>
        <w:textAlignment w:val="baseline"/>
        <w:rPr>
          <w:rFonts w:ascii="Times New Roman" w:hAnsi="Times New Roman" w:cs="Times New Roman"/>
          <w:sz w:val="24"/>
          <w:szCs w:val="24"/>
        </w:rPr>
      </w:pPr>
      <w:r>
        <w:rPr>
          <w:rFonts w:ascii="Times New Roman" w:hAnsi="Times New Roman" w:cs="Times New Roman"/>
          <w:sz w:val="24"/>
          <w:szCs w:val="24"/>
        </w:rPr>
        <w:t>Perkins introduced President Hess for the President’s report.</w:t>
      </w:r>
    </w:p>
    <w:p w14:paraId="5BA1FD58" w14:textId="77777777" w:rsidR="00734BA1" w:rsidRDefault="00734BA1">
      <w:pPr>
        <w:spacing w:after="0" w:line="240" w:lineRule="auto"/>
        <w:textAlignment w:val="baseline"/>
        <w:rPr>
          <w:rFonts w:ascii="Times New Roman" w:hAnsi="Times New Roman" w:cs="Times New Roman"/>
          <w:b/>
          <w:bCs/>
          <w:szCs w:val="24"/>
        </w:rPr>
      </w:pPr>
    </w:p>
    <w:p w14:paraId="70811040" w14:textId="77777777" w:rsidR="00734BA1" w:rsidRDefault="00A7704E">
      <w:pPr>
        <w:spacing w:after="0" w:line="240" w:lineRule="auto"/>
        <w:textAlignment w:val="baseline"/>
        <w:rPr>
          <w:rFonts w:ascii="Times New Roman" w:hAnsi="Times New Roman" w:cs="Times New Roman"/>
          <w:b/>
          <w:bCs/>
          <w:szCs w:val="24"/>
        </w:rPr>
      </w:pPr>
      <w:r>
        <w:rPr>
          <w:rFonts w:ascii="Times New Roman" w:hAnsi="Times New Roman" w:cs="Times New Roman"/>
          <w:b/>
          <w:bCs/>
          <w:szCs w:val="24"/>
        </w:rPr>
        <w:t>President’s report and comments on matters of interest to the faculty - President Hess:</w:t>
      </w:r>
    </w:p>
    <w:p w14:paraId="22596E0C" w14:textId="77777777" w:rsidR="00734BA1" w:rsidRDefault="00734BA1">
      <w:pPr>
        <w:spacing w:after="0" w:line="240" w:lineRule="auto"/>
        <w:textAlignment w:val="baseline"/>
        <w:rPr>
          <w:rFonts w:ascii="Times New Roman" w:hAnsi="Times New Roman" w:cs="Times New Roman"/>
          <w:szCs w:val="24"/>
        </w:rPr>
      </w:pPr>
    </w:p>
    <w:p w14:paraId="5BDF9381" w14:textId="77777777" w:rsidR="00734BA1" w:rsidRDefault="00A7704E">
      <w:pPr>
        <w:spacing w:after="0" w:line="240" w:lineRule="auto"/>
        <w:ind w:firstLine="3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President Hess had the opportunity this morning to dedicate the new, James Mountain Inhofe Veterans Medical Facility at Tulsa at the OSU Medical Center. That has been a project 8 years in the making, all the way back to 2000… late 17 and early 18. It's a significant project because it will bring our military veterans for treatment to OSU Medical Center's campus. The funny thing about the project is it was part of a federal program called a CHIP-In program, which basically was a fancy word for The Veterans A</w:t>
      </w:r>
      <w:r>
        <w:rPr>
          <w:rFonts w:ascii="Times New Roman" w:eastAsia="Times New Roman" w:hAnsi="Times New Roman" w:cs="Times New Roman"/>
          <w:color w:val="000000"/>
          <w:kern w:val="0"/>
          <w:sz w:val="24"/>
          <w:szCs w:val="24"/>
          <w14:ligatures w14:val="none"/>
        </w:rPr>
        <w:t xml:space="preserve">dministration who will run the facility, but you all </w:t>
      </w:r>
      <w:proofErr w:type="gramStart"/>
      <w:r>
        <w:rPr>
          <w:rFonts w:ascii="Times New Roman" w:eastAsia="Times New Roman" w:hAnsi="Times New Roman" w:cs="Times New Roman"/>
          <w:color w:val="000000"/>
          <w:kern w:val="0"/>
          <w:sz w:val="24"/>
          <w:szCs w:val="24"/>
          <w14:ligatures w14:val="none"/>
        </w:rPr>
        <w:t>have to</w:t>
      </w:r>
      <w:proofErr w:type="gramEnd"/>
      <w:r>
        <w:rPr>
          <w:rFonts w:ascii="Times New Roman" w:eastAsia="Times New Roman" w:hAnsi="Times New Roman" w:cs="Times New Roman"/>
          <w:color w:val="000000"/>
          <w:kern w:val="0"/>
          <w:sz w:val="24"/>
          <w:szCs w:val="24"/>
          <w14:ligatures w14:val="none"/>
        </w:rPr>
        <w:t xml:space="preserve"> figure out how to build one. Hence chip in. We were fortunate that the City of Tulsa, the </w:t>
      </w:r>
      <w:proofErr w:type="spellStart"/>
      <w:r>
        <w:rPr>
          <w:rFonts w:ascii="Times New Roman" w:eastAsia="Times New Roman" w:hAnsi="Times New Roman" w:cs="Times New Roman"/>
          <w:color w:val="000000"/>
          <w:kern w:val="0"/>
          <w:sz w:val="24"/>
          <w:szCs w:val="24"/>
          <w14:ligatures w14:val="none"/>
        </w:rPr>
        <w:t>Zarrow</w:t>
      </w:r>
      <w:proofErr w:type="spellEnd"/>
      <w:r>
        <w:rPr>
          <w:rFonts w:ascii="Times New Roman" w:eastAsia="Times New Roman" w:hAnsi="Times New Roman" w:cs="Times New Roman"/>
          <w:color w:val="000000"/>
          <w:kern w:val="0"/>
          <w:sz w:val="24"/>
          <w:szCs w:val="24"/>
          <w14:ligatures w14:val="none"/>
        </w:rPr>
        <w:t xml:space="preserve"> Foundation, </w:t>
      </w:r>
      <w:r w:rsidRPr="00AC2E23">
        <w:rPr>
          <w:rFonts w:ascii="Times New Roman" w:eastAsia="Times New Roman" w:hAnsi="Times New Roman" w:cs="Times New Roman"/>
          <w:color w:val="000000"/>
          <w:kern w:val="0"/>
          <w:sz w:val="24"/>
          <w:szCs w:val="24"/>
          <w14:ligatures w14:val="none"/>
        </w:rPr>
        <w:t>Helmerich</w:t>
      </w:r>
      <w:r>
        <w:rPr>
          <w:rFonts w:ascii="Times New Roman" w:eastAsia="Times New Roman" w:hAnsi="Times New Roman" w:cs="Times New Roman"/>
          <w:color w:val="000000"/>
          <w:kern w:val="0"/>
          <w:sz w:val="24"/>
          <w:szCs w:val="24"/>
          <w:highlight w:val="yellow"/>
          <w14:ligatures w14:val="none"/>
        </w:rPr>
        <w:t>,</w:t>
      </w:r>
      <w:r>
        <w:rPr>
          <w:rFonts w:ascii="Times New Roman" w:eastAsia="Times New Roman" w:hAnsi="Times New Roman" w:cs="Times New Roman"/>
          <w:color w:val="000000"/>
          <w:kern w:val="0"/>
          <w:sz w:val="24"/>
          <w:szCs w:val="24"/>
          <w14:ligatures w14:val="none"/>
        </w:rPr>
        <w:t xml:space="preserve"> a lot of other folks chipped in a lot of money to build that facility. How it worked is OSU basically built the facility and then turned it over to the Veterans Administration today. It was </w:t>
      </w:r>
      <w:proofErr w:type="gramStart"/>
      <w:r>
        <w:rPr>
          <w:rFonts w:ascii="Times New Roman" w:eastAsia="Times New Roman" w:hAnsi="Times New Roman" w:cs="Times New Roman"/>
          <w:color w:val="000000"/>
          <w:kern w:val="0"/>
          <w:sz w:val="24"/>
          <w:szCs w:val="24"/>
          <w14:ligatures w14:val="none"/>
        </w:rPr>
        <w:t>really appropriate</w:t>
      </w:r>
      <w:proofErr w:type="gramEnd"/>
      <w:r>
        <w:rPr>
          <w:rFonts w:ascii="Times New Roman" w:eastAsia="Times New Roman" w:hAnsi="Times New Roman" w:cs="Times New Roman"/>
          <w:color w:val="000000"/>
          <w:kern w:val="0"/>
          <w:sz w:val="24"/>
          <w:szCs w:val="24"/>
          <w14:ligatures w14:val="none"/>
        </w:rPr>
        <w:t xml:space="preserve"> that it happened on Veterans Day. We honored the Inhofe family, and the </w:t>
      </w:r>
      <w:proofErr w:type="spellStart"/>
      <w:r>
        <w:rPr>
          <w:rFonts w:ascii="Times New Roman" w:eastAsia="Times New Roman" w:hAnsi="Times New Roman" w:cs="Times New Roman"/>
          <w:color w:val="000000"/>
          <w:kern w:val="0"/>
          <w:sz w:val="24"/>
          <w:szCs w:val="24"/>
          <w14:ligatures w14:val="none"/>
        </w:rPr>
        <w:t>Zarrow</w:t>
      </w:r>
      <w:proofErr w:type="spellEnd"/>
      <w:r>
        <w:rPr>
          <w:rFonts w:ascii="Times New Roman" w:eastAsia="Times New Roman" w:hAnsi="Times New Roman" w:cs="Times New Roman"/>
          <w:color w:val="000000"/>
          <w:kern w:val="0"/>
          <w:sz w:val="24"/>
          <w:szCs w:val="24"/>
          <w14:ligatures w14:val="none"/>
        </w:rPr>
        <w:t xml:space="preserve"> Foundation, and all the folks who put money into the facility. It was a big project for OSU in the sense of trying to manage the construction of it. We had lots of opportunities and challenges along the way. It'll be a grea</w:t>
      </w:r>
      <w:r>
        <w:rPr>
          <w:rFonts w:ascii="Times New Roman" w:eastAsia="Times New Roman" w:hAnsi="Times New Roman" w:cs="Times New Roman"/>
          <w:color w:val="000000"/>
          <w:kern w:val="0"/>
          <w:sz w:val="24"/>
          <w:szCs w:val="24"/>
          <w14:ligatures w14:val="none"/>
        </w:rPr>
        <w:t>t facility for treatment of our military veterans, and it's a great mission for us to be on. Just as a reminder, the Oklahoma Department of Mental Health is building a psychiatric hospital on that side. Over the next year or so that facility will be completed. The academic health center with the OSU Medical Center, the Veterans facility, and the psychiatric hospital, will be quite the medical home for OSU. We have 285 residents training at that facility every month. We have about 60 or so total across the s</w:t>
      </w:r>
      <w:r>
        <w:rPr>
          <w:rFonts w:ascii="Times New Roman" w:eastAsia="Times New Roman" w:hAnsi="Times New Roman" w:cs="Times New Roman"/>
          <w:color w:val="000000"/>
          <w:kern w:val="0"/>
          <w:sz w:val="24"/>
          <w:szCs w:val="24"/>
          <w14:ligatures w14:val="none"/>
        </w:rPr>
        <w:t>tate, but about 285 in Tulsa.</w:t>
      </w:r>
    </w:p>
    <w:p w14:paraId="2B2AB134" w14:textId="77777777" w:rsidR="00734BA1" w:rsidRDefault="00A7704E">
      <w:pPr>
        <w:spacing w:after="0" w:line="240" w:lineRule="auto"/>
        <w:ind w:firstLine="3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On Thursday, we are going to launch our comprehensive campaign, and it's centered around the Cowboy Code. You'll see lots of things about the Cowboy Code, and the Code calling. </w:t>
      </w:r>
      <w:proofErr w:type="gramStart"/>
      <w:r>
        <w:rPr>
          <w:rFonts w:ascii="Times New Roman" w:eastAsia="Times New Roman" w:hAnsi="Times New Roman" w:cs="Times New Roman"/>
          <w:color w:val="000000"/>
          <w:kern w:val="0"/>
          <w:sz w:val="24"/>
          <w:szCs w:val="24"/>
          <w14:ligatures w14:val="none"/>
        </w:rPr>
        <w:t>The Code</w:t>
      </w:r>
      <w:proofErr w:type="gramEnd"/>
      <w:r>
        <w:rPr>
          <w:rFonts w:ascii="Times New Roman" w:eastAsia="Times New Roman" w:hAnsi="Times New Roman" w:cs="Times New Roman"/>
          <w:color w:val="000000"/>
          <w:kern w:val="0"/>
          <w:sz w:val="24"/>
          <w:szCs w:val="24"/>
          <w14:ligatures w14:val="none"/>
        </w:rPr>
        <w:t xml:space="preserve"> calls is our branding campaign. Our campaign will focus largely on scholarships for students, career readiness for students, and some facilities. We need to raise some money to finish the Life Science Building. It'll take about $165 million to build that facility. We have about $80 in hand. So, we have some work to do in that regard. This facility will be located where the old steam plant used to be. We have lots of donors who are interested in our academic programs and donating money directly to a</w:t>
      </w:r>
      <w:r>
        <w:rPr>
          <w:rFonts w:ascii="Times New Roman" w:eastAsia="Times New Roman" w:hAnsi="Times New Roman" w:cs="Times New Roman"/>
          <w:color w:val="000000"/>
          <w:kern w:val="0"/>
          <w:sz w:val="24"/>
          <w:szCs w:val="24"/>
          <w14:ligatures w14:val="none"/>
        </w:rPr>
        <w:t xml:space="preserve">n academic program for program support. We'll have some donors who'll be interested in donating money for athletics or whatever their passion may be, so I tell </w:t>
      </w:r>
      <w:proofErr w:type="gramStart"/>
      <w:r>
        <w:rPr>
          <w:rFonts w:ascii="Times New Roman" w:eastAsia="Times New Roman" w:hAnsi="Times New Roman" w:cs="Times New Roman"/>
          <w:color w:val="000000"/>
          <w:kern w:val="0"/>
          <w:sz w:val="24"/>
          <w:szCs w:val="24"/>
          <w14:ligatures w14:val="none"/>
        </w:rPr>
        <w:t>all of</w:t>
      </w:r>
      <w:proofErr w:type="gramEnd"/>
      <w:r>
        <w:rPr>
          <w:rFonts w:ascii="Times New Roman" w:eastAsia="Times New Roman" w:hAnsi="Times New Roman" w:cs="Times New Roman"/>
          <w:color w:val="000000"/>
          <w:kern w:val="0"/>
          <w:sz w:val="24"/>
          <w:szCs w:val="24"/>
          <w14:ligatures w14:val="none"/>
        </w:rPr>
        <w:t xml:space="preserve"> our donors, if you have a passion, we will have an opportunity for you. Whether it's a scholarship, support of a faculty member, an academic program, a facility, if it's athletics, if you have a passion, we have an opportunity for you to participate. It starts at 11:00 on Thursday. It'll be outside on the lawn in front of the McKnight Performi</w:t>
      </w:r>
      <w:r>
        <w:rPr>
          <w:rFonts w:ascii="Times New Roman" w:eastAsia="Times New Roman" w:hAnsi="Times New Roman" w:cs="Times New Roman"/>
          <w:color w:val="000000"/>
          <w:kern w:val="0"/>
          <w:sz w:val="24"/>
          <w:szCs w:val="24"/>
          <w14:ligatures w14:val="none"/>
        </w:rPr>
        <w:t xml:space="preserve">ng Arts Center. It'll be simulcast </w:t>
      </w:r>
      <w:proofErr w:type="gramStart"/>
      <w:r>
        <w:rPr>
          <w:rFonts w:ascii="Times New Roman" w:eastAsia="Times New Roman" w:hAnsi="Times New Roman" w:cs="Times New Roman"/>
          <w:color w:val="000000"/>
          <w:kern w:val="0"/>
          <w:sz w:val="24"/>
          <w:szCs w:val="24"/>
          <w14:ligatures w14:val="none"/>
        </w:rPr>
        <w:t>to</w:t>
      </w:r>
      <w:proofErr w:type="gramEnd"/>
      <w:r>
        <w:rPr>
          <w:rFonts w:ascii="Times New Roman" w:eastAsia="Times New Roman" w:hAnsi="Times New Roman" w:cs="Times New Roman"/>
          <w:color w:val="000000"/>
          <w:kern w:val="0"/>
          <w:sz w:val="24"/>
          <w:szCs w:val="24"/>
          <w14:ligatures w14:val="none"/>
        </w:rPr>
        <w:t xml:space="preserve"> </w:t>
      </w:r>
      <w:proofErr w:type="gramStart"/>
      <w:r>
        <w:rPr>
          <w:rFonts w:ascii="Times New Roman" w:eastAsia="Times New Roman" w:hAnsi="Times New Roman" w:cs="Times New Roman"/>
          <w:color w:val="000000"/>
          <w:kern w:val="0"/>
          <w:sz w:val="24"/>
          <w:szCs w:val="24"/>
          <w14:ligatures w14:val="none"/>
        </w:rPr>
        <w:t>all of</w:t>
      </w:r>
      <w:proofErr w:type="gramEnd"/>
      <w:r>
        <w:rPr>
          <w:rFonts w:ascii="Times New Roman" w:eastAsia="Times New Roman" w:hAnsi="Times New Roman" w:cs="Times New Roman"/>
          <w:color w:val="000000"/>
          <w:kern w:val="0"/>
          <w:sz w:val="24"/>
          <w:szCs w:val="24"/>
          <w14:ligatures w14:val="none"/>
        </w:rPr>
        <w:t xml:space="preserve"> our campuses. Our comprehensive campaign is not obviously just for this campus. It's across our entire OSU system. Dr. Olds, I'm sure there will be people who are interested in giving money. Dr. Olds stated, “I sure hope so”.</w:t>
      </w:r>
    </w:p>
    <w:p w14:paraId="1FDCDC9A" w14:textId="77777777" w:rsidR="00734BA1" w:rsidRDefault="00A7704E">
      <w:pPr>
        <w:spacing w:after="0" w:line="240" w:lineRule="auto"/>
        <w:ind w:firstLine="3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We continue to work on our budget model. Our CFO and team and some of you who are engaged in that work continue, and we're making progress with a new budget model. We haven't </w:t>
      </w:r>
      <w:r>
        <w:rPr>
          <w:rFonts w:ascii="Times New Roman" w:eastAsia="Times New Roman" w:hAnsi="Times New Roman" w:cs="Times New Roman"/>
          <w:color w:val="000000"/>
          <w:kern w:val="0"/>
          <w:sz w:val="24"/>
          <w:szCs w:val="24"/>
          <w14:ligatures w14:val="none"/>
        </w:rPr>
        <w:lastRenderedPageBreak/>
        <w:t>changed our budget model here in about 40 years. This is a great opportunity for us to better allocate resources across the university.</w:t>
      </w:r>
    </w:p>
    <w:p w14:paraId="7707C913" w14:textId="77777777" w:rsidR="00734BA1" w:rsidRDefault="00A7704E">
      <w:pPr>
        <w:spacing w:after="0" w:line="240" w:lineRule="auto"/>
        <w:ind w:firstLine="3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Our mental health initiative is doing </w:t>
      </w:r>
      <w:proofErr w:type="gramStart"/>
      <w:r>
        <w:rPr>
          <w:rFonts w:ascii="Times New Roman" w:eastAsia="Times New Roman" w:hAnsi="Times New Roman" w:cs="Times New Roman"/>
          <w:color w:val="000000"/>
          <w:kern w:val="0"/>
          <w:sz w:val="24"/>
          <w:szCs w:val="24"/>
          <w14:ligatures w14:val="none"/>
        </w:rPr>
        <w:t>really well</w:t>
      </w:r>
      <w:proofErr w:type="gramEnd"/>
      <w:r>
        <w:rPr>
          <w:rFonts w:ascii="Times New Roman" w:eastAsia="Times New Roman" w:hAnsi="Times New Roman" w:cs="Times New Roman"/>
          <w:color w:val="000000"/>
          <w:kern w:val="0"/>
          <w:sz w:val="24"/>
          <w:szCs w:val="24"/>
          <w14:ligatures w14:val="none"/>
        </w:rPr>
        <w:t>. I really need to give credit to the First Cowgirl, Angela. She is deeply engaged in the mental health initiative. The Cowboys Care fundraising effort raised $347,000 in 24 hours. I appreciate all of you all who helped contribute to that effort. The money will be very well spent. As an example, things we do not have is a common scheduling system across all our counseling centers. Each one has their own scheduling system. It's not particularly convenient for a student or anyone to be able to sche</w:t>
      </w:r>
      <w:r>
        <w:rPr>
          <w:rFonts w:ascii="Times New Roman" w:eastAsia="Times New Roman" w:hAnsi="Times New Roman" w:cs="Times New Roman"/>
          <w:color w:val="000000"/>
          <w:kern w:val="0"/>
          <w:sz w:val="24"/>
          <w:szCs w:val="24"/>
          <w14:ligatures w14:val="none"/>
        </w:rPr>
        <w:t xml:space="preserve">dule an appointment online. You all schedule online appointments all the time for your healthcare providers. That requires a common system. We will be spending some of our private money that </w:t>
      </w:r>
      <w:proofErr w:type="gramStart"/>
      <w:r>
        <w:rPr>
          <w:rFonts w:ascii="Times New Roman" w:eastAsia="Times New Roman" w:hAnsi="Times New Roman" w:cs="Times New Roman"/>
          <w:color w:val="000000"/>
          <w:kern w:val="0"/>
          <w:sz w:val="24"/>
          <w:szCs w:val="24"/>
          <w14:ligatures w14:val="none"/>
        </w:rPr>
        <w:t>came about</w:t>
      </w:r>
      <w:proofErr w:type="gramEnd"/>
      <w:r>
        <w:rPr>
          <w:rFonts w:ascii="Times New Roman" w:eastAsia="Times New Roman" w:hAnsi="Times New Roman" w:cs="Times New Roman"/>
          <w:color w:val="000000"/>
          <w:kern w:val="0"/>
          <w:sz w:val="24"/>
          <w:szCs w:val="24"/>
          <w14:ligatures w14:val="none"/>
        </w:rPr>
        <w:t xml:space="preserve"> because of the Mental Health Cowboys Care Initiative to make that common platform available. </w:t>
      </w:r>
    </w:p>
    <w:p w14:paraId="00B9C289" w14:textId="77777777" w:rsidR="00734BA1" w:rsidRDefault="00A7704E">
      <w:pPr>
        <w:spacing w:after="0" w:line="240" w:lineRule="auto"/>
        <w:ind w:firstLine="3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The Okmulgee, OSU IT, provost search has started. Dr. Vanderslice has done a great job of serving as the provost for that campus and the Oklahoma City campus at the same time. But the OSU-IT campus really needs its own provost. So that search is underway. The search for the College of Veterinary Medicine dean is kicking off. We have a lot of opportunities to recruit some wonderful candidates to serve in those positions.</w:t>
      </w:r>
    </w:p>
    <w:p w14:paraId="7168B325" w14:textId="77777777" w:rsidR="00734BA1" w:rsidRDefault="00A7704E">
      <w:pPr>
        <w:spacing w:after="0" w:line="240" w:lineRule="auto"/>
        <w:ind w:firstLine="3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The last thing I wanted to talk about was Tulsa. Senate Bill 701 was passed in the legislature in May, and it created more open market opportunities in Tulsa. A previous Senate bill, 1426, that passed in 1998, did not allow OSU to do the following: we could not offer lower division offerings in Tulsa, nor could we duplicate any other institution's offerings. We were subsequently handcuffed. Restricting our ability to grow in that marketplace. Senate Bill 701 removes those restrictions. We have a few opportu</w:t>
      </w:r>
      <w:r>
        <w:rPr>
          <w:rFonts w:ascii="Times New Roman" w:eastAsia="Times New Roman" w:hAnsi="Times New Roman" w:cs="Times New Roman"/>
          <w:color w:val="000000"/>
          <w:kern w:val="0"/>
          <w:sz w:val="24"/>
          <w:szCs w:val="24"/>
          <w14:ligatures w14:val="none"/>
        </w:rPr>
        <w:t>nities to do this in Tulsa. Doing on our own. This will be lengthy and more expensive. Do it with a partner. This will be faster and less expensive. Those efforts will be ongoing over the next couple of months. I hope to have more definitive information to report in December or January about our progress of how we best structure educational opportunities in Tulsa. This moment has been coming for 27 years, since 1998. This is our opportunity to grow and create better educational opportunities for that metrop</w:t>
      </w:r>
      <w:r>
        <w:rPr>
          <w:rFonts w:ascii="Times New Roman" w:eastAsia="Times New Roman" w:hAnsi="Times New Roman" w:cs="Times New Roman"/>
          <w:color w:val="000000"/>
          <w:kern w:val="0"/>
          <w:sz w:val="24"/>
          <w:szCs w:val="24"/>
          <w14:ligatures w14:val="none"/>
        </w:rPr>
        <w:t>olitan area.</w:t>
      </w:r>
    </w:p>
    <w:p w14:paraId="58AD872E" w14:textId="77777777" w:rsidR="00734BA1" w:rsidRDefault="00A7704E">
      <w:pPr>
        <w:spacing w:after="0" w:line="240" w:lineRule="auto"/>
        <w:ind w:firstLine="3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I'm sure everybody wants to know something about football. We are actively talking to potential candidates for head football coach. There's a lot of mystique and mystery about how these things work. I did not know that they track tail numbers of airplanes to find out if I'm on an airplane going to a certain location to talk to somebody. We </w:t>
      </w:r>
      <w:proofErr w:type="gramStart"/>
      <w:r>
        <w:rPr>
          <w:rFonts w:ascii="Times New Roman" w:eastAsia="Times New Roman" w:hAnsi="Times New Roman" w:cs="Times New Roman"/>
          <w:color w:val="000000"/>
          <w:kern w:val="0"/>
          <w:sz w:val="24"/>
          <w:szCs w:val="24"/>
          <w14:ligatures w14:val="none"/>
        </w:rPr>
        <w:t>have to</w:t>
      </w:r>
      <w:proofErr w:type="gramEnd"/>
      <w:r>
        <w:rPr>
          <w:rFonts w:ascii="Times New Roman" w:eastAsia="Times New Roman" w:hAnsi="Times New Roman" w:cs="Times New Roman"/>
          <w:color w:val="000000"/>
          <w:kern w:val="0"/>
          <w:sz w:val="24"/>
          <w:szCs w:val="24"/>
          <w14:ligatures w14:val="none"/>
        </w:rPr>
        <w:t xml:space="preserve"> develop all kinds of subterfuge about my whereabouts, or the athletics director's whereabouts. I may go in one direction, and he may go another, but we end up in the same place. It sounds so silly.</w:t>
      </w:r>
    </w:p>
    <w:p w14:paraId="1427D4F1" w14:textId="77777777" w:rsidR="00734BA1" w:rsidRDefault="00A7704E">
      <w:pPr>
        <w:spacing w:after="0" w:line="240" w:lineRule="auto"/>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I feel like a little bit like a secret agent trying to disguise myself from traveling </w:t>
      </w:r>
      <w:proofErr w:type="gramStart"/>
      <w:r>
        <w:rPr>
          <w:rFonts w:ascii="Times New Roman" w:eastAsia="Times New Roman" w:hAnsi="Times New Roman" w:cs="Times New Roman"/>
          <w:color w:val="000000"/>
          <w:kern w:val="0"/>
          <w:sz w:val="24"/>
          <w:szCs w:val="24"/>
          <w14:ligatures w14:val="none"/>
        </w:rPr>
        <w:t>too</w:t>
      </w:r>
      <w:proofErr w:type="gramEnd"/>
      <w:r>
        <w:rPr>
          <w:rFonts w:ascii="Times New Roman" w:eastAsia="Times New Roman" w:hAnsi="Times New Roman" w:cs="Times New Roman"/>
          <w:color w:val="000000"/>
          <w:kern w:val="0"/>
          <w:sz w:val="24"/>
          <w:szCs w:val="24"/>
          <w14:ligatures w14:val="none"/>
        </w:rPr>
        <w:t xml:space="preserve"> other locations. Suffice it to say, we have some great candidates for a head football coach, and I know that you all will be exceedingly pleased when we get to that place. We will get to that place in the next 30 days.</w:t>
      </w:r>
    </w:p>
    <w:p w14:paraId="5720E43C" w14:textId="77777777" w:rsidR="00734BA1" w:rsidRDefault="00A7704E">
      <w:pPr>
        <w:tabs>
          <w:tab w:val="left" w:pos="720"/>
        </w:tabs>
        <w:spacing w:after="0" w:line="240" w:lineRule="auto"/>
        <w:ind w:firstLine="3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I'd be happy to answer any questions. Perkins asked if there were any questions for the President. Haley asked if the new coach would take over before the end of the season? President Hess stated I doubt it, to be frank. The only time that really comes into play is if you </w:t>
      </w:r>
      <w:proofErr w:type="gramStart"/>
      <w:r>
        <w:rPr>
          <w:rFonts w:ascii="Times New Roman" w:eastAsia="Times New Roman" w:hAnsi="Times New Roman" w:cs="Times New Roman"/>
          <w:color w:val="000000"/>
          <w:kern w:val="0"/>
          <w:sz w:val="24"/>
          <w:szCs w:val="24"/>
          <w14:ligatures w14:val="none"/>
        </w:rPr>
        <w:t>have the opportunity to</w:t>
      </w:r>
      <w:proofErr w:type="gramEnd"/>
      <w:r>
        <w:rPr>
          <w:rFonts w:ascii="Times New Roman" w:eastAsia="Times New Roman" w:hAnsi="Times New Roman" w:cs="Times New Roman"/>
          <w:color w:val="000000"/>
          <w:kern w:val="0"/>
          <w:sz w:val="24"/>
          <w:szCs w:val="24"/>
          <w14:ligatures w14:val="none"/>
        </w:rPr>
        <w:t xml:space="preserve"> go to a ball game. And we can pretty much rule that possibility out. Our last game </w:t>
      </w:r>
      <w:proofErr w:type="gramStart"/>
      <w:r>
        <w:rPr>
          <w:rFonts w:ascii="Times New Roman" w:eastAsia="Times New Roman" w:hAnsi="Times New Roman" w:cs="Times New Roman"/>
          <w:color w:val="000000"/>
          <w:kern w:val="0"/>
          <w:sz w:val="24"/>
          <w:szCs w:val="24"/>
          <w14:ligatures w14:val="none"/>
        </w:rPr>
        <w:t>is</w:t>
      </w:r>
      <w:proofErr w:type="gramEnd"/>
      <w:r>
        <w:rPr>
          <w:rFonts w:ascii="Times New Roman" w:eastAsia="Times New Roman" w:hAnsi="Times New Roman" w:cs="Times New Roman"/>
          <w:color w:val="000000"/>
          <w:kern w:val="0"/>
          <w:sz w:val="24"/>
          <w:szCs w:val="24"/>
          <w14:ligatures w14:val="none"/>
        </w:rPr>
        <w:t xml:space="preserve"> Thanksgiving weekend. Perkins stated it will be good for recruiting if the new coach is in place. Yes. Get the coach in place. Recruit and raise money. Yes, I'm all about raising money.</w:t>
      </w:r>
    </w:p>
    <w:p w14:paraId="23E0C4F7" w14:textId="77777777" w:rsidR="00734BA1" w:rsidRDefault="00A7704E">
      <w:pPr>
        <w:tabs>
          <w:tab w:val="left" w:pos="720"/>
        </w:tabs>
        <w:spacing w:after="0" w:line="240" w:lineRule="auto"/>
        <w:ind w:firstLine="3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lastRenderedPageBreak/>
        <w:t>Yates has a question from zoom. It's back to the Senate Bill 701, does that open Tulsa for any institution, or just OSU? President Hess stated any institution. As a matter of fact, that bill removes geographic boundaries for every institution in Oklahoma. It kind of creates an open market for all institutions. This is why it is so important for us to begin to move quickly to stake out our perimeter and our presence in that marketplace. Eisenberg asked on the Senate bill but also combining with the budget mo</w:t>
      </w:r>
      <w:r>
        <w:rPr>
          <w:rFonts w:ascii="Times New Roman" w:eastAsia="Times New Roman" w:hAnsi="Times New Roman" w:cs="Times New Roman"/>
          <w:color w:val="000000"/>
          <w:kern w:val="0"/>
          <w:sz w:val="24"/>
          <w:szCs w:val="24"/>
          <w14:ligatures w14:val="none"/>
        </w:rPr>
        <w:t>del, do you see a role for faculty in that discussion point? There are limits on what you're going to tell us, and that's understandable, but both with the open market that's happening in Tulsa and the new budget model, those obviously are linked together to some degree for expanding offerings. Is there going to be consultation with Faculty Council at some point, or with the faculty in general about what we might do to help them. President Hess stated most assuredly, yes. On the Senate Bill 701 issue in the</w:t>
      </w:r>
      <w:r>
        <w:rPr>
          <w:rFonts w:ascii="Times New Roman" w:eastAsia="Times New Roman" w:hAnsi="Times New Roman" w:cs="Times New Roman"/>
          <w:color w:val="000000"/>
          <w:kern w:val="0"/>
          <w:sz w:val="24"/>
          <w:szCs w:val="24"/>
          <w14:ligatures w14:val="none"/>
        </w:rPr>
        <w:t xml:space="preserve"> marketplace in Tulsa we most assuredly will be seeking a lot of input, because to grow we </w:t>
      </w:r>
      <w:proofErr w:type="gramStart"/>
      <w:r>
        <w:rPr>
          <w:rFonts w:ascii="Times New Roman" w:eastAsia="Times New Roman" w:hAnsi="Times New Roman" w:cs="Times New Roman"/>
          <w:color w:val="000000"/>
          <w:kern w:val="0"/>
          <w:sz w:val="24"/>
          <w:szCs w:val="24"/>
          <w14:ligatures w14:val="none"/>
        </w:rPr>
        <w:t>have to</w:t>
      </w:r>
      <w:proofErr w:type="gramEnd"/>
      <w:r>
        <w:rPr>
          <w:rFonts w:ascii="Times New Roman" w:eastAsia="Times New Roman" w:hAnsi="Times New Roman" w:cs="Times New Roman"/>
          <w:color w:val="000000"/>
          <w:kern w:val="0"/>
          <w:sz w:val="24"/>
          <w:szCs w:val="24"/>
          <w14:ligatures w14:val="none"/>
        </w:rPr>
        <w:t xml:space="preserve"> pick the right things. No one will know more about that than you all. There may be a lot of ideas about how to do it, but we also </w:t>
      </w:r>
      <w:proofErr w:type="gramStart"/>
      <w:r>
        <w:rPr>
          <w:rFonts w:ascii="Times New Roman" w:eastAsia="Times New Roman" w:hAnsi="Times New Roman" w:cs="Times New Roman"/>
          <w:color w:val="000000"/>
          <w:kern w:val="0"/>
          <w:sz w:val="24"/>
          <w:szCs w:val="24"/>
          <w14:ligatures w14:val="none"/>
        </w:rPr>
        <w:t>have to</w:t>
      </w:r>
      <w:proofErr w:type="gramEnd"/>
      <w:r>
        <w:rPr>
          <w:rFonts w:ascii="Times New Roman" w:eastAsia="Times New Roman" w:hAnsi="Times New Roman" w:cs="Times New Roman"/>
          <w:color w:val="000000"/>
          <w:kern w:val="0"/>
          <w:sz w:val="24"/>
          <w:szCs w:val="24"/>
          <w14:ligatures w14:val="none"/>
        </w:rPr>
        <w:t xml:space="preserve"> be able to deliver on whatever our plans are that we choose to execute on.</w:t>
      </w:r>
    </w:p>
    <w:p w14:paraId="00F0F22E" w14:textId="77777777" w:rsidR="00734BA1" w:rsidRDefault="00A7704E">
      <w:pPr>
        <w:tabs>
          <w:tab w:val="left" w:pos="720"/>
        </w:tabs>
        <w:spacing w:after="0" w:line="240" w:lineRule="auto"/>
        <w:ind w:firstLine="3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Hoff stated there was a question that came up from the CAS Equity Council, having to do with disruptions of food supplies through this whole SNAP benefits disruption. Is there any view of how many members of the OSU community may have food shortages, and how can OSU faculty, if they want to do something, is there an organized way to help with that short-term problem. President Hess stated the best way to do that in this community is through Our Daily Bread. It's our best opportunity. Angela and I are volunt</w:t>
      </w:r>
      <w:r>
        <w:rPr>
          <w:rFonts w:ascii="Times New Roman" w:eastAsia="Times New Roman" w:hAnsi="Times New Roman" w:cs="Times New Roman"/>
          <w:color w:val="000000"/>
          <w:kern w:val="0"/>
          <w:sz w:val="24"/>
          <w:szCs w:val="24"/>
          <w14:ligatures w14:val="none"/>
        </w:rPr>
        <w:t xml:space="preserve">eers and donors to Our Daily Bread. We do have OSU folks, both students and employees, who are regular visitors to Our Daily Bread. I think it's the most well-organized food distribution system. There's one here on campus, too. I've been encouraging students that I </w:t>
      </w:r>
      <w:proofErr w:type="gramStart"/>
      <w:r>
        <w:rPr>
          <w:rFonts w:ascii="Times New Roman" w:eastAsia="Times New Roman" w:hAnsi="Times New Roman" w:cs="Times New Roman"/>
          <w:color w:val="000000"/>
          <w:kern w:val="0"/>
          <w:sz w:val="24"/>
          <w:szCs w:val="24"/>
          <w14:ligatures w14:val="none"/>
        </w:rPr>
        <w:t>visit with</w:t>
      </w:r>
      <w:proofErr w:type="gramEnd"/>
      <w:r>
        <w:rPr>
          <w:rFonts w:ascii="Times New Roman" w:eastAsia="Times New Roman" w:hAnsi="Times New Roman" w:cs="Times New Roman"/>
          <w:color w:val="000000"/>
          <w:kern w:val="0"/>
          <w:sz w:val="24"/>
          <w:szCs w:val="24"/>
          <w14:ligatures w14:val="none"/>
        </w:rPr>
        <w:t xml:space="preserve"> at the end of the semester, how they want to go spend their food plan on something usually the Ranchers Club, I've noticed. Which is great. But there's also an opportunity to figure out how to use it for the betterment of someone else.</w:t>
      </w:r>
      <w:r>
        <w:rPr>
          <w:rFonts w:ascii="Times New Roman" w:eastAsia="Times New Roman" w:hAnsi="Times New Roman" w:cs="Times New Roman"/>
          <w:color w:val="000000"/>
          <w:kern w:val="0"/>
          <w:sz w:val="24"/>
          <w:szCs w:val="24"/>
          <w14:ligatures w14:val="none"/>
        </w:rPr>
        <w:t xml:space="preserve"> I'm encouraging them, maybe you can go to the Ranchers Club once and then figure out how to use some of your funds to be able to help someone who needs it desperately. Perkins thanked President Hess and stated we always appreciate the updates. We are looking forward to more updates regarding the new coach as well as the new branding campaign.</w:t>
      </w:r>
    </w:p>
    <w:p w14:paraId="368775E6" w14:textId="77777777" w:rsidR="00734BA1" w:rsidRDefault="00734BA1">
      <w:pPr>
        <w:spacing w:after="0" w:line="240" w:lineRule="auto"/>
        <w:textAlignment w:val="baseline"/>
        <w:rPr>
          <w:rFonts w:ascii="Times New Roman" w:eastAsia="Times New Roman" w:hAnsi="Times New Roman" w:cs="Times New Roman"/>
          <w:color w:val="000000"/>
          <w:kern w:val="0"/>
          <w:sz w:val="24"/>
          <w:szCs w:val="24"/>
          <w14:ligatures w14:val="none"/>
        </w:rPr>
      </w:pPr>
    </w:p>
    <w:p w14:paraId="05C2D253" w14:textId="77777777" w:rsidR="00734BA1" w:rsidRDefault="00A7704E">
      <w:pPr>
        <w:spacing w:after="0" w:line="240" w:lineRule="auto"/>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ab/>
        <w:t xml:space="preserve">Perkins stated that Provost Mendez is out of town and Vice Provost Chris Francisco will give the provosts report. </w:t>
      </w:r>
    </w:p>
    <w:p w14:paraId="1E0B69F6" w14:textId="77777777" w:rsidR="00734BA1" w:rsidRDefault="00734BA1">
      <w:pPr>
        <w:spacing w:after="0" w:line="240" w:lineRule="auto"/>
        <w:textAlignment w:val="baseline"/>
        <w:rPr>
          <w:rFonts w:ascii="Times New Roman" w:eastAsia="Times New Roman" w:hAnsi="Times New Roman" w:cs="Times New Roman"/>
          <w:color w:val="000000"/>
          <w:kern w:val="0"/>
          <w:sz w:val="24"/>
          <w:szCs w:val="24"/>
          <w14:ligatures w14:val="none"/>
        </w:rPr>
      </w:pPr>
    </w:p>
    <w:p w14:paraId="36ECB17F"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b/>
          <w:bCs/>
          <w:kern w:val="0"/>
          <w:sz w:val="24"/>
          <w:szCs w:val="24"/>
          <w14:ligatures w14:val="none"/>
        </w:rPr>
        <w:t>Provost’s report on recommendations made by the Faculty Council and comments on matters of interest to the faculty – Chris Francisco for Provost Mendez:</w:t>
      </w:r>
      <w:r>
        <w:rPr>
          <w:rFonts w:ascii="Times New Roman" w:eastAsia="Times New Roman" w:hAnsi="Times New Roman" w:cs="Times New Roman"/>
          <w:kern w:val="0"/>
          <w:sz w:val="24"/>
          <w:szCs w:val="24"/>
          <w14:ligatures w14:val="none"/>
        </w:rPr>
        <w:t> </w:t>
      </w:r>
    </w:p>
    <w:p w14:paraId="316238A5" w14:textId="77777777" w:rsidR="00734BA1" w:rsidRDefault="00734BA1">
      <w:pPr>
        <w:spacing w:after="0" w:line="240" w:lineRule="auto"/>
        <w:textAlignment w:val="baseline"/>
        <w:rPr>
          <w:rFonts w:ascii="Times New Roman" w:eastAsia="Times New Roman" w:hAnsi="Times New Roman" w:cs="Times New Roman"/>
          <w:color w:val="000000"/>
          <w:kern w:val="0"/>
          <w:sz w:val="24"/>
          <w:szCs w:val="24"/>
          <w14:ligatures w14:val="none"/>
        </w:rPr>
      </w:pPr>
    </w:p>
    <w:p w14:paraId="2023CDD0"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Mr. Chairman. I am grateful that no one cares enough about the whereabouts of the Vice Provost to track where I </w:t>
      </w:r>
      <w:proofErr w:type="gramStart"/>
      <w:r>
        <w:rPr>
          <w:rFonts w:ascii="Times New Roman" w:eastAsia="Times New Roman" w:hAnsi="Times New Roman" w:cs="Times New Roman"/>
          <w:kern w:val="0"/>
          <w:sz w:val="24"/>
          <w:szCs w:val="24"/>
          <w14:ligatures w14:val="none"/>
        </w:rPr>
        <w:t>am at all times</w:t>
      </w:r>
      <w:proofErr w:type="gramEnd"/>
      <w:r>
        <w:rPr>
          <w:rFonts w:ascii="Times New Roman" w:eastAsia="Times New Roman" w:hAnsi="Times New Roman" w:cs="Times New Roman"/>
          <w:kern w:val="0"/>
          <w:sz w:val="24"/>
          <w:szCs w:val="24"/>
          <w14:ligatures w14:val="none"/>
        </w:rPr>
        <w:t xml:space="preserve">. Not a rule I want to have at this university. </w:t>
      </w:r>
    </w:p>
    <w:p w14:paraId="189B5D10"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Francisco stated we don't have any pending recommendations that I know of. I think we're good on that front.</w:t>
      </w:r>
    </w:p>
    <w:p w14:paraId="1B4DE0A4"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Francisco stated he has been working with some folks on the RPT document. I want to thank Dr. Haley and the faculty committee for their suggestions on the draft that I sent them. I really appreciate that feedback. There were some </w:t>
      </w:r>
      <w:proofErr w:type="gramStart"/>
      <w:r>
        <w:rPr>
          <w:rFonts w:ascii="Times New Roman" w:eastAsia="Times New Roman" w:hAnsi="Times New Roman" w:cs="Times New Roman"/>
          <w:kern w:val="0"/>
          <w:sz w:val="24"/>
          <w:szCs w:val="24"/>
          <w14:ligatures w14:val="none"/>
        </w:rPr>
        <w:t>really nice</w:t>
      </w:r>
      <w:proofErr w:type="gramEnd"/>
      <w:r>
        <w:rPr>
          <w:rFonts w:ascii="Times New Roman" w:eastAsia="Times New Roman" w:hAnsi="Times New Roman" w:cs="Times New Roman"/>
          <w:kern w:val="0"/>
          <w:sz w:val="24"/>
          <w:szCs w:val="24"/>
          <w14:ligatures w14:val="none"/>
        </w:rPr>
        <w:t xml:space="preserve"> suggestions and we're working on that. We'll try to make some progress on this before the end of the semester. I want to talk to the career track folks as well, and then we'll see where we are at that point.</w:t>
      </w:r>
    </w:p>
    <w:p w14:paraId="15AFC567"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lastRenderedPageBreak/>
        <w:t>As I think all of you will have seen by now, we're very happy to have announced that Dr. Stephen Clarke will be the next dean of the College of Education and Human Sciences. Dr. Clarke is a past Faculty Council Chair and has worn many different hats on campus. We are very excited to welcome him this spring to be the new dean of that college. We are very grateful for the work of John Peterson over the past four and a half years. In that role, he's done a lot to help that college.</w:t>
      </w:r>
    </w:p>
    <w:p w14:paraId="1334C162"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On the subject of Career Track faculty, I want to thank President Hess for meeting with the Career Track Faculty Committee last week and talking with them about what their roles have been on campus, the work that they do across campus to make things run so much better than they would without them, and all the contributions that they make, not only the teaching and the clinical missions of this campus, but also the research missions as well. We have research faculty who contribute quite a bit as well. I thin</w:t>
      </w:r>
      <w:r>
        <w:rPr>
          <w:rFonts w:ascii="Times New Roman" w:eastAsia="Times New Roman" w:hAnsi="Times New Roman" w:cs="Times New Roman"/>
          <w:kern w:val="0"/>
          <w:sz w:val="24"/>
          <w:szCs w:val="24"/>
          <w14:ligatures w14:val="none"/>
        </w:rPr>
        <w:t>k we have come a long way, when it comes to what we do with career track faculty on this campus in the last 3 years or so, but we still have a lot of work left to do on that. As we continue to have these discussions about contract structure, about workload, trying to ensure that career track faculty are included in as many things as possible on campus, I think we'll be able to make everyone have a better experience on campus as we integrate Career Track faculty even more than we have already.</w:t>
      </w:r>
    </w:p>
    <w:p w14:paraId="69EB9295"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Final thing I want to mention is I want to thank the faculty for their interest in the Horizon Scholars program. It’s a great new program that we're launching this fall with some generous support for an endowment from some donors. We took Horizon Scholars course proposals that were due at the end of the day on Monday. Got a good group of proposals in from faculty members that we'll be evaluating over the next couple of weeks. I just wanted to thank all of those who had some interest in it, who asked questio</w:t>
      </w:r>
      <w:r>
        <w:rPr>
          <w:rFonts w:ascii="Times New Roman" w:eastAsia="Times New Roman" w:hAnsi="Times New Roman" w:cs="Times New Roman"/>
          <w:kern w:val="0"/>
          <w:sz w:val="24"/>
          <w:szCs w:val="24"/>
          <w14:ligatures w14:val="none"/>
        </w:rPr>
        <w:t>ns about it, who were very thoughtful about what types of courses might be good for this kind of thing, and sent forward proposals. We'll announce those when we have those ready. I want to encourage all of you to think about those the next time we have a call for them for the spring semester of 2027.</w:t>
      </w:r>
    </w:p>
    <w:p w14:paraId="0D6350FF" w14:textId="77777777" w:rsidR="00734BA1" w:rsidRDefault="00A7704E">
      <w:pPr>
        <w:spacing w:after="0" w:line="240"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Happy to take any questions anybody has. Perkins asked if there were any questions for the Senior Vice Provost? Seeing </w:t>
      </w:r>
      <w:proofErr w:type="gramStart"/>
      <w:r>
        <w:rPr>
          <w:rFonts w:ascii="Times New Roman" w:eastAsia="Times New Roman" w:hAnsi="Times New Roman" w:cs="Times New Roman"/>
          <w:kern w:val="0"/>
          <w:sz w:val="24"/>
          <w:szCs w:val="24"/>
          <w14:ligatures w14:val="none"/>
        </w:rPr>
        <w:t>none</w:t>
      </w:r>
      <w:proofErr w:type="gramEnd"/>
      <w:r>
        <w:rPr>
          <w:rFonts w:ascii="Times New Roman" w:eastAsia="Times New Roman" w:hAnsi="Times New Roman" w:cs="Times New Roman"/>
          <w:kern w:val="0"/>
          <w:sz w:val="24"/>
          <w:szCs w:val="24"/>
          <w14:ligatures w14:val="none"/>
        </w:rPr>
        <w:t>, thanked him for the update.</w:t>
      </w:r>
    </w:p>
    <w:p w14:paraId="36270B92" w14:textId="77777777" w:rsidR="00734BA1" w:rsidRDefault="00734BA1">
      <w:pPr>
        <w:spacing w:after="0" w:line="240" w:lineRule="auto"/>
        <w:textAlignment w:val="baseline"/>
        <w:rPr>
          <w:rFonts w:ascii="Times New Roman" w:eastAsia="Times New Roman" w:hAnsi="Times New Roman" w:cs="Times New Roman"/>
          <w:b/>
          <w:bCs/>
          <w:color w:val="000000"/>
          <w:kern w:val="0"/>
          <w:sz w:val="24"/>
          <w:szCs w:val="24"/>
          <w14:ligatures w14:val="none"/>
        </w:rPr>
      </w:pPr>
    </w:p>
    <w:p w14:paraId="12F3BE14"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b/>
          <w:bCs/>
          <w:color w:val="000000"/>
          <w:kern w:val="0"/>
          <w:sz w:val="24"/>
          <w:szCs w:val="24"/>
          <w14:ligatures w14:val="none"/>
        </w:rPr>
        <w:t>Vice Presidents’ Reports and Comments on matters of interest to the faculty:</w:t>
      </w:r>
    </w:p>
    <w:p w14:paraId="2BCFB72B" w14:textId="77777777" w:rsidR="00734BA1" w:rsidRDefault="00734BA1">
      <w:pPr>
        <w:spacing w:after="0" w:line="240" w:lineRule="auto"/>
        <w:textAlignment w:val="baseline"/>
        <w:rPr>
          <w:rFonts w:ascii="Times New Roman" w:eastAsia="Times New Roman" w:hAnsi="Times New Roman" w:cs="Times New Roman"/>
          <w:kern w:val="0"/>
          <w:sz w:val="24"/>
          <w:szCs w:val="24"/>
          <w14:ligatures w14:val="none"/>
        </w:rPr>
      </w:pPr>
    </w:p>
    <w:p w14:paraId="5AB2C569" w14:textId="77777777" w:rsidR="00734BA1" w:rsidRDefault="00A7704E">
      <w:pPr>
        <w:spacing w:after="0" w:line="240" w:lineRule="auto"/>
        <w:ind w:firstLine="72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None </w:t>
      </w:r>
    </w:p>
    <w:p w14:paraId="174C305A" w14:textId="77777777" w:rsidR="00734BA1" w:rsidRDefault="00734BA1">
      <w:pPr>
        <w:spacing w:after="0" w:line="240" w:lineRule="auto"/>
        <w:textAlignment w:val="baseline"/>
        <w:rPr>
          <w:rFonts w:ascii="Times New Roman" w:eastAsia="Times New Roman" w:hAnsi="Times New Roman" w:cs="Times New Roman"/>
          <w:kern w:val="0"/>
          <w:sz w:val="24"/>
          <w:szCs w:val="24"/>
          <w14:ligatures w14:val="none"/>
        </w:rPr>
      </w:pPr>
    </w:p>
    <w:p w14:paraId="60E7B30D" w14:textId="77777777" w:rsidR="00734BA1" w:rsidRDefault="00A7704E">
      <w:pPr>
        <w:spacing w:after="0" w:line="240" w:lineRule="auto"/>
        <w:textAlignment w:val="baseline"/>
        <w:rPr>
          <w:rFonts w:ascii="Times New Roman" w:eastAsia="Times New Roman" w:hAnsi="Times New Roman" w:cs="Times New Roman"/>
          <w:b/>
          <w:bCs/>
          <w:color w:val="000000"/>
          <w:kern w:val="0"/>
          <w:sz w:val="24"/>
          <w:szCs w:val="24"/>
          <w14:ligatures w14:val="none"/>
        </w:rPr>
      </w:pPr>
      <w:r>
        <w:rPr>
          <w:rFonts w:ascii="Times New Roman" w:eastAsia="Times New Roman" w:hAnsi="Times New Roman" w:cs="Times New Roman"/>
          <w:b/>
          <w:bCs/>
          <w:color w:val="000000"/>
          <w:kern w:val="0"/>
          <w:sz w:val="24"/>
          <w:szCs w:val="24"/>
          <w14:ligatures w14:val="none"/>
        </w:rPr>
        <w:t xml:space="preserve">Faculty Council Chair’s Report: </w:t>
      </w:r>
    </w:p>
    <w:p w14:paraId="33CCE911" w14:textId="77777777" w:rsidR="00734BA1" w:rsidRDefault="00734BA1">
      <w:pPr>
        <w:spacing w:after="0" w:line="240" w:lineRule="auto"/>
        <w:textAlignment w:val="baseline"/>
        <w:rPr>
          <w:rFonts w:ascii="Times New Roman" w:eastAsia="Times New Roman" w:hAnsi="Times New Roman" w:cs="Times New Roman"/>
          <w:kern w:val="0"/>
          <w:sz w:val="24"/>
          <w:szCs w:val="24"/>
          <w14:ligatures w14:val="none"/>
        </w:rPr>
      </w:pPr>
    </w:p>
    <w:p w14:paraId="571607DE"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Perkins reminded everyone that the Fall General Faculty meeting will be Wednesday, November 19</w:t>
      </w:r>
      <w:r>
        <w:rPr>
          <w:rFonts w:ascii="Times New Roman" w:eastAsia="Times New Roman" w:hAnsi="Times New Roman" w:cs="Times New Roman"/>
          <w:kern w:val="0"/>
          <w:sz w:val="24"/>
          <w:szCs w:val="24"/>
          <w:vertAlign w:val="superscript"/>
          <w14:ligatures w14:val="none"/>
        </w:rPr>
        <w:t>th</w:t>
      </w:r>
      <w:r>
        <w:rPr>
          <w:rFonts w:ascii="Times New Roman" w:eastAsia="Times New Roman" w:hAnsi="Times New Roman" w:cs="Times New Roman"/>
          <w:kern w:val="0"/>
          <w:sz w:val="24"/>
          <w:szCs w:val="24"/>
          <w14:ligatures w14:val="none"/>
        </w:rPr>
        <w:t xml:space="preserve"> in room 308 Wes Watkins. The meeting will be from 3:30-5:00.</w:t>
      </w:r>
    </w:p>
    <w:p w14:paraId="0338AF90" w14:textId="77777777" w:rsidR="00734BA1" w:rsidRDefault="00734BA1">
      <w:pPr>
        <w:spacing w:after="0" w:line="240" w:lineRule="auto"/>
        <w:textAlignment w:val="baseline"/>
        <w:rPr>
          <w:rFonts w:ascii="Times New Roman" w:eastAsia="Times New Roman" w:hAnsi="Times New Roman" w:cs="Times New Roman"/>
          <w:kern w:val="0"/>
          <w:sz w:val="24"/>
          <w:szCs w:val="24"/>
          <w14:ligatures w14:val="none"/>
        </w:rPr>
      </w:pPr>
    </w:p>
    <w:p w14:paraId="30B3C79C"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b/>
          <w:bCs/>
          <w:kern w:val="0"/>
          <w:sz w:val="24"/>
          <w:szCs w:val="24"/>
          <w14:ligatures w14:val="none"/>
        </w:rPr>
        <w:t xml:space="preserve">Report </w:t>
      </w:r>
      <w:proofErr w:type="gramStart"/>
      <w:r>
        <w:rPr>
          <w:rFonts w:ascii="Times New Roman" w:eastAsia="Times New Roman" w:hAnsi="Times New Roman" w:cs="Times New Roman"/>
          <w:b/>
          <w:bCs/>
          <w:kern w:val="0"/>
          <w:sz w:val="24"/>
          <w:szCs w:val="24"/>
          <w14:ligatures w14:val="none"/>
        </w:rPr>
        <w:t>of</w:t>
      </w:r>
      <w:proofErr w:type="gramEnd"/>
      <w:r>
        <w:rPr>
          <w:rFonts w:ascii="Times New Roman" w:eastAsia="Times New Roman" w:hAnsi="Times New Roman" w:cs="Times New Roman"/>
          <w:b/>
          <w:bCs/>
          <w:kern w:val="0"/>
          <w:sz w:val="24"/>
          <w:szCs w:val="24"/>
          <w14:ligatures w14:val="none"/>
        </w:rPr>
        <w:t xml:space="preserve"> Liaison Representatives:</w:t>
      </w:r>
      <w:r>
        <w:rPr>
          <w:rFonts w:ascii="Times New Roman" w:eastAsia="Times New Roman" w:hAnsi="Times New Roman" w:cs="Times New Roman"/>
          <w:kern w:val="0"/>
          <w:sz w:val="24"/>
          <w:szCs w:val="24"/>
          <w14:ligatures w14:val="none"/>
        </w:rPr>
        <w:t> </w:t>
      </w:r>
    </w:p>
    <w:p w14:paraId="7BFD6A29" w14:textId="77777777" w:rsidR="00734BA1" w:rsidRDefault="00A7704E">
      <w:pPr>
        <w:spacing w:after="0" w:line="240" w:lineRule="auto"/>
        <w:ind w:left="960" w:hanging="96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color w:val="000000"/>
          <w:kern w:val="0"/>
          <w:sz w:val="24"/>
          <w:szCs w:val="24"/>
          <w14:ligatures w14:val="none"/>
        </w:rPr>
        <w:t> </w:t>
      </w:r>
    </w:p>
    <w:p w14:paraId="43DEAA78" w14:textId="77777777" w:rsidR="00734BA1" w:rsidRDefault="00A7704E">
      <w:pPr>
        <w:numPr>
          <w:ilvl w:val="1"/>
          <w:numId w:val="1"/>
        </w:numPr>
        <w:suppressAutoHyphens w:val="0"/>
        <w:spacing w:after="120" w:line="240" w:lineRule="auto"/>
        <w:ind w:right="9"/>
        <w:jc w:val="both"/>
        <w:rPr>
          <w:rFonts w:ascii="Times New Roman" w:hAnsi="Times New Roman" w:cs="Times New Roman"/>
          <w:b/>
          <w:bCs/>
          <w:szCs w:val="24"/>
        </w:rPr>
      </w:pPr>
      <w:r>
        <w:rPr>
          <w:rFonts w:ascii="Times New Roman" w:hAnsi="Times New Roman" w:cs="Times New Roman"/>
          <w:b/>
          <w:bCs/>
          <w:szCs w:val="24"/>
        </w:rPr>
        <w:t>Emeriti – Tom Royer</w:t>
      </w:r>
    </w:p>
    <w:p w14:paraId="503E95EF" w14:textId="77777777" w:rsidR="00734BA1" w:rsidRDefault="00A7704E">
      <w:pPr>
        <w:pStyle w:val="ListParagraph"/>
        <w:rPr>
          <w:rFonts w:ascii="Times New Roman" w:hAnsi="Times New Roman" w:cs="Times New Roman"/>
        </w:rPr>
      </w:pPr>
      <w:r>
        <w:rPr>
          <w:rFonts w:ascii="Times New Roman" w:hAnsi="Times New Roman" w:cs="Times New Roman"/>
        </w:rPr>
        <w:t xml:space="preserve">Carolyn Gang opened the November dinner. Membership reported the addition of nine new members. We hosted Air Force Cadet Nicholas Ramirez with details regarding his training within the Air Force ROTC program at OSU. Next, Lt. Col. Kyle Ferguson, Dept Head of the Military Science Program made a presentation on the OSU Army ROTC program.  He pointed out that OSU’s Army ROTC program ranks #13 out of 289 University ROTC units.  We congratulated </w:t>
      </w:r>
      <w:r>
        <w:rPr>
          <w:rFonts w:ascii="Times New Roman" w:hAnsi="Times New Roman" w:cs="Times New Roman"/>
        </w:rPr>
        <w:lastRenderedPageBreak/>
        <w:t>Savannah Wooten, a Senior majoring in Political Scienced as one of our Emeriti Scholarship Recipients.  Our new slate of officers was elected unanimously:</w:t>
      </w:r>
    </w:p>
    <w:p w14:paraId="0C0AD196" w14:textId="77777777" w:rsidR="00734BA1" w:rsidRDefault="00A7704E">
      <w:pPr>
        <w:pStyle w:val="ListParagraph"/>
        <w:rPr>
          <w:rFonts w:ascii="Times New Roman" w:hAnsi="Times New Roman" w:cs="Times New Roman"/>
        </w:rPr>
      </w:pPr>
      <w:r>
        <w:rPr>
          <w:rFonts w:ascii="Times New Roman" w:hAnsi="Times New Roman" w:cs="Times New Roman"/>
        </w:rPr>
        <w:t>Joyce Sheerar, President;</w:t>
      </w:r>
      <w:r>
        <w:rPr>
          <w:rFonts w:ascii="Times New Roman" w:hAnsi="Times New Roman" w:cs="Times New Roman"/>
        </w:rPr>
        <w:br/>
        <w:t>Gary Clark- President Elect;</w:t>
      </w:r>
      <w:r>
        <w:rPr>
          <w:rFonts w:ascii="Times New Roman" w:hAnsi="Times New Roman" w:cs="Times New Roman"/>
        </w:rPr>
        <w:br/>
        <w:t>Gladeen Allred- Vice President for Activities;</w:t>
      </w:r>
      <w:r>
        <w:rPr>
          <w:rFonts w:ascii="Times New Roman" w:hAnsi="Times New Roman" w:cs="Times New Roman"/>
        </w:rPr>
        <w:br/>
        <w:t>Carolyn Gang- Past President;</w:t>
      </w:r>
      <w:r>
        <w:rPr>
          <w:rFonts w:ascii="Times New Roman" w:hAnsi="Times New Roman" w:cs="Times New Roman"/>
        </w:rPr>
        <w:br/>
        <w:t>Becky Schlais- Secretary;</w:t>
      </w:r>
      <w:r>
        <w:rPr>
          <w:rFonts w:ascii="Times New Roman" w:hAnsi="Times New Roman" w:cs="Times New Roman"/>
        </w:rPr>
        <w:br/>
      </w:r>
      <w:r>
        <w:rPr>
          <w:rFonts w:ascii="Times New Roman" w:hAnsi="Times New Roman" w:cs="Times New Roman"/>
        </w:rPr>
        <w:t xml:space="preserve">Liz Tarbutton- </w:t>
      </w:r>
      <w:proofErr w:type="gramStart"/>
      <w:r>
        <w:rPr>
          <w:rFonts w:ascii="Times New Roman" w:hAnsi="Times New Roman" w:cs="Times New Roman"/>
        </w:rPr>
        <w:t>Treasurer;</w:t>
      </w:r>
      <w:proofErr w:type="gramEnd"/>
    </w:p>
    <w:p w14:paraId="16172037" w14:textId="77777777" w:rsidR="00734BA1" w:rsidRDefault="00A7704E">
      <w:pPr>
        <w:pStyle w:val="ListParagraph"/>
        <w:rPr>
          <w:rFonts w:ascii="Times New Roman" w:hAnsi="Times New Roman" w:cs="Times New Roman"/>
        </w:rPr>
      </w:pPr>
      <w:r>
        <w:rPr>
          <w:rFonts w:ascii="Times New Roman" w:hAnsi="Times New Roman" w:cs="Times New Roman"/>
        </w:rPr>
        <w:t>Mike Lorenz=Membership Chair;</w:t>
      </w:r>
      <w:r>
        <w:rPr>
          <w:rFonts w:ascii="Times New Roman" w:hAnsi="Times New Roman" w:cs="Times New Roman"/>
        </w:rPr>
        <w:br/>
        <w:t xml:space="preserve">Cara Beer-Catering </w:t>
      </w:r>
      <w:proofErr w:type="gramStart"/>
      <w:r>
        <w:rPr>
          <w:rFonts w:ascii="Times New Roman" w:hAnsi="Times New Roman" w:cs="Times New Roman"/>
        </w:rPr>
        <w:t>Chair;</w:t>
      </w:r>
      <w:proofErr w:type="gramEnd"/>
    </w:p>
    <w:p w14:paraId="103BA4B7" w14:textId="77777777" w:rsidR="00734BA1" w:rsidRDefault="00A7704E">
      <w:pPr>
        <w:pStyle w:val="ListParagraph"/>
        <w:rPr>
          <w:rFonts w:ascii="Times New Roman" w:hAnsi="Times New Roman" w:cs="Times New Roman"/>
        </w:rPr>
      </w:pPr>
      <w:r>
        <w:rPr>
          <w:rFonts w:ascii="Times New Roman" w:hAnsi="Times New Roman" w:cs="Times New Roman"/>
        </w:rPr>
        <w:t>Councilors at Large: Robert Graalman, Gerald Stangle, Judy Hoberock, Kent Sampson, Sue Williams, Michael Lorenz, Ray Hunke, Mike Mintmire, and Carolyn Gang.</w:t>
      </w:r>
    </w:p>
    <w:p w14:paraId="5B2AC5F0" w14:textId="77777777" w:rsidR="00734BA1" w:rsidRDefault="00A7704E">
      <w:pPr>
        <w:pStyle w:val="ListParagraph"/>
        <w:rPr>
          <w:rFonts w:ascii="Times New Roman" w:hAnsi="Times New Roman" w:cs="Times New Roman"/>
        </w:rPr>
      </w:pPr>
      <w:r>
        <w:rPr>
          <w:rFonts w:ascii="Times New Roman" w:hAnsi="Times New Roman" w:cs="Times New Roman"/>
        </w:rPr>
        <w:t>Emeriti Association’s Upcoming Programs</w:t>
      </w:r>
    </w:p>
    <w:p w14:paraId="12F870A4" w14:textId="77777777" w:rsidR="00734BA1" w:rsidRDefault="00A7704E">
      <w:pPr>
        <w:pStyle w:val="ListParagraph"/>
        <w:rPr>
          <w:rFonts w:ascii="Times New Roman" w:hAnsi="Times New Roman" w:cs="Times New Roman"/>
        </w:rPr>
      </w:pPr>
      <w:r>
        <w:rPr>
          <w:rFonts w:ascii="Times New Roman" w:hAnsi="Times New Roman" w:cs="Times New Roman"/>
          <w:b/>
          <w:bCs/>
        </w:rPr>
        <w:t>December 1</w:t>
      </w:r>
      <w:r>
        <w:rPr>
          <w:rFonts w:ascii="Times New Roman" w:hAnsi="Times New Roman" w:cs="Times New Roman"/>
        </w:rPr>
        <w:t xml:space="preserve"> Stillwater High School Choir—Holiday Program with a Traditional Holiday Meal and entertainment by the Stillwater High School Show Choir</w:t>
      </w:r>
    </w:p>
    <w:p w14:paraId="6005FEFF" w14:textId="77777777" w:rsidR="00734BA1" w:rsidRDefault="00A7704E">
      <w:pPr>
        <w:pStyle w:val="ListParagraph"/>
        <w:rPr>
          <w:rFonts w:ascii="Times New Roman" w:hAnsi="Times New Roman" w:cs="Times New Roman"/>
        </w:rPr>
      </w:pPr>
      <w:r>
        <w:rPr>
          <w:rFonts w:ascii="Times New Roman" w:hAnsi="Times New Roman" w:cs="Times New Roman"/>
          <w:b/>
          <w:bCs/>
        </w:rPr>
        <w:t>February 2</w:t>
      </w:r>
      <w:r>
        <w:rPr>
          <w:rFonts w:ascii="Times New Roman" w:hAnsi="Times New Roman" w:cs="Times New Roman"/>
        </w:rPr>
        <w:t xml:space="preserve"> Bob Burke (noted Oklahoma Attorney and Author—One Lucky Cowboy—Behind the Scenes, followed by book signing by Burns Hargis</w:t>
      </w:r>
    </w:p>
    <w:p w14:paraId="6114580C" w14:textId="77777777" w:rsidR="00734BA1" w:rsidRDefault="00A7704E">
      <w:pPr>
        <w:pStyle w:val="ListParagraph"/>
        <w:rPr>
          <w:rFonts w:ascii="Times New Roman" w:hAnsi="Times New Roman" w:cs="Times New Roman"/>
        </w:rPr>
      </w:pPr>
      <w:r>
        <w:rPr>
          <w:rFonts w:ascii="Times New Roman" w:hAnsi="Times New Roman" w:cs="Times New Roman"/>
          <w:b/>
          <w:bCs/>
        </w:rPr>
        <w:t>March 2</w:t>
      </w:r>
      <w:r>
        <w:rPr>
          <w:rFonts w:ascii="Times New Roman" w:hAnsi="Times New Roman" w:cs="Times New Roman"/>
        </w:rPr>
        <w:t xml:space="preserve"> Dr. Jim Hess, President, Oklahoma State University—OSU Update</w:t>
      </w:r>
    </w:p>
    <w:p w14:paraId="6482B546" w14:textId="77777777" w:rsidR="00734BA1" w:rsidRDefault="00A7704E">
      <w:pPr>
        <w:pStyle w:val="ListParagraph"/>
        <w:rPr>
          <w:rFonts w:ascii="Times New Roman" w:hAnsi="Times New Roman" w:cs="Times New Roman"/>
        </w:rPr>
      </w:pPr>
      <w:r>
        <w:rPr>
          <w:rFonts w:ascii="Times New Roman" w:hAnsi="Times New Roman" w:cs="Times New Roman"/>
          <w:b/>
          <w:bCs/>
        </w:rPr>
        <w:t>April 6</w:t>
      </w:r>
      <w:r>
        <w:rPr>
          <w:rFonts w:ascii="Times New Roman" w:hAnsi="Times New Roman" w:cs="Times New Roman"/>
        </w:rPr>
        <w:t xml:space="preserve"> Denise Webber, Stillwater Medical Center—Stillwater Medical Center</w:t>
      </w:r>
    </w:p>
    <w:p w14:paraId="0571345F" w14:textId="77777777" w:rsidR="00734BA1" w:rsidRDefault="00A7704E">
      <w:pPr>
        <w:pStyle w:val="ListParagraph"/>
        <w:rPr>
          <w:rFonts w:ascii="Times New Roman" w:hAnsi="Times New Roman" w:cs="Times New Roman"/>
        </w:rPr>
      </w:pPr>
      <w:r>
        <w:rPr>
          <w:rFonts w:ascii="Times New Roman" w:hAnsi="Times New Roman" w:cs="Times New Roman"/>
          <w:b/>
          <w:bCs/>
        </w:rPr>
        <w:t>May 4</w:t>
      </w:r>
      <w:r>
        <w:rPr>
          <w:rFonts w:ascii="Times New Roman" w:hAnsi="Times New Roman" w:cs="Times New Roman"/>
        </w:rPr>
        <w:t xml:space="preserve"> Robin Fuxa, OLLI Director and Dr. John Loffi--Aviation Program/Flight Center at OSU</w:t>
      </w:r>
    </w:p>
    <w:p w14:paraId="62F2D03D" w14:textId="77777777" w:rsidR="00734BA1" w:rsidRDefault="00A7704E">
      <w:pPr>
        <w:pStyle w:val="ListParagraph"/>
        <w:rPr>
          <w:rFonts w:ascii="Times New Roman" w:hAnsi="Times New Roman" w:cs="Times New Roman"/>
        </w:rPr>
      </w:pPr>
      <w:r>
        <w:rPr>
          <w:rFonts w:ascii="Times New Roman" w:hAnsi="Times New Roman" w:cs="Times New Roman"/>
          <w:b/>
          <w:bCs/>
        </w:rPr>
        <w:t>June 1</w:t>
      </w:r>
      <w:r>
        <w:rPr>
          <w:rFonts w:ascii="Times New Roman" w:hAnsi="Times New Roman" w:cs="Times New Roman"/>
        </w:rPr>
        <w:t xml:space="preserve"> Rachel Condley—Our Daily Bread</w:t>
      </w:r>
    </w:p>
    <w:p w14:paraId="182BA90D" w14:textId="77777777" w:rsidR="00734BA1" w:rsidRDefault="00A7704E">
      <w:pPr>
        <w:pStyle w:val="ListParagraph"/>
        <w:rPr>
          <w:rFonts w:ascii="Times New Roman" w:hAnsi="Times New Roman" w:cs="Times New Roman"/>
        </w:rPr>
      </w:pPr>
      <w:r>
        <w:rPr>
          <w:rFonts w:ascii="Times New Roman" w:hAnsi="Times New Roman" w:cs="Times New Roman"/>
        </w:rPr>
        <w:t>Finally, we encourage any emeriti from OSU to consider joining the Emeriti Association. Membership offers an opportunity to socialize with other emeriti.</w:t>
      </w:r>
    </w:p>
    <w:p w14:paraId="5E0118FC" w14:textId="77777777" w:rsidR="00734BA1" w:rsidRDefault="00A7704E">
      <w:pPr>
        <w:pStyle w:val="ListParagraph"/>
        <w:rPr>
          <w:rFonts w:ascii="Times New Roman" w:hAnsi="Times New Roman" w:cs="Times New Roman"/>
        </w:rPr>
      </w:pPr>
      <w:r>
        <w:rPr>
          <w:rFonts w:ascii="Times New Roman" w:hAnsi="Times New Roman" w:cs="Times New Roman"/>
        </w:rPr>
        <w:t xml:space="preserve">Web: </w:t>
      </w:r>
      <w:hyperlink r:id="rId12">
        <w:r>
          <w:rPr>
            <w:rStyle w:val="Hyperlink"/>
            <w:rFonts w:ascii="Times New Roman" w:hAnsi="Times New Roman" w:cs="Times New Roman"/>
          </w:rPr>
          <w:t>https://emeriti.okstate.edu/</w:t>
        </w:r>
      </w:hyperlink>
      <w:r>
        <w:rPr>
          <w:rFonts w:ascii="Times New Roman" w:hAnsi="Times New Roman" w:cs="Times New Roman"/>
        </w:rPr>
        <w:t xml:space="preserve"> </w:t>
      </w:r>
    </w:p>
    <w:p w14:paraId="6B285D67" w14:textId="77777777" w:rsidR="00734BA1" w:rsidRDefault="00A7704E">
      <w:pPr>
        <w:pStyle w:val="ListParagraph"/>
        <w:rPr>
          <w:rFonts w:ascii="Times New Roman" w:hAnsi="Times New Roman" w:cs="Times New Roman"/>
        </w:rPr>
      </w:pPr>
      <w:r>
        <w:rPr>
          <w:rFonts w:ascii="Times New Roman" w:hAnsi="Times New Roman" w:cs="Times New Roman"/>
        </w:rPr>
        <w:t xml:space="preserve"> </w:t>
      </w:r>
    </w:p>
    <w:p w14:paraId="06941ACD" w14:textId="77777777" w:rsidR="00734BA1" w:rsidRDefault="00A7704E">
      <w:pPr>
        <w:numPr>
          <w:ilvl w:val="1"/>
          <w:numId w:val="1"/>
        </w:numPr>
        <w:suppressAutoHyphens w:val="0"/>
        <w:spacing w:after="120" w:line="240" w:lineRule="auto"/>
        <w:ind w:right="9"/>
        <w:jc w:val="both"/>
        <w:rPr>
          <w:rFonts w:ascii="Times New Roman" w:hAnsi="Times New Roman" w:cs="Times New Roman"/>
          <w:b/>
          <w:bCs/>
          <w:szCs w:val="24"/>
        </w:rPr>
      </w:pPr>
      <w:r>
        <w:rPr>
          <w:rFonts w:ascii="Times New Roman" w:hAnsi="Times New Roman" w:cs="Times New Roman"/>
          <w:b/>
          <w:bCs/>
          <w:szCs w:val="24"/>
        </w:rPr>
        <w:t>Staff Advisory Council – Sam Morse – No Report</w:t>
      </w:r>
    </w:p>
    <w:p w14:paraId="7AD4F0FA" w14:textId="77777777" w:rsidR="00734BA1" w:rsidRDefault="00A7704E">
      <w:pPr>
        <w:numPr>
          <w:ilvl w:val="1"/>
          <w:numId w:val="1"/>
        </w:numPr>
        <w:suppressAutoHyphens w:val="0"/>
        <w:spacing w:after="120" w:line="240" w:lineRule="auto"/>
        <w:ind w:right="9"/>
        <w:jc w:val="both"/>
        <w:rPr>
          <w:rFonts w:ascii="Times New Roman" w:hAnsi="Times New Roman" w:cs="Times New Roman"/>
          <w:b/>
          <w:bCs/>
          <w:szCs w:val="24"/>
        </w:rPr>
      </w:pPr>
      <w:r>
        <w:rPr>
          <w:rFonts w:ascii="Times New Roman" w:hAnsi="Times New Roman" w:cs="Times New Roman"/>
          <w:b/>
          <w:bCs/>
          <w:szCs w:val="24"/>
        </w:rPr>
        <w:t>Graduate Council – Veronique Lacombe</w:t>
      </w:r>
    </w:p>
    <w:p w14:paraId="562DA419" w14:textId="77777777" w:rsidR="00734BA1" w:rsidRDefault="00A7704E">
      <w:pPr>
        <w:pStyle w:val="NormalWeb"/>
        <w:spacing w:before="280" w:after="120"/>
        <w:ind w:left="720"/>
      </w:pPr>
      <w:r>
        <w:rPr>
          <w:i/>
        </w:rPr>
        <w:t xml:space="preserve">3 Minute Thesis competition </w:t>
      </w:r>
      <w:r>
        <w:t xml:space="preserve">– The 3 MT competition was held on November 4, </w:t>
      </w:r>
      <w:proofErr w:type="gramStart"/>
      <w:r>
        <w:t>2025</w:t>
      </w:r>
      <w:proofErr w:type="gramEnd"/>
      <w:r>
        <w:t xml:space="preserve"> with nine graduate student finalists presenting their research.</w:t>
      </w:r>
    </w:p>
    <w:p w14:paraId="2FFD47E6" w14:textId="77777777" w:rsidR="00734BA1" w:rsidRDefault="00A7704E">
      <w:pPr>
        <w:pStyle w:val="NormalWeb"/>
        <w:spacing w:before="280" w:after="280"/>
        <w:ind w:left="720"/>
      </w:pPr>
      <w:r>
        <w:rPr>
          <w:i/>
        </w:rPr>
        <w:t xml:space="preserve">Workshop: </w:t>
      </w:r>
      <w:r>
        <w:t xml:space="preserve">Promoting Research Excellence: Who Did What, When and Why, Wednesday, Nov. 13, 3-4 p.m. (Zoom). </w:t>
      </w:r>
    </w:p>
    <w:p w14:paraId="22BBFCDA" w14:textId="77777777" w:rsidR="00734BA1" w:rsidRDefault="00A7704E">
      <w:pPr>
        <w:pStyle w:val="NormalWeb"/>
        <w:spacing w:before="280" w:after="280"/>
        <w:ind w:left="720"/>
      </w:pPr>
      <w:r>
        <w:t xml:space="preserve">A workshop on research recordkeeping with authorship in mind. Register </w:t>
      </w:r>
      <w:hyperlink r:id="rId13">
        <w:r>
          <w:rPr>
            <w:rStyle w:val="Hyperlink"/>
          </w:rPr>
          <w:t>here</w:t>
        </w:r>
      </w:hyperlink>
      <w:r>
        <w:t xml:space="preserve"> </w:t>
      </w:r>
    </w:p>
    <w:p w14:paraId="20DFF6D0" w14:textId="77777777" w:rsidR="00734BA1" w:rsidRDefault="00A7704E">
      <w:pPr>
        <w:pStyle w:val="NormalWeb"/>
        <w:spacing w:before="280" w:after="120"/>
        <w:ind w:left="720"/>
      </w:pPr>
      <w:r>
        <w:rPr>
          <w:i/>
        </w:rPr>
        <w:t>The GPSGA Phoenix Awards</w:t>
      </w:r>
      <w:r>
        <w:t xml:space="preserve"> recognize exceptional contributions across four categories: Master’s Student, Doctoral Student, Graduate Teaching Assistant and Graduate Faculty Mentorship. Applications are open from November 2025 through March 2026.</w:t>
      </w:r>
    </w:p>
    <w:p w14:paraId="4B0C4534" w14:textId="77777777" w:rsidR="00734BA1" w:rsidRDefault="00A7704E">
      <w:pPr>
        <w:pStyle w:val="NormalWeb"/>
        <w:spacing w:before="280" w:after="280"/>
        <w:ind w:left="720"/>
        <w:rPr>
          <w:iCs/>
          <w:color w:val="000000"/>
        </w:rPr>
      </w:pPr>
      <w:r>
        <w:rPr>
          <w:i/>
        </w:rPr>
        <w:t xml:space="preserve">Academic Program Committee (APC): </w:t>
      </w:r>
      <w:r>
        <w:t>the following new program was approved by the Graduate Council</w:t>
      </w:r>
    </w:p>
    <w:p w14:paraId="30C7CC36" w14:textId="77777777" w:rsidR="00734BA1" w:rsidRDefault="00A7704E">
      <w:pPr>
        <w:pStyle w:val="NormalWeb"/>
        <w:spacing w:before="280" w:after="280"/>
        <w:ind w:left="720"/>
      </w:pPr>
      <w:r>
        <w:t>o</w:t>
      </w:r>
      <w:r>
        <w:tab/>
        <w:t>GCRT in Nonviolence, Healing, and Peace Education</w:t>
      </w:r>
    </w:p>
    <w:p w14:paraId="7BF1F1CE" w14:textId="77777777" w:rsidR="00734BA1" w:rsidRDefault="00A7704E">
      <w:pPr>
        <w:pStyle w:val="NormalWeb"/>
        <w:spacing w:before="280" w:after="280"/>
        <w:ind w:left="720"/>
      </w:pPr>
      <w:r>
        <w:lastRenderedPageBreak/>
        <w:t>The following program modifications were approved through the APC expedited review process.</w:t>
      </w:r>
    </w:p>
    <w:p w14:paraId="0BD662E7" w14:textId="77777777" w:rsidR="00734BA1" w:rsidRDefault="00A7704E">
      <w:pPr>
        <w:pStyle w:val="ListParagraph"/>
        <w:numPr>
          <w:ilvl w:val="0"/>
          <w:numId w:val="3"/>
        </w:numPr>
        <w:suppressAutoHyphens w:val="0"/>
        <w:spacing w:after="60" w:line="240" w:lineRule="auto"/>
        <w:contextualSpacing w:val="0"/>
        <w:rPr>
          <w:rFonts w:ascii="Times New Roman" w:eastAsia="Times New Roman" w:hAnsi="Times New Roman" w:cs="Times New Roman"/>
          <w:szCs w:val="24"/>
        </w:rPr>
      </w:pPr>
      <w:r>
        <w:rPr>
          <w:rFonts w:ascii="Times New Roman" w:eastAsia="Times New Roman" w:hAnsi="Times New Roman" w:cs="Times New Roman"/>
          <w:bCs/>
          <w:szCs w:val="24"/>
        </w:rPr>
        <w:t>DBA-BADM: Business Administration, DBA</w:t>
      </w:r>
    </w:p>
    <w:p w14:paraId="3A9CDD28" w14:textId="77777777" w:rsidR="00734BA1" w:rsidRDefault="00A7704E">
      <w:pPr>
        <w:pStyle w:val="ListParagraph"/>
        <w:numPr>
          <w:ilvl w:val="0"/>
          <w:numId w:val="3"/>
        </w:numPr>
        <w:suppressAutoHyphens w:val="0"/>
        <w:spacing w:after="60" w:line="240" w:lineRule="auto"/>
        <w:contextualSpacing w:val="0"/>
        <w:rPr>
          <w:rFonts w:ascii="Times New Roman" w:eastAsia="Times New Roman" w:hAnsi="Times New Roman" w:cs="Times New Roman"/>
          <w:szCs w:val="24"/>
        </w:rPr>
      </w:pPr>
      <w:r>
        <w:rPr>
          <w:rFonts w:ascii="Times New Roman" w:eastAsia="Times New Roman" w:hAnsi="Times New Roman" w:cs="Times New Roman"/>
          <w:bCs/>
          <w:szCs w:val="24"/>
        </w:rPr>
        <w:t>EDD-AEST-EH-AVSE: Applied Educational Studies: Aviation and Space Education, EDD</w:t>
      </w:r>
    </w:p>
    <w:p w14:paraId="2EDD2BF0" w14:textId="77777777" w:rsidR="00734BA1" w:rsidRDefault="00A7704E">
      <w:pPr>
        <w:pStyle w:val="ListParagraph"/>
        <w:numPr>
          <w:ilvl w:val="0"/>
          <w:numId w:val="3"/>
        </w:numPr>
        <w:suppressAutoHyphens w:val="0"/>
        <w:spacing w:after="60" w:line="240" w:lineRule="auto"/>
        <w:contextualSpacing w:val="0"/>
        <w:rPr>
          <w:rFonts w:ascii="Times New Roman" w:eastAsia="Times New Roman" w:hAnsi="Times New Roman" w:cs="Times New Roman"/>
          <w:szCs w:val="24"/>
        </w:rPr>
      </w:pPr>
      <w:r>
        <w:rPr>
          <w:rFonts w:ascii="Times New Roman" w:eastAsia="Times New Roman" w:hAnsi="Times New Roman" w:cs="Times New Roman"/>
          <w:bCs/>
          <w:szCs w:val="24"/>
        </w:rPr>
        <w:t>EDD-SA-EH: School Administration, EDD</w:t>
      </w:r>
    </w:p>
    <w:p w14:paraId="75EB58F2" w14:textId="77777777" w:rsidR="00734BA1" w:rsidRDefault="00A7704E">
      <w:pPr>
        <w:pStyle w:val="ListParagraph"/>
        <w:numPr>
          <w:ilvl w:val="0"/>
          <w:numId w:val="3"/>
        </w:numPr>
        <w:suppressAutoHyphens w:val="0"/>
        <w:spacing w:after="60" w:line="240" w:lineRule="auto"/>
        <w:contextualSpacing w:val="0"/>
        <w:rPr>
          <w:rFonts w:ascii="Times New Roman" w:eastAsia="Times New Roman" w:hAnsi="Times New Roman" w:cs="Times New Roman"/>
          <w:szCs w:val="24"/>
        </w:rPr>
      </w:pPr>
      <w:r>
        <w:rPr>
          <w:rFonts w:ascii="Times New Roman" w:eastAsia="Times New Roman" w:hAnsi="Times New Roman" w:cs="Times New Roman"/>
          <w:bCs/>
          <w:szCs w:val="24"/>
        </w:rPr>
        <w:t xml:space="preserve">GCRT-SACG-EH: Substance Abuse Counseling, GCRT </w:t>
      </w:r>
      <w:r>
        <w:rPr>
          <w:rFonts w:ascii="Times New Roman" w:eastAsia="Times New Roman" w:hAnsi="Times New Roman" w:cs="Times New Roman"/>
          <w:bCs/>
          <w:i/>
          <w:szCs w:val="24"/>
        </w:rPr>
        <w:t>(corrections on degree sheet)</w:t>
      </w:r>
    </w:p>
    <w:p w14:paraId="60C0360C" w14:textId="77777777" w:rsidR="00734BA1" w:rsidRDefault="00A7704E">
      <w:pPr>
        <w:pStyle w:val="ListParagraph"/>
        <w:numPr>
          <w:ilvl w:val="0"/>
          <w:numId w:val="3"/>
        </w:numPr>
        <w:suppressAutoHyphens w:val="0"/>
        <w:spacing w:after="60" w:line="240" w:lineRule="auto"/>
        <w:contextualSpacing w:val="0"/>
        <w:rPr>
          <w:rFonts w:ascii="Times New Roman" w:eastAsia="Times New Roman" w:hAnsi="Times New Roman" w:cs="Times New Roman"/>
          <w:szCs w:val="24"/>
        </w:rPr>
      </w:pPr>
      <w:r>
        <w:rPr>
          <w:rFonts w:ascii="Times New Roman" w:eastAsia="Times New Roman" w:hAnsi="Times New Roman" w:cs="Times New Roman"/>
          <w:bCs/>
          <w:szCs w:val="24"/>
        </w:rPr>
        <w:t>MS-HDFS-EH-AHS: Human Development and Family Science: Applied Human Services, MS</w:t>
      </w:r>
    </w:p>
    <w:p w14:paraId="48E64732" w14:textId="77777777" w:rsidR="00734BA1" w:rsidRDefault="00A7704E">
      <w:pPr>
        <w:pStyle w:val="ListParagraph"/>
        <w:numPr>
          <w:ilvl w:val="0"/>
          <w:numId w:val="3"/>
        </w:numPr>
        <w:suppressAutoHyphens w:val="0"/>
        <w:spacing w:after="60" w:line="240" w:lineRule="auto"/>
        <w:contextualSpacing w:val="0"/>
        <w:rPr>
          <w:rFonts w:ascii="Times New Roman" w:eastAsia="Times New Roman" w:hAnsi="Times New Roman" w:cs="Times New Roman"/>
          <w:szCs w:val="24"/>
        </w:rPr>
      </w:pPr>
      <w:r>
        <w:rPr>
          <w:rFonts w:ascii="Times New Roman" w:eastAsia="Times New Roman" w:hAnsi="Times New Roman" w:cs="Times New Roman"/>
          <w:bCs/>
          <w:szCs w:val="24"/>
        </w:rPr>
        <w:t>MS-HDFS-FACS-EH: Family and Consumer Sciences Education, MS</w:t>
      </w:r>
    </w:p>
    <w:p w14:paraId="45462507" w14:textId="77777777" w:rsidR="00734BA1" w:rsidRDefault="00A7704E">
      <w:pPr>
        <w:pStyle w:val="ListParagraph"/>
        <w:numPr>
          <w:ilvl w:val="0"/>
          <w:numId w:val="3"/>
        </w:numPr>
        <w:suppressAutoHyphens w:val="0"/>
        <w:spacing w:after="0" w:line="240" w:lineRule="auto"/>
        <w:rPr>
          <w:rFonts w:ascii="Times New Roman" w:eastAsia="Times New Roman" w:hAnsi="Times New Roman" w:cs="Times New Roman"/>
          <w:szCs w:val="24"/>
        </w:rPr>
      </w:pPr>
      <w:r>
        <w:rPr>
          <w:rFonts w:ascii="Times New Roman" w:eastAsia="Times New Roman" w:hAnsi="Times New Roman" w:cs="Times New Roman"/>
          <w:bCs/>
          <w:szCs w:val="24"/>
        </w:rPr>
        <w:t>MS-TLL-EH-MMSE: Teaching, Learning and Leadership: Mathematics/Science Education, MS</w:t>
      </w:r>
    </w:p>
    <w:p w14:paraId="2F074B8B" w14:textId="77777777" w:rsidR="00734BA1" w:rsidRDefault="00A7704E">
      <w:pPr>
        <w:pStyle w:val="NormalWeb"/>
        <w:spacing w:before="280" w:after="120"/>
        <w:ind w:left="720"/>
      </w:pPr>
      <w:r>
        <w:t>The following program deletions were approved through the APC expedited review process.</w:t>
      </w:r>
    </w:p>
    <w:p w14:paraId="45E9F0B5" w14:textId="77777777" w:rsidR="00734BA1" w:rsidRDefault="00A7704E">
      <w:pPr>
        <w:numPr>
          <w:ilvl w:val="0"/>
          <w:numId w:val="4"/>
        </w:numPr>
        <w:suppressAutoHyphens w:val="0"/>
        <w:spacing w:after="60" w:line="240" w:lineRule="auto"/>
        <w:rPr>
          <w:rFonts w:ascii="Times New Roman" w:eastAsia="Times New Roman" w:hAnsi="Times New Roman" w:cs="Times New Roman"/>
          <w:szCs w:val="24"/>
        </w:rPr>
      </w:pPr>
      <w:r>
        <w:rPr>
          <w:rFonts w:ascii="Times New Roman" w:eastAsia="Times New Roman" w:hAnsi="Times New Roman" w:cs="Times New Roman"/>
          <w:bCs/>
          <w:szCs w:val="24"/>
        </w:rPr>
        <w:t>GCRT-DD-EH: Developmental Disabilities, GCRT</w:t>
      </w:r>
    </w:p>
    <w:p w14:paraId="3AC42818" w14:textId="77777777" w:rsidR="00734BA1" w:rsidRDefault="00A7704E">
      <w:pPr>
        <w:numPr>
          <w:ilvl w:val="0"/>
          <w:numId w:val="4"/>
        </w:numPr>
        <w:suppressAutoHyphens w:val="0"/>
        <w:spacing w:after="60" w:line="240" w:lineRule="auto"/>
        <w:rPr>
          <w:rFonts w:ascii="Times New Roman" w:eastAsia="Times New Roman" w:hAnsi="Times New Roman" w:cs="Times New Roman"/>
          <w:szCs w:val="24"/>
        </w:rPr>
      </w:pPr>
      <w:r>
        <w:rPr>
          <w:rFonts w:ascii="Times New Roman" w:eastAsia="Times New Roman" w:hAnsi="Times New Roman" w:cs="Times New Roman"/>
          <w:bCs/>
          <w:szCs w:val="24"/>
        </w:rPr>
        <w:t>GCRT-IMH-EH: Infant Mental Health, GCRT</w:t>
      </w:r>
    </w:p>
    <w:p w14:paraId="1243007B" w14:textId="77777777" w:rsidR="00734BA1" w:rsidRDefault="00734BA1">
      <w:pPr>
        <w:spacing w:after="120" w:line="240" w:lineRule="auto"/>
        <w:ind w:left="720" w:right="9"/>
        <w:rPr>
          <w:rFonts w:ascii="Times New Roman" w:hAnsi="Times New Roman" w:cs="Times New Roman"/>
          <w:szCs w:val="24"/>
        </w:rPr>
      </w:pPr>
    </w:p>
    <w:p w14:paraId="2F762768" w14:textId="77777777" w:rsidR="00734BA1" w:rsidRDefault="00A7704E">
      <w:pPr>
        <w:numPr>
          <w:ilvl w:val="1"/>
          <w:numId w:val="1"/>
        </w:numPr>
        <w:suppressAutoHyphens w:val="0"/>
        <w:spacing w:after="120" w:line="240" w:lineRule="auto"/>
        <w:ind w:right="9"/>
        <w:jc w:val="both"/>
        <w:rPr>
          <w:rFonts w:ascii="Times New Roman" w:hAnsi="Times New Roman" w:cs="Times New Roman"/>
          <w:b/>
          <w:bCs/>
          <w:szCs w:val="24"/>
        </w:rPr>
      </w:pPr>
      <w:r>
        <w:rPr>
          <w:rFonts w:ascii="Times New Roman" w:hAnsi="Times New Roman" w:cs="Times New Roman"/>
          <w:b/>
          <w:bCs/>
          <w:szCs w:val="24"/>
        </w:rPr>
        <w:t>Student Government Association – Sam Hiltz</w:t>
      </w:r>
    </w:p>
    <w:p w14:paraId="62D28783" w14:textId="77777777" w:rsidR="00734BA1" w:rsidRDefault="00A7704E">
      <w:pPr>
        <w:pStyle w:val="ListParagraph"/>
        <w:rPr>
          <w:rFonts w:ascii="Times New Roman" w:eastAsia="Times New Roman" w:hAnsi="Times New Roman" w:cs="Times New Roman"/>
        </w:rPr>
      </w:pPr>
      <w:r>
        <w:rPr>
          <w:rFonts w:ascii="Times New Roman" w:eastAsia="Times New Roman" w:hAnsi="Times New Roman" w:cs="Times New Roman"/>
        </w:rPr>
        <w:t>Voting for college Senators is open today and tomorrow (Nov. 11th - 12th).</w:t>
      </w:r>
    </w:p>
    <w:p w14:paraId="41A59869" w14:textId="77777777" w:rsidR="00734BA1" w:rsidRDefault="00A7704E">
      <w:pPr>
        <w:pStyle w:val="ListParagraph"/>
        <w:rPr>
          <w:rFonts w:ascii="Times New Roman" w:eastAsia="Times New Roman" w:hAnsi="Times New Roman" w:cs="Times New Roman"/>
        </w:rPr>
      </w:pPr>
      <w:r>
        <w:rPr>
          <w:rFonts w:ascii="Times New Roman" w:eastAsia="Times New Roman" w:hAnsi="Times New Roman" w:cs="Times New Roman"/>
        </w:rPr>
        <w:t>Speaker's Board will be having Jerry Trainor and Josh Peck as guest speakers tomorrow (Nov. 12th) at 6:00 pm in the Wes Watkins Center.</w:t>
      </w:r>
    </w:p>
    <w:p w14:paraId="08D4DC99" w14:textId="77777777" w:rsidR="00734BA1" w:rsidRDefault="00A7704E">
      <w:pPr>
        <w:pStyle w:val="ListParagraph"/>
        <w:rPr>
          <w:rFonts w:ascii="Times New Roman" w:eastAsia="Times New Roman" w:hAnsi="Times New Roman" w:cs="Times New Roman"/>
        </w:rPr>
      </w:pPr>
      <w:r>
        <w:rPr>
          <w:rFonts w:ascii="Times New Roman" w:eastAsia="Times New Roman" w:hAnsi="Times New Roman" w:cs="Times New Roman"/>
        </w:rPr>
        <w:t>The Fall Oklahoma Intercollegiate Legislature Session at the Oklahoma Capital will run from Nov. 12</w:t>
      </w:r>
      <w:r>
        <w:rPr>
          <w:rFonts w:ascii="Times New Roman" w:eastAsia="Times New Roman" w:hAnsi="Times New Roman" w:cs="Times New Roman"/>
          <w:vertAlign w:val="superscript"/>
        </w:rPr>
        <w:t>th</w:t>
      </w:r>
      <w:r>
        <w:rPr>
          <w:rFonts w:ascii="Times New Roman" w:eastAsia="Times New Roman" w:hAnsi="Times New Roman" w:cs="Times New Roman"/>
        </w:rPr>
        <w:t> - 16</w:t>
      </w:r>
      <w:r>
        <w:rPr>
          <w:rFonts w:ascii="Times New Roman" w:eastAsia="Times New Roman" w:hAnsi="Times New Roman" w:cs="Times New Roman"/>
          <w:vertAlign w:val="superscript"/>
        </w:rPr>
        <w:t>th</w:t>
      </w:r>
      <w:r>
        <w:rPr>
          <w:rFonts w:ascii="Times New Roman" w:eastAsia="Times New Roman" w:hAnsi="Times New Roman" w:cs="Times New Roman"/>
        </w:rPr>
        <w:t>.</w:t>
      </w:r>
    </w:p>
    <w:p w14:paraId="691F94FF" w14:textId="77777777" w:rsidR="00734BA1" w:rsidRDefault="00A7704E">
      <w:pPr>
        <w:pStyle w:val="ListParagraph"/>
        <w:rPr>
          <w:rFonts w:ascii="Times New Roman" w:eastAsia="Times New Roman" w:hAnsi="Times New Roman" w:cs="Times New Roman"/>
        </w:rPr>
      </w:pPr>
      <w:r>
        <w:rPr>
          <w:rFonts w:ascii="Times New Roman" w:eastAsia="Times New Roman" w:hAnsi="Times New Roman" w:cs="Times New Roman"/>
        </w:rPr>
        <w:t>The next Student Government President and Vice-President townhall will be Nov. 18</w:t>
      </w:r>
      <w:r>
        <w:rPr>
          <w:rFonts w:ascii="Times New Roman" w:eastAsia="Times New Roman" w:hAnsi="Times New Roman" w:cs="Times New Roman"/>
          <w:vertAlign w:val="superscript"/>
        </w:rPr>
        <w:t>th</w:t>
      </w:r>
      <w:r>
        <w:rPr>
          <w:rFonts w:ascii="Times New Roman" w:eastAsia="Times New Roman" w:hAnsi="Times New Roman" w:cs="Times New Roman"/>
        </w:rPr>
        <w:t> at 7:00 pm in Student Union Case Study 2</w:t>
      </w:r>
      <w:proofErr w:type="gramStart"/>
      <w:r>
        <w:rPr>
          <w:rFonts w:ascii="Times New Roman" w:eastAsia="Times New Roman" w:hAnsi="Times New Roman" w:cs="Times New Roman"/>
        </w:rPr>
        <w:t>. .</w:t>
      </w:r>
      <w:proofErr w:type="gramEnd"/>
    </w:p>
    <w:p w14:paraId="7BA3FC69" w14:textId="77777777" w:rsidR="00734BA1" w:rsidRDefault="00A7704E">
      <w:pPr>
        <w:numPr>
          <w:ilvl w:val="1"/>
          <w:numId w:val="1"/>
        </w:numPr>
        <w:suppressAutoHyphens w:val="0"/>
        <w:spacing w:after="120" w:line="240" w:lineRule="auto"/>
        <w:ind w:right="9"/>
        <w:jc w:val="both"/>
        <w:rPr>
          <w:rFonts w:ascii="Times New Roman" w:hAnsi="Times New Roman" w:cs="Times New Roman"/>
          <w:b/>
          <w:bCs/>
          <w:szCs w:val="24"/>
        </w:rPr>
      </w:pPr>
      <w:r>
        <w:rPr>
          <w:rFonts w:ascii="Times New Roman" w:hAnsi="Times New Roman" w:cs="Times New Roman"/>
          <w:b/>
          <w:bCs/>
          <w:szCs w:val="24"/>
        </w:rPr>
        <w:t>Graduate &amp; Professional Student Government Association – Marcia Sun</w:t>
      </w:r>
    </w:p>
    <w:p w14:paraId="5D17390F" w14:textId="77777777" w:rsidR="00734BA1" w:rsidRDefault="00A7704E">
      <w:pPr>
        <w:pStyle w:val="NormalWeb"/>
        <w:spacing w:before="280" w:after="280"/>
        <w:ind w:firstLine="720"/>
        <w:rPr>
          <w:b/>
          <w:bCs/>
          <w:color w:val="000000"/>
        </w:rPr>
      </w:pPr>
      <w:r>
        <w:rPr>
          <w:b/>
          <w:bCs/>
          <w:color w:val="000000"/>
        </w:rPr>
        <w:t xml:space="preserve">GPSGA Phoenix Awards </w:t>
      </w:r>
    </w:p>
    <w:p w14:paraId="5EF4EA76" w14:textId="77777777" w:rsidR="00734BA1" w:rsidRDefault="00A7704E">
      <w:pPr>
        <w:pStyle w:val="NormalWeb"/>
        <w:spacing w:before="280" w:after="280"/>
        <w:ind w:left="720"/>
        <w:rPr>
          <w:color w:val="000000"/>
        </w:rPr>
      </w:pPr>
      <w:r>
        <w:rPr>
          <w:color w:val="000000"/>
        </w:rPr>
        <w:t xml:space="preserve">Information regarding the GPSGA Phoenix Awards is now available on the GPSGA Canvas page! The four award categories include the </w:t>
      </w:r>
      <w:proofErr w:type="gramStart"/>
      <w:r>
        <w:rPr>
          <w:b/>
          <w:bCs/>
          <w:color w:val="000000"/>
        </w:rPr>
        <w:t>Master’s</w:t>
      </w:r>
      <w:proofErr w:type="gramEnd"/>
      <w:r>
        <w:rPr>
          <w:b/>
          <w:bCs/>
          <w:color w:val="000000"/>
        </w:rPr>
        <w:t xml:space="preserve"> Student, Doctoral Student, Graduate Teaching Assistant (GTA), and Graduate Faculty Mentorship Awards</w:t>
      </w:r>
      <w:r>
        <w:rPr>
          <w:color w:val="000000"/>
        </w:rPr>
        <w:t>. Applications/Nominations will be open from November 2025 through March 2026.</w:t>
      </w:r>
    </w:p>
    <w:p w14:paraId="74D38DED" w14:textId="77777777" w:rsidR="00734BA1" w:rsidRDefault="00A7704E">
      <w:pPr>
        <w:spacing w:line="256" w:lineRule="auto"/>
        <w:ind w:firstLine="720"/>
        <w:rPr>
          <w:rFonts w:ascii="Times New Roman" w:eastAsia="Times New Roman" w:hAnsi="Times New Roman" w:cs="Times New Roman"/>
          <w:b/>
          <w:bCs/>
          <w:szCs w:val="24"/>
        </w:rPr>
      </w:pPr>
      <w:r>
        <w:rPr>
          <w:rFonts w:ascii="Times New Roman" w:eastAsia="Times New Roman" w:hAnsi="Times New Roman" w:cs="Times New Roman"/>
          <w:b/>
          <w:bCs/>
          <w:szCs w:val="24"/>
        </w:rPr>
        <w:t xml:space="preserve">General Assembly Meetings Reminder – Fall 2025 </w:t>
      </w:r>
    </w:p>
    <w:p w14:paraId="72F8ADDD" w14:textId="77777777" w:rsidR="00734BA1" w:rsidRDefault="00A7704E">
      <w:pPr>
        <w:pStyle w:val="ListParagraph"/>
        <w:numPr>
          <w:ilvl w:val="0"/>
          <w:numId w:val="5"/>
        </w:numPr>
        <w:suppressAutoHyphens w:val="0"/>
        <w:spacing w:line="256" w:lineRule="auto"/>
        <w:jc w:val="both"/>
        <w:rPr>
          <w:rFonts w:ascii="Times New Roman" w:eastAsia="Times New Roman" w:hAnsi="Times New Roman" w:cs="Times New Roman"/>
          <w:szCs w:val="24"/>
        </w:rPr>
      </w:pPr>
      <w:r>
        <w:rPr>
          <w:rFonts w:ascii="Times New Roman" w:eastAsia="Times New Roman" w:hAnsi="Times New Roman" w:cs="Times New Roman"/>
          <w:szCs w:val="24"/>
        </w:rPr>
        <w:t>Fourth General Assembly Meeting</w:t>
      </w:r>
    </w:p>
    <w:p w14:paraId="4932DF5C" w14:textId="77777777" w:rsidR="00734BA1" w:rsidRDefault="00A7704E">
      <w:pPr>
        <w:pStyle w:val="ListParagraph"/>
        <w:numPr>
          <w:ilvl w:val="1"/>
          <w:numId w:val="5"/>
        </w:numPr>
        <w:suppressAutoHyphens w:val="0"/>
        <w:spacing w:line="256" w:lineRule="auto"/>
        <w:jc w:val="both"/>
        <w:rPr>
          <w:rFonts w:ascii="Times New Roman" w:eastAsia="Times New Roman" w:hAnsi="Times New Roman" w:cs="Times New Roman"/>
          <w:szCs w:val="24"/>
        </w:rPr>
      </w:pPr>
      <w:r>
        <w:rPr>
          <w:rFonts w:ascii="Times New Roman" w:eastAsia="Times New Roman" w:hAnsi="Times New Roman" w:cs="Times New Roman"/>
          <w:szCs w:val="24"/>
        </w:rPr>
        <w:t>Wednesday, November 19th, 5:30pm, SSH 035</w:t>
      </w:r>
    </w:p>
    <w:p w14:paraId="3FAFB1CD" w14:textId="77777777" w:rsidR="00734BA1" w:rsidRDefault="00A7704E">
      <w:pPr>
        <w:spacing w:line="256" w:lineRule="auto"/>
        <w:ind w:firstLine="720"/>
        <w:rPr>
          <w:rFonts w:ascii="Times New Roman" w:eastAsia="Times New Roman" w:hAnsi="Times New Roman" w:cs="Times New Roman"/>
          <w:b/>
          <w:bCs/>
          <w:szCs w:val="24"/>
        </w:rPr>
      </w:pPr>
      <w:r>
        <w:rPr>
          <w:rFonts w:ascii="Times New Roman" w:eastAsia="Times New Roman" w:hAnsi="Times New Roman" w:cs="Times New Roman"/>
          <w:b/>
          <w:bCs/>
          <w:szCs w:val="24"/>
        </w:rPr>
        <w:t>GPSGA Assistance/Grant/Fund Information – Fall 2025</w:t>
      </w:r>
    </w:p>
    <w:p w14:paraId="5244D618" w14:textId="77777777" w:rsidR="00734BA1" w:rsidRDefault="00A7704E">
      <w:pPr>
        <w:ind w:firstLine="720"/>
        <w:rPr>
          <w:rFonts w:ascii="Times New Roman" w:eastAsia="Times New Roman" w:hAnsi="Times New Roman" w:cs="Times New Roman"/>
          <w:b/>
          <w:bCs/>
          <w:color w:val="000000" w:themeColor="text1"/>
          <w:szCs w:val="24"/>
        </w:rPr>
      </w:pPr>
      <w:r>
        <w:rPr>
          <w:rFonts w:ascii="Times New Roman" w:eastAsia="Times New Roman" w:hAnsi="Times New Roman" w:cs="Times New Roman"/>
          <w:b/>
          <w:bCs/>
          <w:color w:val="000000" w:themeColor="text1"/>
          <w:szCs w:val="24"/>
        </w:rPr>
        <w:t xml:space="preserve">GPSGA Travel Assistance Application </w:t>
      </w:r>
    </w:p>
    <w:p w14:paraId="35D641A4" w14:textId="77777777" w:rsidR="00734BA1" w:rsidRDefault="00A7704E">
      <w:pPr>
        <w:pStyle w:val="ListParagraph"/>
        <w:numPr>
          <w:ilvl w:val="0"/>
          <w:numId w:val="5"/>
        </w:numPr>
        <w:suppressAutoHyphens w:val="0"/>
        <w:spacing w:line="278" w:lineRule="auto"/>
        <w:jc w:val="both"/>
        <w:rPr>
          <w:rFonts w:ascii="Times New Roman" w:eastAsia="Times New Roman" w:hAnsi="Times New Roman" w:cs="Times New Roman"/>
          <w:color w:val="000000" w:themeColor="text1"/>
          <w:szCs w:val="24"/>
        </w:rPr>
      </w:pPr>
      <w:r>
        <w:rPr>
          <w:rFonts w:ascii="Times New Roman" w:eastAsia="Times New Roman" w:hAnsi="Times New Roman" w:cs="Times New Roman"/>
          <w:szCs w:val="24"/>
          <w:lang w:eastAsia="zh-CN"/>
        </w:rPr>
        <w:lastRenderedPageBreak/>
        <w:t xml:space="preserve">Exception Application period: </w:t>
      </w:r>
      <w:r>
        <w:rPr>
          <w:rFonts w:ascii="Times New Roman" w:eastAsia="Times New Roman" w:hAnsi="Times New Roman" w:cs="Times New Roman"/>
          <w:b/>
          <w:bCs/>
          <w:szCs w:val="24"/>
          <w:lang w:eastAsia="zh-CN"/>
        </w:rPr>
        <w:t>November 1 – November 30</w:t>
      </w:r>
    </w:p>
    <w:p w14:paraId="77A11222" w14:textId="77777777" w:rsidR="00734BA1" w:rsidRDefault="00A7704E">
      <w:pPr>
        <w:pStyle w:val="ListParagraph"/>
        <w:numPr>
          <w:ilvl w:val="0"/>
          <w:numId w:val="5"/>
        </w:numPr>
        <w:suppressAutoHyphens w:val="0"/>
        <w:spacing w:line="278" w:lineRule="auto"/>
        <w:jc w:val="both"/>
        <w:rPr>
          <w:rFonts w:ascii="Times New Roman" w:eastAsia="Times New Roman" w:hAnsi="Times New Roman" w:cs="Times New Roman"/>
          <w:color w:val="000000" w:themeColor="text1"/>
          <w:szCs w:val="24"/>
        </w:rPr>
      </w:pPr>
      <w:r>
        <w:rPr>
          <w:rFonts w:ascii="Times New Roman" w:eastAsia="Times New Roman" w:hAnsi="Times New Roman" w:cs="Times New Roman"/>
          <w:szCs w:val="24"/>
          <w:lang w:eastAsia="zh-CN"/>
        </w:rPr>
        <w:t xml:space="preserve">Post Meeting/Conference Report due: </w:t>
      </w:r>
      <w:r>
        <w:rPr>
          <w:rFonts w:ascii="Times New Roman" w:eastAsia="Times New Roman" w:hAnsi="Times New Roman" w:cs="Times New Roman"/>
          <w:b/>
          <w:bCs/>
          <w:szCs w:val="24"/>
          <w:lang w:eastAsia="zh-CN"/>
        </w:rPr>
        <w:t>October 31, 2025 – January 15, 2026</w:t>
      </w:r>
    </w:p>
    <w:p w14:paraId="79418F38" w14:textId="77777777" w:rsidR="00734BA1" w:rsidRDefault="00A7704E">
      <w:pPr>
        <w:pStyle w:val="ListParagraph"/>
        <w:numPr>
          <w:ilvl w:val="0"/>
          <w:numId w:val="5"/>
        </w:numPr>
        <w:suppressAutoHyphens w:val="0"/>
        <w:spacing w:line="278" w:lineRule="auto"/>
        <w:jc w:val="both"/>
        <w:rPr>
          <w:rFonts w:ascii="Times New Roman" w:eastAsia="Times New Roman" w:hAnsi="Times New Roman" w:cs="Times New Roman"/>
          <w:color w:val="000000" w:themeColor="text1"/>
          <w:szCs w:val="24"/>
        </w:rPr>
      </w:pPr>
      <w:r>
        <w:rPr>
          <w:rFonts w:ascii="Times New Roman" w:eastAsia="Times New Roman" w:hAnsi="Times New Roman" w:cs="Times New Roman"/>
          <w:color w:val="000000" w:themeColor="text1"/>
          <w:szCs w:val="24"/>
        </w:rPr>
        <w:t xml:space="preserve">Application materials and instructions will be available on the </w:t>
      </w:r>
      <w:hyperlink r:id="rId14">
        <w:r>
          <w:rPr>
            <w:rStyle w:val="Hyperlink"/>
            <w:rFonts w:ascii="Times New Roman" w:eastAsia="Times New Roman" w:hAnsi="Times New Roman" w:cs="Times New Roman"/>
            <w:szCs w:val="24"/>
          </w:rPr>
          <w:t>GPSGA Canvas page</w:t>
        </w:r>
      </w:hyperlink>
      <w:r>
        <w:rPr>
          <w:rFonts w:ascii="Times New Roman" w:eastAsia="Times New Roman" w:hAnsi="Times New Roman" w:cs="Times New Roman"/>
          <w:color w:val="000000" w:themeColor="text1"/>
          <w:szCs w:val="24"/>
        </w:rPr>
        <w:t xml:space="preserve">. </w:t>
      </w:r>
    </w:p>
    <w:p w14:paraId="632054B2" w14:textId="77777777" w:rsidR="00734BA1" w:rsidRDefault="00A7704E">
      <w:pPr>
        <w:pStyle w:val="ListParagraph"/>
        <w:numPr>
          <w:ilvl w:val="0"/>
          <w:numId w:val="5"/>
        </w:numPr>
        <w:suppressAutoHyphens w:val="0"/>
        <w:spacing w:line="278" w:lineRule="auto"/>
        <w:jc w:val="both"/>
        <w:rPr>
          <w:rFonts w:ascii="Times New Roman" w:eastAsia="Times New Roman" w:hAnsi="Times New Roman" w:cs="Times New Roman"/>
          <w:color w:val="000000" w:themeColor="text1"/>
          <w:szCs w:val="24"/>
        </w:rPr>
      </w:pPr>
      <w:r>
        <w:rPr>
          <w:rFonts w:ascii="Times New Roman" w:eastAsia="Times New Roman" w:hAnsi="Times New Roman" w:cs="Times New Roman"/>
          <w:color w:val="000000" w:themeColor="text1"/>
          <w:szCs w:val="24"/>
        </w:rPr>
        <w:t xml:space="preserve">All award recipients must submit their </w:t>
      </w:r>
      <w:r>
        <w:rPr>
          <w:rFonts w:ascii="Times New Roman" w:eastAsia="Times New Roman" w:hAnsi="Times New Roman" w:cs="Times New Roman"/>
          <w:b/>
          <w:bCs/>
          <w:color w:val="000000" w:themeColor="text1"/>
          <w:szCs w:val="24"/>
        </w:rPr>
        <w:t>Post Meeting/Conference Report</w:t>
      </w:r>
      <w:r>
        <w:rPr>
          <w:rFonts w:ascii="Times New Roman" w:eastAsia="Times New Roman" w:hAnsi="Times New Roman" w:cs="Times New Roman"/>
          <w:color w:val="000000" w:themeColor="text1"/>
          <w:szCs w:val="24"/>
        </w:rPr>
        <w:t xml:space="preserve"> between </w:t>
      </w:r>
      <w:r>
        <w:rPr>
          <w:rFonts w:ascii="Times New Roman" w:eastAsia="Times New Roman" w:hAnsi="Times New Roman" w:cs="Times New Roman"/>
          <w:b/>
          <w:bCs/>
          <w:color w:val="000000" w:themeColor="text1"/>
          <w:szCs w:val="24"/>
        </w:rPr>
        <w:t>October 31, 2025</w:t>
      </w:r>
      <w:r>
        <w:rPr>
          <w:rFonts w:ascii="Times New Roman" w:eastAsia="Times New Roman" w:hAnsi="Times New Roman" w:cs="Times New Roman"/>
          <w:color w:val="000000" w:themeColor="text1"/>
          <w:szCs w:val="24"/>
        </w:rPr>
        <w:t xml:space="preserve">, and </w:t>
      </w:r>
      <w:r>
        <w:rPr>
          <w:rFonts w:ascii="Times New Roman" w:eastAsia="Times New Roman" w:hAnsi="Times New Roman" w:cs="Times New Roman"/>
          <w:b/>
          <w:bCs/>
          <w:color w:val="000000" w:themeColor="text1"/>
          <w:szCs w:val="24"/>
        </w:rPr>
        <w:t>January 15, 2026</w:t>
      </w:r>
      <w:r>
        <w:rPr>
          <w:rFonts w:ascii="Times New Roman" w:eastAsia="Times New Roman" w:hAnsi="Times New Roman" w:cs="Times New Roman"/>
          <w:color w:val="000000" w:themeColor="text1"/>
          <w:szCs w:val="24"/>
        </w:rPr>
        <w:t>.</w:t>
      </w:r>
    </w:p>
    <w:p w14:paraId="6A5E2C85" w14:textId="77777777" w:rsidR="00734BA1" w:rsidRDefault="00734BA1">
      <w:pPr>
        <w:pStyle w:val="paragraph"/>
        <w:spacing w:beforeAutospacing="0" w:after="0" w:afterAutospacing="0"/>
        <w:textAlignment w:val="baseline"/>
      </w:pPr>
    </w:p>
    <w:p w14:paraId="39DECDD2" w14:textId="77777777" w:rsidR="00734BA1" w:rsidRDefault="00A7704E">
      <w:pPr>
        <w:spacing w:after="0" w:line="240" w:lineRule="auto"/>
        <w:ind w:left="960" w:hanging="96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REPORTS OF STANDING AND SPECIAL COMMITTEES:</w:t>
      </w:r>
    </w:p>
    <w:p w14:paraId="338AD385" w14:textId="77777777" w:rsidR="00734BA1" w:rsidRDefault="00734BA1">
      <w:pPr>
        <w:spacing w:after="0" w:line="240" w:lineRule="auto"/>
        <w:textAlignment w:val="baseline"/>
        <w:rPr>
          <w:rFonts w:ascii="Segoe UI" w:eastAsia="Times New Roman" w:hAnsi="Segoe UI" w:cs="Segoe UI"/>
          <w:kern w:val="0"/>
          <w:sz w:val="18"/>
          <w:szCs w:val="18"/>
          <w14:ligatures w14:val="none"/>
        </w:rPr>
      </w:pPr>
    </w:p>
    <w:p w14:paraId="6FE1742C" w14:textId="77777777" w:rsidR="00734BA1" w:rsidRDefault="00734BA1">
      <w:pPr>
        <w:spacing w:after="0" w:line="276" w:lineRule="auto"/>
        <w:textAlignment w:val="baseline"/>
        <w:rPr>
          <w:rFonts w:ascii="Times New Roman" w:eastAsia="Times New Roman" w:hAnsi="Times New Roman" w:cs="Times New Roman"/>
          <w:b/>
          <w:bCs/>
          <w:kern w:val="0"/>
          <w:sz w:val="24"/>
          <w:szCs w:val="24"/>
          <w14:ligatures w14:val="none"/>
        </w:rPr>
      </w:pPr>
    </w:p>
    <w:p w14:paraId="3732BA8A" w14:textId="77777777" w:rsidR="00734BA1" w:rsidRDefault="00A7704E">
      <w:pPr>
        <w:spacing w:line="24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m. Special Committee on Faculty Governance: Mark Weiser</w:t>
      </w:r>
    </w:p>
    <w:p w14:paraId="302B1208" w14:textId="77777777" w:rsidR="00734BA1" w:rsidRDefault="00A7704E">
      <w:pPr>
        <w:spacing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      Weiser stated they are collecting information. He will have an </w:t>
      </w:r>
      <w:proofErr w:type="gramStart"/>
      <w:r>
        <w:rPr>
          <w:rFonts w:ascii="Times New Roman" w:eastAsia="Times New Roman" w:hAnsi="Times New Roman" w:cs="Times New Roman"/>
          <w:kern w:val="0"/>
          <w:sz w:val="24"/>
          <w:szCs w:val="24"/>
          <w14:ligatures w14:val="none"/>
        </w:rPr>
        <w:t>update out</w:t>
      </w:r>
      <w:proofErr w:type="gramEnd"/>
      <w:r>
        <w:rPr>
          <w:rFonts w:ascii="Times New Roman" w:eastAsia="Times New Roman" w:hAnsi="Times New Roman" w:cs="Times New Roman"/>
          <w:kern w:val="0"/>
          <w:sz w:val="24"/>
          <w:szCs w:val="24"/>
          <w14:ligatures w14:val="none"/>
        </w:rPr>
        <w:t xml:space="preserve"> to the committee based on work that a grad assistant did to collect documents. Most of what the committee is looking for is their structure, how many members, how members are selected and things of this nature to start. Weiser is putting together the information in a spreadsheet. The committee will be reviewing this information and then set up some zoom calls with the other institutions presidents/chairs or whatever their organization calls them.</w:t>
      </w:r>
    </w:p>
    <w:p w14:paraId="7F5F84D5" w14:textId="77777777" w:rsidR="00734BA1" w:rsidRDefault="00A7704E">
      <w:pPr>
        <w:spacing w:line="24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l.  Student Affairs and Learning Resources: William McGlynn</w:t>
      </w:r>
    </w:p>
    <w:p w14:paraId="0E77EDF9" w14:textId="77777777" w:rsidR="00734BA1" w:rsidRDefault="00A7704E">
      <w:pPr>
        <w:spacing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McGlynn stated that the committee is picking up a project that was initiated last year. We are looking at some of the software that is available. Specifically, they are looking at Proctor U. This is the blanket software that provides proctoring and other services. The committee is trying to find out more about what those services are and maybe some training opportunities to learn more about the resources available. We hope to make a report on this sometime </w:t>
      </w:r>
      <w:proofErr w:type="gramStart"/>
      <w:r>
        <w:rPr>
          <w:rFonts w:ascii="Times New Roman" w:eastAsia="Times New Roman" w:hAnsi="Times New Roman" w:cs="Times New Roman"/>
          <w:kern w:val="0"/>
          <w:sz w:val="24"/>
          <w:szCs w:val="24"/>
          <w14:ligatures w14:val="none"/>
        </w:rPr>
        <w:t>in the near future</w:t>
      </w:r>
      <w:proofErr w:type="gramEnd"/>
      <w:r>
        <w:rPr>
          <w:rFonts w:ascii="Times New Roman" w:eastAsia="Times New Roman" w:hAnsi="Times New Roman" w:cs="Times New Roman"/>
          <w:kern w:val="0"/>
          <w:sz w:val="24"/>
          <w:szCs w:val="24"/>
          <w14:ligatures w14:val="none"/>
        </w:rPr>
        <w:t>. The committee also discussed AI</w:t>
      </w:r>
      <w:r>
        <w:rPr>
          <w:rFonts w:ascii="Times New Roman" w:eastAsia="Times New Roman" w:hAnsi="Times New Roman" w:cs="Times New Roman"/>
          <w:kern w:val="0"/>
          <w:sz w:val="24"/>
          <w:szCs w:val="24"/>
          <w14:ligatures w14:val="none"/>
        </w:rPr>
        <w:t xml:space="preserve">. We are trying to take a small bite of that huge meal and figure out some of the resources that are available. We want to look at Microsoft CoPilot specifically. Since OSU has a close relationship with Microsoft, we want to learn more about what services are available through CoPilot and how we are supposed to utilize these services. </w:t>
      </w:r>
    </w:p>
    <w:p w14:paraId="29F1100C"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 xml:space="preserve">k.  Rules and Procedures: Christopher Crick </w:t>
      </w:r>
    </w:p>
    <w:p w14:paraId="200164BE"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Crick stated there is plenty going on. In addition to supporting the work of the Faculty Governance Committee and the Faculty Committee we are working on overhauling some very old policies on grievance and termination procedures.</w:t>
      </w:r>
    </w:p>
    <w:p w14:paraId="70829254" w14:textId="77777777" w:rsidR="00734BA1" w:rsidRDefault="00A7704E">
      <w:pPr>
        <w:spacing w:after="0" w:line="276" w:lineRule="auto"/>
        <w:ind w:firstLine="36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kern w:val="0"/>
          <w:sz w:val="24"/>
          <w:szCs w:val="24"/>
          <w14:ligatures w14:val="none"/>
        </w:rPr>
        <w:tab/>
      </w:r>
    </w:p>
    <w:p w14:paraId="5C34A164"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 xml:space="preserve">j.  Retirement &amp; Fringe Benefits: Mark Weiser </w:t>
      </w:r>
    </w:p>
    <w:p w14:paraId="6A206359" w14:textId="77777777" w:rsidR="00734BA1" w:rsidRDefault="00A7704E">
      <w:pPr>
        <w:spacing w:after="0" w:line="276"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      No Report</w:t>
      </w:r>
    </w:p>
    <w:p w14:paraId="77904E5B" w14:textId="77777777" w:rsidR="00734BA1" w:rsidRDefault="00734BA1">
      <w:pPr>
        <w:spacing w:after="0" w:line="276" w:lineRule="auto"/>
        <w:textAlignment w:val="baseline"/>
        <w:rPr>
          <w:rFonts w:ascii="Times New Roman" w:eastAsia="Times New Roman" w:hAnsi="Times New Roman" w:cs="Times New Roman"/>
          <w:kern w:val="0"/>
          <w:sz w:val="24"/>
          <w:szCs w:val="24"/>
          <w14:ligatures w14:val="none"/>
        </w:rPr>
      </w:pPr>
    </w:p>
    <w:p w14:paraId="761AF104"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 xml:space="preserve">i.  Research: Jared Fitzgerald </w:t>
      </w:r>
    </w:p>
    <w:p w14:paraId="029D1F51"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Fitzgerald stated we're continuing to meet monthly. We are currently working on developing a survey to assess university-wide needs for qualitative data analysis software. That is piggybacking off an effort that happened in CAS, that was recently successful. We want to expand it to other colleges as well.</w:t>
      </w:r>
    </w:p>
    <w:p w14:paraId="60C71973"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We're also looking at a possible exit survey for faculty. This will likely take the form of maybe a recommendation to the provost's office and HR. The general idea is to get a better grasp </w:t>
      </w:r>
      <w:r>
        <w:rPr>
          <w:rFonts w:ascii="Times New Roman" w:eastAsia="Times New Roman" w:hAnsi="Times New Roman" w:cs="Times New Roman"/>
          <w:kern w:val="0"/>
          <w:sz w:val="24"/>
          <w:szCs w:val="24"/>
          <w14:ligatures w14:val="none"/>
        </w:rPr>
        <w:lastRenderedPageBreak/>
        <w:t>on some of the factors that lead to faculty leaving the university. For us, obviously, the motivating factor was: is it something to do with research, or support for research, or lack of support for research? I think that's just one aspect. More generally, we feel it'd be a good idea to get a better idea, or a better grasp, of some of the common factors that might lead to faculty attrition, potentially helping with faculty retention. Are there any questions.  Slevitch asked if it would be possible to add so</w:t>
      </w:r>
      <w:r>
        <w:rPr>
          <w:rFonts w:ascii="Times New Roman" w:eastAsia="Times New Roman" w:hAnsi="Times New Roman" w:cs="Times New Roman"/>
          <w:kern w:val="0"/>
          <w:sz w:val="24"/>
          <w:szCs w:val="24"/>
          <w14:ligatures w14:val="none"/>
        </w:rPr>
        <w:t>mething that you mentioned about the Call of Duty? Would it be possible to add items, for example, like Copilot or other things that might facilitate research. Fitzgerald asked to find out what other software people are using. Slevitch said for example, several software, AI software, can be used in research, and can be very useful. Fitzgerald asked if she would like to add questions on what other people are using. That'd be a good idea.</w:t>
      </w:r>
    </w:p>
    <w:p w14:paraId="5128455E" w14:textId="77777777" w:rsidR="00734BA1" w:rsidRDefault="00734BA1">
      <w:pPr>
        <w:spacing w:after="0" w:line="276" w:lineRule="auto"/>
        <w:ind w:firstLine="360"/>
        <w:textAlignment w:val="baseline"/>
        <w:rPr>
          <w:rFonts w:ascii="Times New Roman" w:eastAsia="Times New Roman" w:hAnsi="Times New Roman" w:cs="Times New Roman"/>
          <w:kern w:val="0"/>
          <w:sz w:val="24"/>
          <w:szCs w:val="24"/>
          <w14:ligatures w14:val="none"/>
        </w:rPr>
      </w:pPr>
    </w:p>
    <w:p w14:paraId="10FA09E8"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 xml:space="preserve">h.  Long-Range Planning and Information Technology: Melanie Boileau </w:t>
      </w:r>
    </w:p>
    <w:p w14:paraId="635ACC31" w14:textId="77777777" w:rsidR="00734BA1" w:rsidRDefault="00A7704E">
      <w:pPr>
        <w:spacing w:after="0" w:line="276"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Boileau stated that the committee will be meeting with President Hess on the 21</w:t>
      </w:r>
      <w:r>
        <w:rPr>
          <w:rFonts w:ascii="Times New Roman" w:eastAsia="Times New Roman" w:hAnsi="Times New Roman" w:cs="Times New Roman"/>
          <w:kern w:val="0"/>
          <w:sz w:val="24"/>
          <w:szCs w:val="24"/>
          <w:vertAlign w:val="superscript"/>
          <w14:ligatures w14:val="none"/>
        </w:rPr>
        <w:t>st</w:t>
      </w:r>
      <w:r>
        <w:rPr>
          <w:rFonts w:ascii="Times New Roman" w:eastAsia="Times New Roman" w:hAnsi="Times New Roman" w:cs="Times New Roman"/>
          <w:kern w:val="0"/>
          <w:sz w:val="24"/>
          <w:szCs w:val="24"/>
          <w14:ligatures w14:val="none"/>
        </w:rPr>
        <w:t xml:space="preserve"> of November to discuss IT personnel shortages and how to improve this issue. </w:t>
      </w:r>
    </w:p>
    <w:p w14:paraId="2D585582" w14:textId="77777777" w:rsidR="00734BA1" w:rsidRDefault="00734BA1">
      <w:pPr>
        <w:spacing w:after="0" w:line="276" w:lineRule="auto"/>
        <w:textAlignment w:val="baseline"/>
        <w:rPr>
          <w:rFonts w:ascii="Times New Roman" w:eastAsia="Times New Roman" w:hAnsi="Times New Roman" w:cs="Times New Roman"/>
          <w:kern w:val="0"/>
          <w:sz w:val="24"/>
          <w:szCs w:val="24"/>
          <w14:ligatures w14:val="none"/>
        </w:rPr>
      </w:pPr>
    </w:p>
    <w:p w14:paraId="30D530AC"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g.  Faculty: Joe Haley</w:t>
      </w:r>
    </w:p>
    <w:p w14:paraId="7DB90528" w14:textId="77777777" w:rsidR="00734BA1" w:rsidRDefault="00A7704E">
      <w:pPr>
        <w:spacing w:after="120" w:line="240" w:lineRule="auto"/>
        <w:ind w:right="9" w:firstLine="360"/>
        <w:rPr>
          <w:rFonts w:ascii="Times New Roman" w:hAnsi="Times New Roman" w:cs="Times New Roman"/>
          <w:sz w:val="24"/>
          <w:szCs w:val="24"/>
        </w:rPr>
      </w:pPr>
      <w:r>
        <w:rPr>
          <w:rFonts w:ascii="Times New Roman" w:hAnsi="Times New Roman" w:cs="Times New Roman"/>
          <w:sz w:val="24"/>
          <w:szCs w:val="24"/>
        </w:rPr>
        <w:t>The committee reviewed all the updates from the provost office. We had a few points where we want to make some changes. We're planning on meeting next week. Francisco recommended talking to a career track committee and talking to the deans as well. He stated the committee has given great feedback we're sort of good with you for now. Francisco will let the other folks look at it and then get back to the committee before we do anything else. Perkins appreciates everyone’s hard work on that.</w:t>
      </w:r>
    </w:p>
    <w:p w14:paraId="3E07C518" w14:textId="77777777" w:rsidR="00734BA1" w:rsidRDefault="00734BA1">
      <w:pPr>
        <w:spacing w:after="120" w:line="240" w:lineRule="auto"/>
        <w:ind w:right="9" w:firstLine="360"/>
        <w:rPr>
          <w:rFonts w:ascii="Times New Roman" w:hAnsi="Times New Roman" w:cs="Times New Roman"/>
          <w:sz w:val="24"/>
          <w:szCs w:val="24"/>
        </w:rPr>
      </w:pPr>
    </w:p>
    <w:p w14:paraId="4B210368"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 xml:space="preserve">f.  Career Track: Jennifer Glenn/Mark Pranger </w:t>
      </w:r>
    </w:p>
    <w:p w14:paraId="4C8C96E1"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We finished our survey. We will extend it out and include OSUIT in the survey. Results are being compiled right now. The rest of my report was basically thanking Dr. Hess for meeting with us last week, and we look forward to meeting with Vice Provost Francisco next month.</w:t>
      </w:r>
    </w:p>
    <w:p w14:paraId="4885175F" w14:textId="77777777" w:rsidR="00734BA1" w:rsidRDefault="00734BA1">
      <w:pPr>
        <w:spacing w:after="0" w:line="276" w:lineRule="auto"/>
        <w:ind w:firstLine="360"/>
        <w:textAlignment w:val="baseline"/>
        <w:rPr>
          <w:rFonts w:ascii="Times New Roman" w:eastAsia="Times New Roman" w:hAnsi="Times New Roman" w:cs="Times New Roman"/>
          <w:kern w:val="0"/>
          <w:sz w:val="24"/>
          <w:szCs w:val="24"/>
          <w14:ligatures w14:val="none"/>
        </w:rPr>
      </w:pPr>
    </w:p>
    <w:p w14:paraId="34DE64FD"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 xml:space="preserve">e.  Campus Facilities, Safety, and Security: Jentre Olsen </w:t>
      </w:r>
    </w:p>
    <w:p w14:paraId="52D510B5"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We had a great meeting this month. We invited Chief Beckner of the Oklahoma State University Police Department to join us, and we were able to discuss a lot of interesting initiatives that are going on campus. He informed us of a few things that'll be changing with the OSU Police Department. One is they're moving to a 12-hour shift from their current 8-hour shift, and that's going to start on January 18th. This is to enhance coverage, as well as to promote officer well-being, so they have more days off. Esp</w:t>
      </w:r>
      <w:r>
        <w:rPr>
          <w:rFonts w:ascii="Times New Roman" w:eastAsia="Times New Roman" w:hAnsi="Times New Roman" w:cs="Times New Roman"/>
          <w:kern w:val="0"/>
          <w:sz w:val="24"/>
          <w:szCs w:val="24"/>
          <w14:ligatures w14:val="none"/>
        </w:rPr>
        <w:t xml:space="preserve">ecially for new police officers who are joining, they </w:t>
      </w:r>
      <w:proofErr w:type="gramStart"/>
      <w:r>
        <w:rPr>
          <w:rFonts w:ascii="Times New Roman" w:eastAsia="Times New Roman" w:hAnsi="Times New Roman" w:cs="Times New Roman"/>
          <w:kern w:val="0"/>
          <w:sz w:val="24"/>
          <w:szCs w:val="24"/>
          <w14:ligatures w14:val="none"/>
        </w:rPr>
        <w:t>really never</w:t>
      </w:r>
      <w:proofErr w:type="gramEnd"/>
      <w:r>
        <w:rPr>
          <w:rFonts w:ascii="Times New Roman" w:eastAsia="Times New Roman" w:hAnsi="Times New Roman" w:cs="Times New Roman"/>
          <w:kern w:val="0"/>
          <w:sz w:val="24"/>
          <w:szCs w:val="24"/>
          <w14:ligatures w14:val="none"/>
        </w:rPr>
        <w:t xml:space="preserve"> got any weekends off, so now this gives an opportunity for them to have weekends off and help recruiting as well. They're hoping to increase their staffing</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from 32 to 35, currently, our officer-to-student ratio is .96. The standard practice or recommendation is to have our national benchmark, if you will, is 2.5 officers per 1,000 students, so we're a little bit understaffed.</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His goal over the next few years is to increase the number of offi</w:t>
      </w:r>
      <w:r>
        <w:rPr>
          <w:rFonts w:ascii="Times New Roman" w:eastAsia="Times New Roman" w:hAnsi="Times New Roman" w:cs="Times New Roman"/>
          <w:kern w:val="0"/>
          <w:sz w:val="24"/>
          <w:szCs w:val="24"/>
          <w14:ligatures w14:val="none"/>
        </w:rPr>
        <w:t xml:space="preserve">cers that we have for coverage to better keep our campus safe. They're also going to be expanding their police </w:t>
      </w:r>
      <w:r>
        <w:rPr>
          <w:rFonts w:ascii="Times New Roman" w:eastAsia="Times New Roman" w:hAnsi="Times New Roman" w:cs="Times New Roman"/>
          <w:kern w:val="0"/>
          <w:sz w:val="24"/>
          <w:szCs w:val="24"/>
          <w14:ligatures w14:val="none"/>
        </w:rPr>
        <w:lastRenderedPageBreak/>
        <w:t>department's responsibilities across all OSU-branded campuses, starting in June. They're launching a student policing advisory panel, and hopefully we'll have a member of our committee on that panel as well as students from SGA, Greek Life and Athletics.</w:t>
      </w:r>
    </w:p>
    <w:p w14:paraId="52EEBE94" w14:textId="1F3E6AD5"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He gave a little bit of an update around the investigation, around the shooting that happened on campus over Homecoming week. What we</w:t>
      </w:r>
      <w:r>
        <w:rPr>
          <w:rFonts w:ascii="Times New Roman" w:eastAsia="Times New Roman" w:hAnsi="Times New Roman" w:cs="Times New Roman"/>
          <w:kern w:val="0"/>
          <w:sz w:val="24"/>
          <w:szCs w:val="24"/>
          <w14:ligatures w14:val="none"/>
        </w:rPr>
        <w:t xml:space="preserve"> identified </w:t>
      </w:r>
      <w:proofErr w:type="gramStart"/>
      <w:r>
        <w:rPr>
          <w:rFonts w:ascii="Times New Roman" w:eastAsia="Times New Roman" w:hAnsi="Times New Roman" w:cs="Times New Roman"/>
          <w:kern w:val="0"/>
          <w:sz w:val="24"/>
          <w:szCs w:val="24"/>
          <w14:ligatures w14:val="none"/>
        </w:rPr>
        <w:t>was</w:t>
      </w:r>
      <w:proofErr w:type="gramEnd"/>
      <w:r>
        <w:rPr>
          <w:rFonts w:ascii="Times New Roman" w:eastAsia="Times New Roman" w:hAnsi="Times New Roman" w:cs="Times New Roman"/>
          <w:kern w:val="0"/>
          <w:sz w:val="24"/>
          <w:szCs w:val="24"/>
          <w14:ligatures w14:val="none"/>
        </w:rPr>
        <w:t xml:space="preserve"> there is a greater need for more external cameras on buildings around campus. Our committee is going to h</w:t>
      </w:r>
      <w:r w:rsidR="000F71A6">
        <w:rPr>
          <w:rFonts w:ascii="Times New Roman" w:eastAsia="Times New Roman" w:hAnsi="Times New Roman" w:cs="Times New Roman"/>
          <w:kern w:val="0"/>
          <w:sz w:val="24"/>
          <w:szCs w:val="24"/>
          <w14:ligatures w14:val="none"/>
        </w:rPr>
        <w:t>ope</w:t>
      </w:r>
      <w:r>
        <w:rPr>
          <w:rFonts w:ascii="Times New Roman" w:eastAsia="Times New Roman" w:hAnsi="Times New Roman" w:cs="Times New Roman"/>
          <w:kern w:val="0"/>
          <w:sz w:val="24"/>
          <w:szCs w:val="24"/>
          <w14:ligatures w14:val="none"/>
        </w:rPr>
        <w:t>fully help with identifying where some of those cameras could be most useful.</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This also means thinking through how </w:t>
      </w:r>
      <w:proofErr w:type="gramStart"/>
      <w:r>
        <w:rPr>
          <w:rFonts w:ascii="Times New Roman" w:eastAsia="Times New Roman" w:hAnsi="Times New Roman" w:cs="Times New Roman"/>
          <w:kern w:val="0"/>
          <w:sz w:val="24"/>
          <w:szCs w:val="24"/>
          <w14:ligatures w14:val="none"/>
        </w:rPr>
        <w:t>do you centralize</w:t>
      </w:r>
      <w:proofErr w:type="gramEnd"/>
      <w:r>
        <w:rPr>
          <w:rFonts w:ascii="Times New Roman" w:eastAsia="Times New Roman" w:hAnsi="Times New Roman" w:cs="Times New Roman"/>
          <w:kern w:val="0"/>
          <w:sz w:val="24"/>
          <w:szCs w:val="24"/>
          <w14:ligatures w14:val="none"/>
        </w:rPr>
        <w:t xml:space="preserve"> the system for operating all those cameras. If they're tied to different colleges or buildings, it gets very complicated quickly, but that's something that we're talking about. </w:t>
      </w:r>
    </w:p>
    <w:p w14:paraId="2C1210E7" w14:textId="77777777" w:rsidR="00734BA1" w:rsidRDefault="00A7704E">
      <w:pPr>
        <w:spacing w:after="0" w:line="276" w:lineRule="auto"/>
        <w:ind w:firstLine="36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kern w:val="0"/>
          <w:sz w:val="24"/>
          <w:szCs w:val="24"/>
          <w14:ligatures w14:val="none"/>
        </w:rPr>
        <w:t xml:space="preserve">Another major opportunity for investment would be around metal detectors around Boone Pickens Stadium. We talked about how we're one of the few college arenas, stadiums in our stratosphere that </w:t>
      </w:r>
      <w:proofErr w:type="gramStart"/>
      <w:r>
        <w:rPr>
          <w:rFonts w:ascii="Times New Roman" w:eastAsia="Times New Roman" w:hAnsi="Times New Roman" w:cs="Times New Roman"/>
          <w:kern w:val="0"/>
          <w:sz w:val="24"/>
          <w:szCs w:val="24"/>
          <w14:ligatures w14:val="none"/>
        </w:rPr>
        <w:t>doesn't</w:t>
      </w:r>
      <w:proofErr w:type="gramEnd"/>
      <w:r>
        <w:rPr>
          <w:rFonts w:ascii="Times New Roman" w:eastAsia="Times New Roman" w:hAnsi="Times New Roman" w:cs="Times New Roman"/>
          <w:kern w:val="0"/>
          <w:sz w:val="24"/>
          <w:szCs w:val="24"/>
          <w14:ligatures w14:val="none"/>
        </w:rPr>
        <w:t xml:space="preserve"> use or employ large-range metal detectors to find large pieces of metal.</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That's something that they're looking into, finding grants to support funding of those metal detectors, also splitting that cost with athletics and the university.</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The university might often use those for other events, like bringing in pronounced speakers or other opportunities where that would be helpful.</w:t>
      </w:r>
      <w:r>
        <w:rPr>
          <w:rFonts w:ascii="Times New Roman" w:eastAsia="Times New Roman" w:hAnsi="Times New Roman" w:cs="Times New Roman"/>
          <w:b/>
          <w:bCs/>
          <w:kern w:val="0"/>
          <w:sz w:val="24"/>
          <w:szCs w:val="24"/>
          <w14:ligatures w14:val="none"/>
        </w:rPr>
        <w:t xml:space="preserve"> </w:t>
      </w:r>
    </w:p>
    <w:p w14:paraId="4C1F3F4A"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Lastly, we've been discussing pedestrian and bicycle safety, especially at the Hall of Fame and Monroe intersection. I know we've worked more on the Monroe and University intersections, so copying maybe some of what we learned from previous year's work and the Cowboy Shuffle, maybe adopting that there as well. We will be, hopefully, diving into some of these and providing some recommendations by the end of this year for improvement of safety overall.</w:t>
      </w:r>
    </w:p>
    <w:p w14:paraId="65CBDDC3" w14:textId="77777777" w:rsidR="00734BA1" w:rsidRDefault="00A7704E">
      <w:pPr>
        <w:tabs>
          <w:tab w:val="left" w:pos="720"/>
        </w:tabs>
        <w:spacing w:after="0" w:line="276"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Xie stated that one of her students was hit at the intersection of Hall of Fame and Monroe on October 27 at 8 p.m. The</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student was riding bicycle north, and a car was driving southward on Monroe and made the left turn and hit the student.</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The student flew off the bicycle, landed on top of the car, and his bike was under the car. It was a very dangerous situation.</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Xie wondered if there was a way to reprogram the traffic light, so no cars are in the intersection when bicycles and pedestrians are there. I'm hoping that some way it can be made safer. Perkins asked if</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the city of Stillwater, or OSU have control over that intersection? How does that work, in terms of jurisdiction? Olsen stated it’s his understanding it's mostly the city, but they work in close communication with the university, and it's kind of a continual conversation.</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I know they were looking at a certa</w:t>
      </w:r>
      <w:r>
        <w:rPr>
          <w:rFonts w:ascii="Times New Roman" w:eastAsia="Times New Roman" w:hAnsi="Times New Roman" w:cs="Times New Roman"/>
          <w:kern w:val="0"/>
          <w:sz w:val="24"/>
          <w:szCs w:val="24"/>
          <w14:ligatures w14:val="none"/>
        </w:rPr>
        <w:t>in crosswalk, I think on University by the McKnight Center, but of course they couldn't put one in the middle of the street. The OSU campus police were trying to petition the city to get something there, because so many students do cross there. Haley stated that</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the bicycle lane on Hall of Fame is the most dangerous possible scenario for bicyclists. It'd be awesome to revisit that. It would be safer to have them either just use the right-hand lane and not have a bike lane or be on the sidewalk.</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Biking safet</w:t>
      </w:r>
      <w:r>
        <w:rPr>
          <w:rFonts w:ascii="Times New Roman" w:eastAsia="Times New Roman" w:hAnsi="Times New Roman" w:cs="Times New Roman"/>
          <w:kern w:val="0"/>
          <w:sz w:val="24"/>
          <w:szCs w:val="24"/>
          <w14:ligatures w14:val="none"/>
        </w:rPr>
        <w:t xml:space="preserve">y is something that is not well thought out in Stillwater in general. Xie stated in big cities, in the very busy intersections there is traffic only and a light only for people to walk, no cars. Yates stated that the intersection of Hall of Fame and </w:t>
      </w:r>
      <w:r>
        <w:rPr>
          <w:rFonts w:ascii="Times New Roman" w:eastAsia="Times New Roman" w:hAnsi="Times New Roman" w:cs="Times New Roman"/>
          <w:kern w:val="0"/>
          <w:sz w:val="24"/>
          <w:szCs w:val="24"/>
          <w14:ligatures w14:val="none"/>
        </w:rPr>
        <w:lastRenderedPageBreak/>
        <w:t xml:space="preserve">Washington should also be considered/discussed. A “Cowboy Shuffle” type light system would be great. It’s either people are moving or cars are moving. Perkins stated it’s an important committee because pedestrian and bicycle safety is paramount. </w:t>
      </w:r>
    </w:p>
    <w:p w14:paraId="5907608C" w14:textId="77777777" w:rsidR="00734BA1" w:rsidRDefault="00734BA1">
      <w:pPr>
        <w:tabs>
          <w:tab w:val="left" w:pos="720"/>
        </w:tabs>
        <w:spacing w:after="0" w:line="276" w:lineRule="auto"/>
        <w:textAlignment w:val="baseline"/>
        <w:rPr>
          <w:rFonts w:ascii="Times New Roman" w:eastAsia="Times New Roman" w:hAnsi="Times New Roman" w:cs="Times New Roman"/>
          <w:kern w:val="0"/>
          <w:sz w:val="24"/>
          <w:szCs w:val="24"/>
          <w14:ligatures w14:val="none"/>
        </w:rPr>
      </w:pPr>
    </w:p>
    <w:p w14:paraId="0B0FCB7B" w14:textId="77777777" w:rsidR="00734BA1" w:rsidRDefault="00734BA1">
      <w:pPr>
        <w:tabs>
          <w:tab w:val="left" w:pos="720"/>
        </w:tabs>
        <w:spacing w:after="0" w:line="276" w:lineRule="auto"/>
        <w:textAlignment w:val="baseline"/>
        <w:rPr>
          <w:rFonts w:ascii="Times New Roman" w:eastAsia="Times New Roman" w:hAnsi="Times New Roman" w:cs="Times New Roman"/>
          <w:b/>
          <w:bCs/>
          <w:kern w:val="0"/>
          <w:sz w:val="24"/>
          <w:szCs w:val="24"/>
          <w14:ligatures w14:val="none"/>
        </w:rPr>
      </w:pPr>
    </w:p>
    <w:p w14:paraId="77FDE162"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 xml:space="preserve">d.  Budget: Merle Eisenberg </w:t>
      </w:r>
    </w:p>
    <w:p w14:paraId="61BC532D"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Thanks, Steven. Two things. One, we had a great meeting with CFO Chris Kubisky, which was fantastic. I think one thing that came out of the meeting, I'm not going to go into details, was how much information we don't know and that we learned from the meeting, and that echoes a lot of what the President has said about transparency. And it strikes me, and I don't know the venue to do this, but it's something to think with, Stephen, is, in a time of budget constraints, if I can use that term giving faculty a s</w:t>
      </w:r>
      <w:r>
        <w:rPr>
          <w:rFonts w:ascii="Times New Roman" w:eastAsia="Times New Roman" w:hAnsi="Times New Roman" w:cs="Times New Roman"/>
          <w:kern w:val="0"/>
          <w:sz w:val="24"/>
          <w:szCs w:val="24"/>
          <w14:ligatures w14:val="none"/>
        </w:rPr>
        <w:t>ense of why decisions are made as they're being made, so that, to use Amber's term, we have a sense of belonging and buy-in to the university on all types of issues would be particularly helpful.</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I don't know how we want to address that as a Faculty Council.</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I'm happy to talk with Stephen or the Vice Chair as well about this.</w:t>
      </w:r>
    </w:p>
    <w:p w14:paraId="10CFD8D1"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The second item that I've been working on behind the scenes is to do an annual update to the raise proposal that we put together. I'm working with Christy Hawkins, who's been fantastic about this, to get new numbers, and my goal is to build into the budget committee for whoever takes over after me, that every February or March, we basically update the numbers as we go forward. We have the Excel file that Brad put together, because he's fantastic at this.</w:t>
      </w:r>
    </w:p>
    <w:p w14:paraId="10BD79E2"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Perkins stated from my experience in this and Heather's chair, that if there's no explanation for why things are occurring, faculty will come up with an explanation.</w:t>
      </w:r>
    </w:p>
    <w:p w14:paraId="4FF9902B" w14:textId="77777777" w:rsidR="00734BA1" w:rsidRDefault="00734BA1">
      <w:pPr>
        <w:spacing w:after="0" w:line="276" w:lineRule="auto"/>
        <w:ind w:firstLine="360"/>
        <w:textAlignment w:val="baseline"/>
        <w:rPr>
          <w:rFonts w:ascii="Times New Roman" w:eastAsia="Times New Roman" w:hAnsi="Times New Roman" w:cs="Times New Roman"/>
          <w:kern w:val="0"/>
          <w:sz w:val="24"/>
          <w:szCs w:val="24"/>
          <w14:ligatures w14:val="none"/>
        </w:rPr>
      </w:pPr>
    </w:p>
    <w:p w14:paraId="341C9CE3"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c.  Athletics, Health and Wellness: Jill Joyce</w:t>
      </w:r>
    </w:p>
    <w:p w14:paraId="48BB6D15"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We met during the week of benefits enrollment, so of course that became quite a popular topic for us that week.</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Talking to Todd and talking with each other, we all kind of learned little ways we could better use our benefits, that would benefit ourselves in terms of health cost-effectiveness to ourselves, but since we are self-funded, </w:t>
      </w:r>
      <w:proofErr w:type="gramStart"/>
      <w:r>
        <w:rPr>
          <w:rFonts w:ascii="Times New Roman" w:eastAsia="Times New Roman" w:hAnsi="Times New Roman" w:cs="Times New Roman"/>
          <w:kern w:val="0"/>
          <w:sz w:val="24"/>
          <w:szCs w:val="24"/>
          <w14:ligatures w14:val="none"/>
        </w:rPr>
        <w:t>cost</w:t>
      </w:r>
      <w:proofErr w:type="gramEnd"/>
      <w:r>
        <w:rPr>
          <w:rFonts w:ascii="Times New Roman" w:eastAsia="Times New Roman" w:hAnsi="Times New Roman" w:cs="Times New Roman"/>
          <w:kern w:val="0"/>
          <w:sz w:val="24"/>
          <w:szCs w:val="24"/>
          <w14:ligatures w14:val="none"/>
        </w:rPr>
        <w:t xml:space="preserve">-effective to the </w:t>
      </w:r>
      <w:proofErr w:type="gramStart"/>
      <w:r>
        <w:rPr>
          <w:rFonts w:ascii="Times New Roman" w:eastAsia="Times New Roman" w:hAnsi="Times New Roman" w:cs="Times New Roman"/>
          <w:kern w:val="0"/>
          <w:sz w:val="24"/>
          <w:szCs w:val="24"/>
          <w14:ligatures w14:val="none"/>
        </w:rPr>
        <w:t>system as a whole</w:t>
      </w:r>
      <w:proofErr w:type="gramEnd"/>
      <w:r>
        <w:rPr>
          <w:rFonts w:ascii="Times New Roman" w:eastAsia="Times New Roman" w:hAnsi="Times New Roman" w:cs="Times New Roman"/>
          <w:kern w:val="0"/>
          <w:sz w:val="24"/>
          <w:szCs w:val="24"/>
          <w14:ligatures w14:val="none"/>
        </w:rPr>
        <w:t xml:space="preserve">. It got us thinking of what </w:t>
      </w:r>
      <w:proofErr w:type="gramStart"/>
      <w:r>
        <w:rPr>
          <w:rFonts w:ascii="Times New Roman" w:eastAsia="Times New Roman" w:hAnsi="Times New Roman" w:cs="Times New Roman"/>
          <w:kern w:val="0"/>
          <w:sz w:val="24"/>
          <w:szCs w:val="24"/>
          <w14:ligatures w14:val="none"/>
        </w:rPr>
        <w:t>are some ways</w:t>
      </w:r>
      <w:proofErr w:type="gramEnd"/>
      <w:r>
        <w:rPr>
          <w:rFonts w:ascii="Times New Roman" w:eastAsia="Times New Roman" w:hAnsi="Times New Roman" w:cs="Times New Roman"/>
          <w:kern w:val="0"/>
          <w:sz w:val="24"/>
          <w:szCs w:val="24"/>
          <w14:ligatures w14:val="none"/>
        </w:rPr>
        <w:t xml:space="preserve"> where we as users could be more conscientious to improve the cost-effectiveness </w:t>
      </w:r>
      <w:proofErr w:type="gramStart"/>
      <w:r>
        <w:rPr>
          <w:rFonts w:ascii="Times New Roman" w:eastAsia="Times New Roman" w:hAnsi="Times New Roman" w:cs="Times New Roman"/>
          <w:kern w:val="0"/>
          <w:sz w:val="24"/>
          <w:szCs w:val="24"/>
          <w14:ligatures w14:val="none"/>
        </w:rPr>
        <w:t>to</w:t>
      </w:r>
      <w:proofErr w:type="gramEnd"/>
      <w:r>
        <w:rPr>
          <w:rFonts w:ascii="Times New Roman" w:eastAsia="Times New Roman" w:hAnsi="Times New Roman" w:cs="Times New Roman"/>
          <w:kern w:val="0"/>
          <w:sz w:val="24"/>
          <w:szCs w:val="24"/>
          <w14:ligatures w14:val="none"/>
        </w:rPr>
        <w:t xml:space="preserve"> the system. That's something I think we're probably going to discuss a little bit more. Is there a way to do that and how</w:t>
      </w:r>
      <w:r>
        <w:rPr>
          <w:rFonts w:ascii="Times New Roman" w:eastAsia="Times New Roman" w:hAnsi="Times New Roman" w:cs="Times New Roman"/>
          <w:kern w:val="0"/>
          <w:sz w:val="24"/>
          <w:szCs w:val="24"/>
          <w14:ligatures w14:val="none"/>
        </w:rPr>
        <w:t xml:space="preserve"> could we do that?</w:t>
      </w:r>
      <w:r>
        <w:rPr>
          <w:rFonts w:ascii="Times New Roman" w:eastAsia="Times New Roman" w:hAnsi="Times New Roman" w:cs="Times New Roman"/>
          <w:b/>
          <w:bCs/>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We can prove it for ourselves, so there may be more to come on that one. </w:t>
      </w:r>
    </w:p>
    <w:p w14:paraId="59549672" w14:textId="77777777" w:rsidR="00734BA1" w:rsidRDefault="00A7704E">
      <w:pPr>
        <w:spacing w:after="0" w:line="276" w:lineRule="auto"/>
        <w:ind w:firstLine="36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I've been mentioning the One Mind at Work and Healthy Minds Mental Health Assessments, as an update. Todd Miser has the One Mind at Work survey, which is more of an environmental assessment, and it gathers data more from an admin level. That one's underway. He'll let the committee know if we need to assist in any way with data collection. His plan for Healthy Minds is to roll it out likely in February. The committee has reviewed the questions, and we feel it's comprehensive. There were a couple of </w:t>
      </w:r>
      <w:proofErr w:type="gramStart"/>
      <w:r>
        <w:rPr>
          <w:rFonts w:ascii="Times New Roman" w:eastAsia="Times New Roman" w:hAnsi="Times New Roman" w:cs="Times New Roman"/>
          <w:kern w:val="0"/>
          <w:sz w:val="24"/>
          <w:szCs w:val="24"/>
          <w14:ligatures w14:val="none"/>
        </w:rPr>
        <w:t>benefits</w:t>
      </w:r>
      <w:proofErr w:type="gramEnd"/>
      <w:r>
        <w:rPr>
          <w:rFonts w:ascii="Times New Roman" w:eastAsia="Times New Roman" w:hAnsi="Times New Roman" w:cs="Times New Roman"/>
          <w:kern w:val="0"/>
          <w:sz w:val="24"/>
          <w:szCs w:val="24"/>
          <w14:ligatures w14:val="none"/>
        </w:rPr>
        <w:t>-related questions that we thought might be useful to add.</w:t>
      </w:r>
    </w:p>
    <w:p w14:paraId="1D1C68C3" w14:textId="77777777" w:rsidR="00734BA1" w:rsidRDefault="00734BA1">
      <w:pPr>
        <w:spacing w:after="0" w:line="276" w:lineRule="auto"/>
        <w:ind w:firstLine="360"/>
        <w:textAlignment w:val="baseline"/>
        <w:rPr>
          <w:rFonts w:ascii="Times New Roman" w:eastAsia="Times New Roman" w:hAnsi="Times New Roman" w:cs="Times New Roman"/>
          <w:b/>
          <w:bCs/>
          <w:kern w:val="0"/>
          <w:sz w:val="24"/>
          <w:szCs w:val="24"/>
          <w14:ligatures w14:val="none"/>
        </w:rPr>
      </w:pPr>
    </w:p>
    <w:p w14:paraId="65EBB00B"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lastRenderedPageBreak/>
        <w:t xml:space="preserve">b.  Access and Community Impact: Aimee Parkison </w:t>
      </w:r>
    </w:p>
    <w:p w14:paraId="1DCD8079" w14:textId="77777777" w:rsidR="00734BA1" w:rsidRDefault="00A7704E">
      <w:pPr>
        <w:spacing w:after="0" w:line="276"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b/>
          <w:bCs/>
          <w:kern w:val="0"/>
          <w:sz w:val="24"/>
          <w:szCs w:val="24"/>
          <w14:ligatures w14:val="none"/>
        </w:rPr>
        <w:tab/>
      </w:r>
      <w:r>
        <w:rPr>
          <w:rFonts w:ascii="Times New Roman" w:eastAsia="Times New Roman" w:hAnsi="Times New Roman" w:cs="Times New Roman"/>
          <w:kern w:val="0"/>
          <w:sz w:val="24"/>
          <w:szCs w:val="24"/>
          <w14:ligatures w14:val="none"/>
        </w:rPr>
        <w:t>No Report</w:t>
      </w:r>
    </w:p>
    <w:p w14:paraId="7C1F27DE" w14:textId="77777777" w:rsidR="00734BA1" w:rsidRDefault="00734BA1">
      <w:pPr>
        <w:spacing w:after="0" w:line="276" w:lineRule="auto"/>
        <w:textAlignment w:val="baseline"/>
        <w:rPr>
          <w:rFonts w:ascii="Times New Roman" w:eastAsia="Times New Roman" w:hAnsi="Times New Roman" w:cs="Times New Roman"/>
          <w:b/>
          <w:bCs/>
          <w:kern w:val="0"/>
          <w:sz w:val="24"/>
          <w:szCs w:val="24"/>
          <w14:ligatures w14:val="none"/>
        </w:rPr>
      </w:pPr>
    </w:p>
    <w:p w14:paraId="52495A32" w14:textId="77777777" w:rsidR="00734BA1" w:rsidRDefault="00A7704E">
      <w:pPr>
        <w:spacing w:after="0" w:line="276"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a.  Academic Standards and Policies: John Michael Riley</w:t>
      </w:r>
    </w:p>
    <w:p w14:paraId="63161564" w14:textId="77777777" w:rsidR="00734BA1" w:rsidRDefault="00A7704E">
      <w:pPr>
        <w:spacing w:after="0" w:line="276" w:lineRule="auto"/>
        <w:ind w:firstLine="360"/>
        <w:textAlignment w:val="baseline"/>
        <w:rPr>
          <w:rFonts w:ascii="Times New Roman" w:hAnsi="Times New Roman" w:cs="Times New Roman"/>
          <w:sz w:val="24"/>
          <w:szCs w:val="28"/>
        </w:rPr>
      </w:pPr>
      <w:r>
        <w:rPr>
          <w:rFonts w:ascii="Times New Roman" w:hAnsi="Times New Roman" w:cs="Times New Roman"/>
          <w:sz w:val="24"/>
          <w:szCs w:val="28"/>
        </w:rPr>
        <w:t>We met, and we've got a proposal in front of the Executive Council that may see the light of day next meeting. We met on October 29th, and then another meeting scheduled right before Thanksgiving.</w:t>
      </w:r>
    </w:p>
    <w:p w14:paraId="613F8660" w14:textId="77777777" w:rsidR="00734BA1" w:rsidRDefault="00A7704E">
      <w:pPr>
        <w:spacing w:after="0" w:line="276" w:lineRule="auto"/>
        <w:ind w:firstLine="360"/>
        <w:textAlignment w:val="baseline"/>
        <w:rPr>
          <w:rFonts w:ascii="Times New Roman" w:hAnsi="Times New Roman" w:cs="Times New Roman"/>
          <w:sz w:val="24"/>
          <w:szCs w:val="28"/>
        </w:rPr>
      </w:pPr>
      <w:r>
        <w:rPr>
          <w:rFonts w:ascii="Times New Roman" w:hAnsi="Times New Roman" w:cs="Times New Roman"/>
          <w:sz w:val="24"/>
          <w:szCs w:val="28"/>
        </w:rPr>
        <w:t>Perkins stated the Executive Committee wanted to mull over the recommendation, but we appreciate you bringing that to the Executive Committee.</w:t>
      </w:r>
    </w:p>
    <w:p w14:paraId="5D13040A" w14:textId="77777777" w:rsidR="00734BA1" w:rsidRDefault="00734BA1">
      <w:pPr>
        <w:spacing w:after="0" w:line="240" w:lineRule="auto"/>
        <w:textAlignment w:val="baseline"/>
        <w:rPr>
          <w:rFonts w:ascii="Times New Roman" w:hAnsi="Times New Roman" w:cs="Times New Roman"/>
          <w:color w:val="232333"/>
          <w:sz w:val="24"/>
          <w:szCs w:val="24"/>
        </w:rPr>
      </w:pPr>
    </w:p>
    <w:p w14:paraId="3D8ED471"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b/>
          <w:bCs/>
          <w:kern w:val="0"/>
          <w:sz w:val="24"/>
          <w:szCs w:val="24"/>
          <w14:ligatures w14:val="none"/>
        </w:rPr>
        <w:t>Unfinished Business</w:t>
      </w:r>
      <w:r>
        <w:rPr>
          <w:rFonts w:ascii="Times New Roman" w:eastAsia="Times New Roman" w:hAnsi="Times New Roman" w:cs="Times New Roman"/>
          <w:kern w:val="0"/>
          <w:sz w:val="24"/>
          <w:szCs w:val="24"/>
          <w14:ligatures w14:val="none"/>
        </w:rPr>
        <w:t xml:space="preserve"> – None </w:t>
      </w:r>
    </w:p>
    <w:p w14:paraId="2B78C09A" w14:textId="77777777" w:rsidR="00734BA1" w:rsidRDefault="00734BA1">
      <w:pPr>
        <w:spacing w:after="0" w:line="240" w:lineRule="auto"/>
        <w:textAlignment w:val="baseline"/>
        <w:rPr>
          <w:rFonts w:ascii="Times New Roman" w:eastAsia="Times New Roman" w:hAnsi="Times New Roman" w:cs="Times New Roman"/>
          <w:kern w:val="0"/>
          <w:sz w:val="24"/>
          <w:szCs w:val="24"/>
          <w14:ligatures w14:val="none"/>
        </w:rPr>
      </w:pPr>
    </w:p>
    <w:p w14:paraId="5281ADB5" w14:textId="77777777" w:rsidR="00734BA1" w:rsidRDefault="00734BA1">
      <w:pPr>
        <w:spacing w:after="0" w:line="240" w:lineRule="auto"/>
        <w:textAlignment w:val="baseline"/>
        <w:rPr>
          <w:rFonts w:ascii="Segoe UI" w:eastAsia="Times New Roman" w:hAnsi="Segoe UI" w:cs="Segoe UI"/>
          <w:kern w:val="0"/>
          <w:sz w:val="18"/>
          <w:szCs w:val="18"/>
          <w14:ligatures w14:val="none"/>
        </w:rPr>
      </w:pPr>
    </w:p>
    <w:p w14:paraId="53F1E9D2" w14:textId="77777777" w:rsidR="00734BA1" w:rsidRDefault="00A7704E">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b/>
          <w:bCs/>
          <w:kern w:val="0"/>
          <w:sz w:val="24"/>
          <w:szCs w:val="24"/>
          <w14:ligatures w14:val="none"/>
        </w:rPr>
        <w:t>New Business</w:t>
      </w:r>
      <w:r>
        <w:rPr>
          <w:rFonts w:ascii="Times New Roman" w:eastAsia="Times New Roman" w:hAnsi="Times New Roman" w:cs="Times New Roman"/>
          <w:kern w:val="0"/>
          <w:sz w:val="24"/>
          <w:szCs w:val="24"/>
          <w14:ligatures w14:val="none"/>
        </w:rPr>
        <w:t xml:space="preserve"> – Fall General Faculty meeting. It will be held Wednesday, November 19</w:t>
      </w:r>
      <w:r>
        <w:rPr>
          <w:rFonts w:ascii="Times New Roman" w:eastAsia="Times New Roman" w:hAnsi="Times New Roman" w:cs="Times New Roman"/>
          <w:kern w:val="0"/>
          <w:sz w:val="24"/>
          <w:szCs w:val="24"/>
          <w:vertAlign w:val="superscript"/>
          <w14:ligatures w14:val="none"/>
        </w:rPr>
        <w:t>th</w:t>
      </w:r>
      <w:r>
        <w:rPr>
          <w:rFonts w:ascii="Times New Roman" w:eastAsia="Times New Roman" w:hAnsi="Times New Roman" w:cs="Times New Roman"/>
          <w:kern w:val="0"/>
          <w:sz w:val="24"/>
          <w:szCs w:val="24"/>
          <w14:ligatures w14:val="none"/>
        </w:rPr>
        <w:t xml:space="preserve"> from 3:30-5:00 in the Wes Watkins Center. Room 308. Please attend </w:t>
      </w:r>
      <w:proofErr w:type="gramStart"/>
      <w:r>
        <w:rPr>
          <w:rFonts w:ascii="Times New Roman" w:eastAsia="Times New Roman" w:hAnsi="Times New Roman" w:cs="Times New Roman"/>
          <w:kern w:val="0"/>
          <w:sz w:val="24"/>
          <w:szCs w:val="24"/>
          <w14:ligatures w14:val="none"/>
        </w:rPr>
        <w:t>if at all possible</w:t>
      </w:r>
      <w:proofErr w:type="gramEnd"/>
      <w:r>
        <w:rPr>
          <w:rFonts w:ascii="Times New Roman" w:eastAsia="Times New Roman" w:hAnsi="Times New Roman" w:cs="Times New Roman"/>
          <w:kern w:val="0"/>
          <w:sz w:val="24"/>
          <w:szCs w:val="24"/>
          <w14:ligatures w14:val="none"/>
        </w:rPr>
        <w:t xml:space="preserve">. </w:t>
      </w:r>
    </w:p>
    <w:p w14:paraId="02A3FACE" w14:textId="77777777" w:rsidR="00734BA1" w:rsidRDefault="00734BA1">
      <w:pPr>
        <w:spacing w:after="0" w:line="247" w:lineRule="auto"/>
        <w:ind w:right="10"/>
        <w:rPr>
          <w:rFonts w:ascii="Times New Roman" w:eastAsia="Times New Roman" w:hAnsi="Times New Roman" w:cs="Times New Roman"/>
          <w:kern w:val="0"/>
          <w:sz w:val="24"/>
          <w:szCs w:val="24"/>
          <w14:ligatures w14:val="none"/>
        </w:rPr>
      </w:pPr>
    </w:p>
    <w:p w14:paraId="67D95852" w14:textId="77777777" w:rsidR="00734BA1" w:rsidRDefault="00A7704E">
      <w:pPr>
        <w:spacing w:after="0" w:line="247" w:lineRule="auto"/>
        <w:ind w:right="10"/>
        <w:rPr>
          <w:rFonts w:ascii="Times New Roman" w:hAnsi="Times New Roman" w:cs="Times New Roman"/>
          <w:b/>
          <w:szCs w:val="24"/>
        </w:rPr>
      </w:pPr>
      <w:r>
        <w:rPr>
          <w:rFonts w:ascii="Times New Roman" w:eastAsia="Times New Roman" w:hAnsi="Times New Roman" w:cs="Times New Roman"/>
          <w:kern w:val="0"/>
          <w:sz w:val="24"/>
          <w:szCs w:val="24"/>
          <w14:ligatures w14:val="none"/>
        </w:rPr>
        <w:t xml:space="preserve">Perkins asked for a motion to adjourn. It was moved and seconded to adjourn. The meeting was adjourned at 4:31 p.m. The next regular meeting of the Faculty Council is Tuesday, December 9, </w:t>
      </w:r>
      <w:proofErr w:type="gramStart"/>
      <w:r>
        <w:rPr>
          <w:rFonts w:ascii="Times New Roman" w:eastAsia="Times New Roman" w:hAnsi="Times New Roman" w:cs="Times New Roman"/>
          <w:kern w:val="0"/>
          <w:sz w:val="24"/>
          <w:szCs w:val="24"/>
          <w14:ligatures w14:val="none"/>
        </w:rPr>
        <w:t>2025</w:t>
      </w:r>
      <w:proofErr w:type="gramEnd"/>
      <w:r>
        <w:rPr>
          <w:rFonts w:ascii="Times New Roman" w:eastAsia="Times New Roman" w:hAnsi="Times New Roman" w:cs="Times New Roman"/>
          <w:kern w:val="0"/>
          <w:sz w:val="24"/>
          <w:szCs w:val="24"/>
          <w14:ligatures w14:val="none"/>
        </w:rPr>
        <w:t xml:space="preserve"> in room </w:t>
      </w:r>
      <w:r>
        <w:rPr>
          <w:rFonts w:ascii="Times New Roman" w:eastAsia="Times New Roman" w:hAnsi="Times New Roman" w:cs="Times New Roman"/>
          <w:b/>
          <w:bCs/>
          <w:color w:val="FF0000"/>
          <w:kern w:val="0"/>
          <w:sz w:val="24"/>
          <w:szCs w:val="24"/>
          <w14:ligatures w14:val="none"/>
        </w:rPr>
        <w:t>126 ITLE</w:t>
      </w:r>
      <w:r>
        <w:rPr>
          <w:rFonts w:ascii="Times New Roman" w:eastAsia="Times New Roman" w:hAnsi="Times New Roman" w:cs="Times New Roman"/>
          <w:kern w:val="0"/>
          <w:sz w:val="24"/>
          <w:szCs w:val="24"/>
          <w14:ligatures w14:val="none"/>
        </w:rPr>
        <w:t>.</w:t>
      </w:r>
    </w:p>
    <w:p w14:paraId="181E376E" w14:textId="77777777" w:rsidR="00734BA1" w:rsidRDefault="00734BA1">
      <w:pPr>
        <w:spacing w:after="0" w:line="240" w:lineRule="auto"/>
        <w:textAlignment w:val="baseline"/>
        <w:rPr>
          <w:rFonts w:ascii="Segoe UI" w:eastAsia="Times New Roman" w:hAnsi="Segoe UI" w:cs="Segoe UI"/>
          <w:kern w:val="0"/>
          <w:sz w:val="18"/>
          <w:szCs w:val="18"/>
          <w14:ligatures w14:val="none"/>
        </w:rPr>
      </w:pPr>
    </w:p>
    <w:p w14:paraId="5A41482F"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Respectfully submitted, </w:t>
      </w:r>
    </w:p>
    <w:p w14:paraId="157B0905" w14:textId="77777777" w:rsidR="00734BA1" w:rsidRDefault="00A7704E">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Christopher Crick, Secretary </w:t>
      </w:r>
    </w:p>
    <w:sectPr w:rsidR="00734BA1">
      <w:headerReference w:type="default" r:id="rId15"/>
      <w:pgSz w:w="12240" w:h="15840"/>
      <w:pgMar w:top="1440" w:right="1440" w:bottom="1440" w:left="1440" w:header="720" w:footer="0" w:gutter="0"/>
      <w:cols w:space="720"/>
      <w:formProt w:val="0"/>
      <w:docGrid w:linePitch="360" w:charSpace="8601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DFA07E" w14:textId="77777777" w:rsidR="00A7704E" w:rsidRDefault="00A7704E">
      <w:pPr>
        <w:spacing w:after="0" w:line="240" w:lineRule="auto"/>
      </w:pPr>
      <w:r>
        <w:separator/>
      </w:r>
    </w:p>
  </w:endnote>
  <w:endnote w:type="continuationSeparator" w:id="0">
    <w:p w14:paraId="2163ADB7" w14:textId="77777777" w:rsidR="00A7704E" w:rsidRDefault="00A770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Liberation Sans">
    <w:altName w:val="Arial"/>
    <w:charset w:val="01"/>
    <w:family w:val="roman"/>
    <w:pitch w:val="variable"/>
  </w:font>
  <w:font w:name="Noto Sans CJK SC">
    <w:panose1 w:val="00000000000000000000"/>
    <w:charset w:val="00"/>
    <w:family w:val="roman"/>
    <w:notTrueType/>
    <w:pitch w:val="default"/>
  </w:font>
  <w:font w:name="Lohit Devanagari">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B06310" w14:textId="77777777" w:rsidR="00A7704E" w:rsidRDefault="00A7704E">
      <w:pPr>
        <w:spacing w:after="0" w:line="240" w:lineRule="auto"/>
      </w:pPr>
      <w:r>
        <w:separator/>
      </w:r>
    </w:p>
  </w:footnote>
  <w:footnote w:type="continuationSeparator" w:id="0">
    <w:p w14:paraId="23CEA61A" w14:textId="77777777" w:rsidR="00A7704E" w:rsidRDefault="00A770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A2266C" w14:textId="77777777" w:rsidR="00734BA1" w:rsidRDefault="00A7704E">
    <w:pPr>
      <w:pStyle w:val="Heading5"/>
      <w:keepLines/>
      <w:widowControl/>
      <w:rPr>
        <w:color w:val="000000"/>
        <w:szCs w:val="24"/>
      </w:rPr>
    </w:pPr>
    <w:r>
      <w:rPr>
        <w:color w:val="000000"/>
        <w:szCs w:val="24"/>
      </w:rPr>
      <w:t>FACULTY COUNCIL MINUTES</w:t>
    </w:r>
  </w:p>
  <w:p w14:paraId="77A8DE0A" w14:textId="77777777" w:rsidR="00734BA1" w:rsidRDefault="00A7704E">
    <w:pPr>
      <w:keepNext/>
      <w:keepLines/>
      <w:jc w:val="right"/>
      <w:rPr>
        <w:rFonts w:ascii="Times New Roman" w:hAnsi="Times New Roman" w:cs="Times New Roman"/>
        <w:color w:val="000000"/>
        <w:sz w:val="24"/>
        <w:szCs w:val="24"/>
      </w:rPr>
    </w:pPr>
    <w:r>
      <w:rPr>
        <w:rFonts w:ascii="Times New Roman" w:hAnsi="Times New Roman" w:cs="Times New Roman"/>
        <w:color w:val="000000"/>
        <w:sz w:val="24"/>
        <w:szCs w:val="24"/>
      </w:rPr>
      <w:t>November 11,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01319C"/>
    <w:multiLevelType w:val="multilevel"/>
    <w:tmpl w:val="FB3A8752"/>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 w15:restartNumberingAfterBreak="0">
    <w:nsid w:val="268E3E42"/>
    <w:multiLevelType w:val="multilevel"/>
    <w:tmpl w:val="45E61C5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2C4D425E"/>
    <w:multiLevelType w:val="multilevel"/>
    <w:tmpl w:val="C012266C"/>
    <w:lvl w:ilvl="0">
      <w:start w:val="1"/>
      <w:numFmt w:val="bullet"/>
      <w:lvlText w:val="o"/>
      <w:lvlJc w:val="left"/>
      <w:pPr>
        <w:tabs>
          <w:tab w:val="num" w:pos="0"/>
        </w:tabs>
        <w:ind w:left="1080" w:hanging="360"/>
      </w:pPr>
      <w:rPr>
        <w:rFonts w:ascii="Courier New" w:hAnsi="Courier New" w:cs="Courier New"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 w15:restartNumberingAfterBreak="0">
    <w:nsid w:val="35460067"/>
    <w:multiLevelType w:val="multilevel"/>
    <w:tmpl w:val="3954CC8E"/>
    <w:lvl w:ilvl="0">
      <w:start w:val="52"/>
      <w:numFmt w:val="decimal"/>
      <w:lvlText w:val="%1."/>
      <w:lvlJc w:val="left"/>
      <w:pPr>
        <w:tabs>
          <w:tab w:val="num" w:pos="0"/>
        </w:tabs>
        <w:ind w:left="783" w:hanging="359"/>
      </w:pPr>
      <w:rPr>
        <w:spacing w:val="0"/>
        <w:w w:val="110"/>
      </w:rPr>
    </w:lvl>
    <w:lvl w:ilvl="1">
      <w:numFmt w:val="bullet"/>
      <w:lvlText w:val=""/>
      <w:lvlJc w:val="left"/>
      <w:pPr>
        <w:tabs>
          <w:tab w:val="num" w:pos="0"/>
        </w:tabs>
        <w:ind w:left="1782" w:hanging="359"/>
      </w:pPr>
      <w:rPr>
        <w:rFonts w:ascii="Symbol" w:hAnsi="Symbol" w:cs="Symbol" w:hint="default"/>
      </w:rPr>
    </w:lvl>
    <w:lvl w:ilvl="2">
      <w:numFmt w:val="bullet"/>
      <w:lvlText w:val=""/>
      <w:lvlJc w:val="left"/>
      <w:pPr>
        <w:tabs>
          <w:tab w:val="num" w:pos="0"/>
        </w:tabs>
        <w:ind w:left="2784" w:hanging="359"/>
      </w:pPr>
      <w:rPr>
        <w:rFonts w:ascii="Symbol" w:hAnsi="Symbol" w:cs="Symbol" w:hint="default"/>
      </w:rPr>
    </w:lvl>
    <w:lvl w:ilvl="3">
      <w:numFmt w:val="bullet"/>
      <w:lvlText w:val=""/>
      <w:lvlJc w:val="left"/>
      <w:pPr>
        <w:tabs>
          <w:tab w:val="num" w:pos="0"/>
        </w:tabs>
        <w:ind w:left="3786" w:hanging="359"/>
      </w:pPr>
      <w:rPr>
        <w:rFonts w:ascii="Symbol" w:hAnsi="Symbol" w:cs="Symbol" w:hint="default"/>
      </w:rPr>
    </w:lvl>
    <w:lvl w:ilvl="4">
      <w:numFmt w:val="bullet"/>
      <w:lvlText w:val=""/>
      <w:lvlJc w:val="left"/>
      <w:pPr>
        <w:tabs>
          <w:tab w:val="num" w:pos="0"/>
        </w:tabs>
        <w:ind w:left="4788" w:hanging="359"/>
      </w:pPr>
      <w:rPr>
        <w:rFonts w:ascii="Symbol" w:hAnsi="Symbol" w:cs="Symbol" w:hint="default"/>
      </w:rPr>
    </w:lvl>
    <w:lvl w:ilvl="5">
      <w:numFmt w:val="bullet"/>
      <w:lvlText w:val=""/>
      <w:lvlJc w:val="left"/>
      <w:pPr>
        <w:tabs>
          <w:tab w:val="num" w:pos="0"/>
        </w:tabs>
        <w:ind w:left="5790" w:hanging="359"/>
      </w:pPr>
      <w:rPr>
        <w:rFonts w:ascii="Symbol" w:hAnsi="Symbol" w:cs="Symbol" w:hint="default"/>
      </w:rPr>
    </w:lvl>
    <w:lvl w:ilvl="6">
      <w:numFmt w:val="bullet"/>
      <w:lvlText w:val=""/>
      <w:lvlJc w:val="left"/>
      <w:pPr>
        <w:tabs>
          <w:tab w:val="num" w:pos="0"/>
        </w:tabs>
        <w:ind w:left="6792" w:hanging="359"/>
      </w:pPr>
      <w:rPr>
        <w:rFonts w:ascii="Symbol" w:hAnsi="Symbol" w:cs="Symbol" w:hint="default"/>
      </w:rPr>
    </w:lvl>
    <w:lvl w:ilvl="7">
      <w:numFmt w:val="bullet"/>
      <w:lvlText w:val=""/>
      <w:lvlJc w:val="left"/>
      <w:pPr>
        <w:tabs>
          <w:tab w:val="num" w:pos="0"/>
        </w:tabs>
        <w:ind w:left="7794" w:hanging="359"/>
      </w:pPr>
      <w:rPr>
        <w:rFonts w:ascii="Symbol" w:hAnsi="Symbol" w:cs="Symbol" w:hint="default"/>
      </w:rPr>
    </w:lvl>
    <w:lvl w:ilvl="8">
      <w:numFmt w:val="bullet"/>
      <w:lvlText w:val=""/>
      <w:lvlJc w:val="left"/>
      <w:pPr>
        <w:tabs>
          <w:tab w:val="num" w:pos="0"/>
        </w:tabs>
        <w:ind w:left="8796" w:hanging="359"/>
      </w:pPr>
      <w:rPr>
        <w:rFonts w:ascii="Symbol" w:hAnsi="Symbol" w:cs="Symbol" w:hint="default"/>
      </w:rPr>
    </w:lvl>
  </w:abstractNum>
  <w:abstractNum w:abstractNumId="4" w15:restartNumberingAfterBreak="0">
    <w:nsid w:val="47F251DB"/>
    <w:multiLevelType w:val="multilevel"/>
    <w:tmpl w:val="06763968"/>
    <w:lvl w:ilvl="0">
      <w:start w:val="34"/>
      <w:numFmt w:val="decimal"/>
      <w:lvlText w:val="%1."/>
      <w:lvlJc w:val="left"/>
      <w:pPr>
        <w:tabs>
          <w:tab w:val="num" w:pos="0"/>
        </w:tabs>
        <w:ind w:left="811" w:hanging="357"/>
      </w:pPr>
      <w:rPr>
        <w:spacing w:val="0"/>
        <w:w w:val="109"/>
      </w:rPr>
    </w:lvl>
    <w:lvl w:ilvl="1">
      <w:numFmt w:val="bullet"/>
      <w:lvlText w:val=""/>
      <w:lvlJc w:val="left"/>
      <w:pPr>
        <w:tabs>
          <w:tab w:val="num" w:pos="0"/>
        </w:tabs>
        <w:ind w:left="1818" w:hanging="357"/>
      </w:pPr>
      <w:rPr>
        <w:rFonts w:ascii="Symbol" w:hAnsi="Symbol" w:cs="Symbol" w:hint="default"/>
      </w:rPr>
    </w:lvl>
    <w:lvl w:ilvl="2">
      <w:numFmt w:val="bullet"/>
      <w:lvlText w:val=""/>
      <w:lvlJc w:val="left"/>
      <w:pPr>
        <w:tabs>
          <w:tab w:val="num" w:pos="0"/>
        </w:tabs>
        <w:ind w:left="2816" w:hanging="357"/>
      </w:pPr>
      <w:rPr>
        <w:rFonts w:ascii="Symbol" w:hAnsi="Symbol" w:cs="Symbol" w:hint="default"/>
      </w:rPr>
    </w:lvl>
    <w:lvl w:ilvl="3">
      <w:numFmt w:val="bullet"/>
      <w:lvlText w:val=""/>
      <w:lvlJc w:val="left"/>
      <w:pPr>
        <w:tabs>
          <w:tab w:val="num" w:pos="0"/>
        </w:tabs>
        <w:ind w:left="3814" w:hanging="357"/>
      </w:pPr>
      <w:rPr>
        <w:rFonts w:ascii="Symbol" w:hAnsi="Symbol" w:cs="Symbol" w:hint="default"/>
      </w:rPr>
    </w:lvl>
    <w:lvl w:ilvl="4">
      <w:numFmt w:val="bullet"/>
      <w:lvlText w:val=""/>
      <w:lvlJc w:val="left"/>
      <w:pPr>
        <w:tabs>
          <w:tab w:val="num" w:pos="0"/>
        </w:tabs>
        <w:ind w:left="4812" w:hanging="357"/>
      </w:pPr>
      <w:rPr>
        <w:rFonts w:ascii="Symbol" w:hAnsi="Symbol" w:cs="Symbol" w:hint="default"/>
      </w:rPr>
    </w:lvl>
    <w:lvl w:ilvl="5">
      <w:numFmt w:val="bullet"/>
      <w:lvlText w:val=""/>
      <w:lvlJc w:val="left"/>
      <w:pPr>
        <w:tabs>
          <w:tab w:val="num" w:pos="0"/>
        </w:tabs>
        <w:ind w:left="5810" w:hanging="357"/>
      </w:pPr>
      <w:rPr>
        <w:rFonts w:ascii="Symbol" w:hAnsi="Symbol" w:cs="Symbol" w:hint="default"/>
      </w:rPr>
    </w:lvl>
    <w:lvl w:ilvl="6">
      <w:numFmt w:val="bullet"/>
      <w:lvlText w:val=""/>
      <w:lvlJc w:val="left"/>
      <w:pPr>
        <w:tabs>
          <w:tab w:val="num" w:pos="0"/>
        </w:tabs>
        <w:ind w:left="6808" w:hanging="357"/>
      </w:pPr>
      <w:rPr>
        <w:rFonts w:ascii="Symbol" w:hAnsi="Symbol" w:cs="Symbol" w:hint="default"/>
      </w:rPr>
    </w:lvl>
    <w:lvl w:ilvl="7">
      <w:numFmt w:val="bullet"/>
      <w:lvlText w:val=""/>
      <w:lvlJc w:val="left"/>
      <w:pPr>
        <w:tabs>
          <w:tab w:val="num" w:pos="0"/>
        </w:tabs>
        <w:ind w:left="7806" w:hanging="357"/>
      </w:pPr>
      <w:rPr>
        <w:rFonts w:ascii="Symbol" w:hAnsi="Symbol" w:cs="Symbol" w:hint="default"/>
      </w:rPr>
    </w:lvl>
    <w:lvl w:ilvl="8">
      <w:numFmt w:val="bullet"/>
      <w:lvlText w:val=""/>
      <w:lvlJc w:val="left"/>
      <w:pPr>
        <w:tabs>
          <w:tab w:val="num" w:pos="0"/>
        </w:tabs>
        <w:ind w:left="8804" w:hanging="357"/>
      </w:pPr>
      <w:rPr>
        <w:rFonts w:ascii="Symbol" w:hAnsi="Symbol" w:cs="Symbol" w:hint="default"/>
      </w:rPr>
    </w:lvl>
  </w:abstractNum>
  <w:abstractNum w:abstractNumId="5" w15:restartNumberingAfterBreak="0">
    <w:nsid w:val="5B824DA0"/>
    <w:multiLevelType w:val="multilevel"/>
    <w:tmpl w:val="7BA4E51E"/>
    <w:lvl w:ilvl="0">
      <w:start w:val="1"/>
      <w:numFmt w:val="bullet"/>
      <w:lvlText w:val="o"/>
      <w:lvlJc w:val="left"/>
      <w:pPr>
        <w:tabs>
          <w:tab w:val="num" w:pos="0"/>
        </w:tabs>
        <w:ind w:left="1080" w:hanging="360"/>
      </w:pPr>
      <w:rPr>
        <w:rFonts w:ascii="Courier New" w:hAnsi="Courier New" w:cs="Courier New"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6EC12911"/>
    <w:multiLevelType w:val="multilevel"/>
    <w:tmpl w:val="3738E8AC"/>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15:restartNumberingAfterBreak="0">
    <w:nsid w:val="77CF05EC"/>
    <w:multiLevelType w:val="multilevel"/>
    <w:tmpl w:val="D0246C92"/>
    <w:lvl w:ilvl="0">
      <w:start w:val="1"/>
      <w:numFmt w:val="decimal"/>
      <w:lvlText w:val="%1."/>
      <w:lvlJc w:val="left"/>
      <w:pPr>
        <w:tabs>
          <w:tab w:val="num" w:pos="0"/>
        </w:tabs>
        <w:ind w:left="72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1697729246">
    <w:abstractNumId w:val="7"/>
  </w:num>
  <w:num w:numId="2" w16cid:durableId="2022507692">
    <w:abstractNumId w:val="6"/>
  </w:num>
  <w:num w:numId="3" w16cid:durableId="635645562">
    <w:abstractNumId w:val="2"/>
  </w:num>
  <w:num w:numId="4" w16cid:durableId="1816220066">
    <w:abstractNumId w:val="5"/>
  </w:num>
  <w:num w:numId="5" w16cid:durableId="97215959">
    <w:abstractNumId w:val="0"/>
  </w:num>
  <w:num w:numId="6" w16cid:durableId="2001618705">
    <w:abstractNumId w:val="3"/>
  </w:num>
  <w:num w:numId="7" w16cid:durableId="737023839">
    <w:abstractNumId w:val="4"/>
  </w:num>
  <w:num w:numId="8" w16cid:durableId="205935159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BA1"/>
    <w:rsid w:val="000F71A6"/>
    <w:rsid w:val="001F4135"/>
    <w:rsid w:val="002B7DD7"/>
    <w:rsid w:val="00734BA1"/>
    <w:rsid w:val="00A7704E"/>
    <w:rsid w:val="00AC2E23"/>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4A49316B"/>
  <w15:docId w15:val="{090DD1D2-C919-454F-BEAF-4359636D90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style>
  <w:style w:type="paragraph" w:styleId="Heading1">
    <w:name w:val="heading 1"/>
    <w:basedOn w:val="Normal"/>
    <w:next w:val="Normal"/>
    <w:link w:val="Heading1Char"/>
    <w:uiPriority w:val="9"/>
    <w:qFormat/>
    <w:rsid w:val="00BC129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5">
    <w:name w:val="heading 5"/>
    <w:basedOn w:val="Normal"/>
    <w:next w:val="Normal"/>
    <w:link w:val="Heading5Char"/>
    <w:qFormat/>
    <w:rsid w:val="00CA39E9"/>
    <w:pPr>
      <w:keepNext/>
      <w:widowControl w:val="0"/>
      <w:spacing w:after="0" w:line="240" w:lineRule="auto"/>
      <w:jc w:val="right"/>
      <w:outlineLvl w:val="4"/>
    </w:pPr>
    <w:rPr>
      <w:rFonts w:ascii="Times New Roman" w:eastAsia="Lucida Sans Unicode" w:hAnsi="Times New Roman" w:cs="Times New Roman"/>
      <w:kern w:val="0"/>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extrun">
    <w:name w:val="textrun"/>
    <w:basedOn w:val="DefaultParagraphFont"/>
    <w:qFormat/>
    <w:rsid w:val="006841BA"/>
  </w:style>
  <w:style w:type="character" w:customStyle="1" w:styleId="normaltextrun">
    <w:name w:val="normaltextrun"/>
    <w:basedOn w:val="DefaultParagraphFont"/>
    <w:qFormat/>
    <w:rsid w:val="006841BA"/>
  </w:style>
  <w:style w:type="character" w:customStyle="1" w:styleId="eop">
    <w:name w:val="eop"/>
    <w:basedOn w:val="DefaultParagraphFont"/>
    <w:qFormat/>
    <w:rsid w:val="006841BA"/>
  </w:style>
  <w:style w:type="character" w:customStyle="1" w:styleId="tabrun">
    <w:name w:val="tabrun"/>
    <w:basedOn w:val="DefaultParagraphFont"/>
    <w:qFormat/>
    <w:rsid w:val="006841BA"/>
  </w:style>
  <w:style w:type="character" w:customStyle="1" w:styleId="tabchar">
    <w:name w:val="tabchar"/>
    <w:basedOn w:val="DefaultParagraphFont"/>
    <w:qFormat/>
    <w:rsid w:val="006841BA"/>
  </w:style>
  <w:style w:type="character" w:customStyle="1" w:styleId="tableaderchars">
    <w:name w:val="tableaderchars"/>
    <w:basedOn w:val="DefaultParagraphFont"/>
    <w:qFormat/>
    <w:rsid w:val="006841BA"/>
  </w:style>
  <w:style w:type="character" w:customStyle="1" w:styleId="wacimagecontainer">
    <w:name w:val="wacimagecontainer"/>
    <w:basedOn w:val="DefaultParagraphFont"/>
    <w:qFormat/>
    <w:rsid w:val="006841BA"/>
  </w:style>
  <w:style w:type="character" w:styleId="Hyperlink">
    <w:name w:val="Hyperlink"/>
    <w:basedOn w:val="DefaultParagraphFont"/>
    <w:uiPriority w:val="99"/>
    <w:unhideWhenUsed/>
    <w:rsid w:val="006841BA"/>
    <w:rPr>
      <w:color w:val="0000FF"/>
      <w:u w:val="single"/>
    </w:rPr>
  </w:style>
  <w:style w:type="character" w:styleId="FollowedHyperlink">
    <w:name w:val="FollowedHyperlink"/>
    <w:basedOn w:val="DefaultParagraphFont"/>
    <w:uiPriority w:val="99"/>
    <w:semiHidden/>
    <w:unhideWhenUsed/>
    <w:rsid w:val="006841BA"/>
    <w:rPr>
      <w:color w:val="800080"/>
      <w:u w:val="single"/>
    </w:rPr>
  </w:style>
  <w:style w:type="character" w:customStyle="1" w:styleId="HeaderChar">
    <w:name w:val="Header Char"/>
    <w:basedOn w:val="DefaultParagraphFont"/>
    <w:link w:val="Header"/>
    <w:uiPriority w:val="99"/>
    <w:qFormat/>
    <w:rsid w:val="00CA39E9"/>
  </w:style>
  <w:style w:type="character" w:customStyle="1" w:styleId="FooterChar">
    <w:name w:val="Footer Char"/>
    <w:basedOn w:val="DefaultParagraphFont"/>
    <w:link w:val="Footer"/>
    <w:uiPriority w:val="99"/>
    <w:qFormat/>
    <w:rsid w:val="00CA39E9"/>
  </w:style>
  <w:style w:type="character" w:customStyle="1" w:styleId="Heading5Char">
    <w:name w:val="Heading 5 Char"/>
    <w:basedOn w:val="DefaultParagraphFont"/>
    <w:link w:val="Heading5"/>
    <w:qFormat/>
    <w:rsid w:val="00CA39E9"/>
    <w:rPr>
      <w:rFonts w:ascii="Times New Roman" w:eastAsia="Lucida Sans Unicode" w:hAnsi="Times New Roman" w:cs="Times New Roman"/>
      <w:kern w:val="0"/>
      <w:sz w:val="24"/>
      <w:szCs w:val="20"/>
    </w:rPr>
  </w:style>
  <w:style w:type="character" w:customStyle="1" w:styleId="apple-converted-space">
    <w:name w:val="apple-converted-space"/>
    <w:basedOn w:val="DefaultParagraphFont"/>
    <w:qFormat/>
    <w:rsid w:val="00A1176D"/>
  </w:style>
  <w:style w:type="character" w:styleId="UnresolvedMention">
    <w:name w:val="Unresolved Mention"/>
    <w:basedOn w:val="DefaultParagraphFont"/>
    <w:uiPriority w:val="99"/>
    <w:semiHidden/>
    <w:unhideWhenUsed/>
    <w:qFormat/>
    <w:rsid w:val="009B54DE"/>
    <w:rPr>
      <w:color w:val="605E5C"/>
      <w:shd w:val="clear" w:color="auto" w:fill="E1DFDD"/>
    </w:rPr>
  </w:style>
  <w:style w:type="character" w:customStyle="1" w:styleId="NumberingSymbols">
    <w:name w:val="Numbering Symbols"/>
    <w:qFormat/>
  </w:style>
  <w:style w:type="character" w:customStyle="1" w:styleId="s1">
    <w:name w:val="s1"/>
    <w:basedOn w:val="DefaultParagraphFont"/>
    <w:qFormat/>
    <w:rsid w:val="00603A3C"/>
  </w:style>
  <w:style w:type="character" w:customStyle="1" w:styleId="TitleChar">
    <w:name w:val="Title Char"/>
    <w:basedOn w:val="DefaultParagraphFont"/>
    <w:link w:val="Title"/>
    <w:qFormat/>
    <w:rsid w:val="00A165CE"/>
    <w:rPr>
      <w:rFonts w:ascii="Times New Roman" w:eastAsia="Times New Roman" w:hAnsi="Times New Roman" w:cs="Times New Roman"/>
      <w:b/>
      <w:kern w:val="0"/>
      <w:sz w:val="28"/>
      <w:szCs w:val="20"/>
    </w:rPr>
  </w:style>
  <w:style w:type="character" w:customStyle="1" w:styleId="s2">
    <w:name w:val="s2"/>
    <w:basedOn w:val="DefaultParagraphFont"/>
    <w:qFormat/>
    <w:rsid w:val="004E5849"/>
  </w:style>
  <w:style w:type="character" w:styleId="Strong">
    <w:name w:val="Strong"/>
    <w:basedOn w:val="DefaultParagraphFont"/>
    <w:uiPriority w:val="22"/>
    <w:qFormat/>
    <w:rsid w:val="0092565B"/>
    <w:rPr>
      <w:b/>
      <w:bCs/>
    </w:rPr>
  </w:style>
  <w:style w:type="character" w:customStyle="1" w:styleId="Heading1Char">
    <w:name w:val="Heading 1 Char"/>
    <w:basedOn w:val="DefaultParagraphFont"/>
    <w:link w:val="Heading1"/>
    <w:uiPriority w:val="9"/>
    <w:qFormat/>
    <w:rsid w:val="00BC1291"/>
    <w:rPr>
      <w:rFonts w:asciiTheme="majorHAnsi" w:eastAsiaTheme="majorEastAsia" w:hAnsiTheme="majorHAnsi" w:cstheme="majorBidi"/>
      <w:color w:val="2F5496" w:themeColor="accent1" w:themeShade="BF"/>
      <w:sz w:val="32"/>
      <w:szCs w:val="32"/>
    </w:rPr>
  </w:style>
  <w:style w:type="paragraph" w:customStyle="1" w:styleId="Heading">
    <w:name w:val="Heading"/>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pPr>
      <w:spacing w:after="140" w:line="276" w:lineRule="auto"/>
    </w:pPr>
  </w:style>
  <w:style w:type="paragraph" w:styleId="List">
    <w:name w:val="List"/>
    <w:basedOn w:val="BodyText"/>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customStyle="1" w:styleId="Index">
    <w:name w:val="Index"/>
    <w:basedOn w:val="Normal"/>
    <w:qFormat/>
    <w:pPr>
      <w:suppressLineNumbers/>
    </w:pPr>
    <w:rPr>
      <w:rFonts w:cs="Lohit Devanagari"/>
    </w:rPr>
  </w:style>
  <w:style w:type="paragraph" w:customStyle="1" w:styleId="msonormal0">
    <w:name w:val="msonormal"/>
    <w:basedOn w:val="Normal"/>
    <w:qFormat/>
    <w:rsid w:val="006841BA"/>
    <w:pPr>
      <w:spacing w:beforeAutospacing="1" w:afterAutospacing="1" w:line="240" w:lineRule="auto"/>
    </w:pPr>
    <w:rPr>
      <w:rFonts w:ascii="Times New Roman" w:eastAsia="Times New Roman" w:hAnsi="Times New Roman" w:cs="Times New Roman"/>
      <w:kern w:val="0"/>
      <w:sz w:val="24"/>
      <w:szCs w:val="24"/>
    </w:rPr>
  </w:style>
  <w:style w:type="paragraph" w:customStyle="1" w:styleId="paragraph">
    <w:name w:val="paragraph"/>
    <w:basedOn w:val="Normal"/>
    <w:qFormat/>
    <w:rsid w:val="006841BA"/>
    <w:pPr>
      <w:spacing w:beforeAutospacing="1" w:afterAutospacing="1" w:line="240" w:lineRule="auto"/>
    </w:pPr>
    <w:rPr>
      <w:rFonts w:ascii="Times New Roman" w:eastAsia="Times New Roman" w:hAnsi="Times New Roman" w:cs="Times New Roman"/>
      <w:kern w:val="0"/>
      <w:sz w:val="24"/>
      <w:szCs w:val="24"/>
    </w:rPr>
  </w:style>
  <w:style w:type="paragraph" w:customStyle="1" w:styleId="outlineelement">
    <w:name w:val="outlineelement"/>
    <w:basedOn w:val="Normal"/>
    <w:qFormat/>
    <w:rsid w:val="006841BA"/>
    <w:pPr>
      <w:spacing w:beforeAutospacing="1" w:afterAutospacing="1" w:line="240" w:lineRule="auto"/>
    </w:pPr>
    <w:rPr>
      <w:rFonts w:ascii="Times New Roman" w:eastAsia="Times New Roman" w:hAnsi="Times New Roman" w:cs="Times New Roman"/>
      <w:kern w:val="0"/>
      <w:sz w:val="24"/>
      <w:szCs w:val="24"/>
    </w:rPr>
  </w:style>
  <w:style w:type="paragraph" w:styleId="ListParagraph">
    <w:name w:val="List Paragraph"/>
    <w:basedOn w:val="Normal"/>
    <w:uiPriority w:val="34"/>
    <w:qFormat/>
    <w:rsid w:val="00CA39E9"/>
    <w:pPr>
      <w:ind w:left="720"/>
      <w:contextualSpacing/>
    </w:pPr>
  </w:style>
  <w:style w:type="paragraph" w:customStyle="1" w:styleId="HeaderandFooter">
    <w:name w:val="Header and Footer"/>
    <w:basedOn w:val="Normal"/>
    <w:qFormat/>
  </w:style>
  <w:style w:type="paragraph" w:styleId="Header">
    <w:name w:val="header"/>
    <w:basedOn w:val="Normal"/>
    <w:link w:val="HeaderChar"/>
    <w:uiPriority w:val="99"/>
    <w:unhideWhenUsed/>
    <w:rsid w:val="00CA39E9"/>
    <w:pPr>
      <w:tabs>
        <w:tab w:val="center" w:pos="4680"/>
        <w:tab w:val="right" w:pos="9360"/>
      </w:tabs>
      <w:spacing w:after="0" w:line="240" w:lineRule="auto"/>
    </w:pPr>
  </w:style>
  <w:style w:type="paragraph" w:styleId="Footer">
    <w:name w:val="footer"/>
    <w:basedOn w:val="Normal"/>
    <w:link w:val="FooterChar"/>
    <w:uiPriority w:val="99"/>
    <w:unhideWhenUsed/>
    <w:rsid w:val="00CA39E9"/>
    <w:pPr>
      <w:tabs>
        <w:tab w:val="center" w:pos="4680"/>
        <w:tab w:val="right" w:pos="9360"/>
      </w:tabs>
      <w:spacing w:after="0" w:line="240" w:lineRule="auto"/>
    </w:pPr>
  </w:style>
  <w:style w:type="paragraph" w:styleId="NormalWeb">
    <w:name w:val="Normal (Web)"/>
    <w:basedOn w:val="Normal"/>
    <w:uiPriority w:val="99"/>
    <w:unhideWhenUsed/>
    <w:qFormat/>
    <w:rsid w:val="00A1176D"/>
    <w:pPr>
      <w:spacing w:beforeAutospacing="1" w:afterAutospacing="1" w:line="240" w:lineRule="auto"/>
    </w:pPr>
    <w:rPr>
      <w:rFonts w:ascii="Times New Roman" w:eastAsia="Times New Roman" w:hAnsi="Times New Roman" w:cs="Times New Roman"/>
      <w:kern w:val="0"/>
      <w:sz w:val="24"/>
      <w:szCs w:val="24"/>
    </w:rPr>
  </w:style>
  <w:style w:type="paragraph" w:customStyle="1" w:styleId="xmsonormal">
    <w:name w:val="x_msonormal"/>
    <w:basedOn w:val="Normal"/>
    <w:qFormat/>
    <w:rsid w:val="00A1176D"/>
    <w:pPr>
      <w:spacing w:beforeAutospacing="1" w:afterAutospacing="1" w:line="240" w:lineRule="auto"/>
    </w:pPr>
    <w:rPr>
      <w:rFonts w:ascii="Calibri" w:hAnsi="Calibri" w:cs="Calibri"/>
      <w:kern w:val="0"/>
    </w:rPr>
  </w:style>
  <w:style w:type="paragraph" w:customStyle="1" w:styleId="p1">
    <w:name w:val="p1"/>
    <w:basedOn w:val="Normal"/>
    <w:qFormat/>
    <w:rsid w:val="00603A3C"/>
    <w:pPr>
      <w:suppressAutoHyphens w:val="0"/>
      <w:spacing w:beforeAutospacing="1" w:afterAutospacing="1" w:line="240" w:lineRule="auto"/>
    </w:pPr>
    <w:rPr>
      <w:rFonts w:ascii="Aptos" w:eastAsiaTheme="minorEastAsia" w:hAnsi="Aptos" w:cs="Aptos"/>
      <w:kern w:val="0"/>
      <w:sz w:val="24"/>
      <w:szCs w:val="24"/>
      <w:lang w:eastAsia="zh-CN"/>
    </w:rPr>
  </w:style>
  <w:style w:type="paragraph" w:styleId="Title">
    <w:name w:val="Title"/>
    <w:basedOn w:val="Normal"/>
    <w:link w:val="TitleChar"/>
    <w:qFormat/>
    <w:rsid w:val="00A165CE"/>
    <w:pPr>
      <w:suppressAutoHyphens w:val="0"/>
      <w:spacing w:after="0" w:line="360" w:lineRule="auto"/>
      <w:jc w:val="center"/>
    </w:pPr>
    <w:rPr>
      <w:rFonts w:ascii="Times New Roman" w:eastAsia="Times New Roman" w:hAnsi="Times New Roman" w:cs="Times New Roman"/>
      <w:b/>
      <w:kern w:val="0"/>
      <w:sz w:val="28"/>
      <w:szCs w:val="20"/>
    </w:rPr>
  </w:style>
  <w:style w:type="paragraph" w:customStyle="1" w:styleId="p2">
    <w:name w:val="p2"/>
    <w:basedOn w:val="Normal"/>
    <w:qFormat/>
    <w:rsid w:val="004E5849"/>
    <w:pPr>
      <w:suppressAutoHyphens w:val="0"/>
      <w:spacing w:beforeAutospacing="1" w:afterAutospacing="1" w:line="240" w:lineRule="auto"/>
    </w:pPr>
    <w:rPr>
      <w:rFonts w:ascii="Aptos" w:eastAsiaTheme="minorEastAsia" w:hAnsi="Aptos" w:cs="Aptos"/>
      <w:kern w:val="0"/>
      <w:sz w:val="24"/>
      <w:szCs w:val="24"/>
      <w:lang w:eastAsia="zh-CN"/>
    </w:rPr>
  </w:style>
  <w:style w:type="paragraph" w:customStyle="1" w:styleId="transcript-list-item">
    <w:name w:val="transcript-list-item"/>
    <w:basedOn w:val="Normal"/>
    <w:qFormat/>
    <w:rsid w:val="00075DD1"/>
    <w:pPr>
      <w:suppressAutoHyphens w:val="0"/>
      <w:spacing w:beforeAutospacing="1" w:afterAutospacing="1" w:line="240" w:lineRule="auto"/>
    </w:pPr>
    <w:rPr>
      <w:rFonts w:ascii="Times New Roman" w:eastAsia="Times New Roman" w:hAnsi="Times New Roman" w:cs="Times New Roman"/>
      <w:kern w:val="0"/>
      <w:sz w:val="24"/>
      <w:szCs w:val="24"/>
    </w:rPr>
  </w:style>
  <w:style w:type="table" w:styleId="TableGrid">
    <w:name w:val="Table Grid"/>
    <w:basedOn w:val="TableNormal"/>
    <w:uiPriority w:val="39"/>
    <w:rsid w:val="00603A3C"/>
    <w:rPr>
      <w:rFonts w:eastAsiaTheme="minorEastAsia"/>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F37D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okstate.libcal.com/calendar/events/authorship_recordkeeping"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emeriti.okstate.edu/"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PowerPoint_Presentation1.pptx"/><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package" Target="embeddings/Microsoft_PowerPoint_Presentation.pptx"/><Relationship Id="rId14" Type="http://schemas.openxmlformats.org/officeDocument/2006/relationships/hyperlink" Target="https://canvas.okstate.edu/courses/84470/pages/gpsga-travel-assistance-information?module_item_id=1952508" TargetMode="External"/></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E0E180-8987-4C3C-A1A2-B09C6FD3BA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22</Pages>
  <Words>11087</Words>
  <Characters>63199</Characters>
  <Application>Microsoft Office Word</Application>
  <DocSecurity>0</DocSecurity>
  <Lines>526</Lines>
  <Paragraphs>148</Paragraphs>
  <ScaleCrop>false</ScaleCrop>
  <Company/>
  <LinksUpToDate>false</LinksUpToDate>
  <CharactersWithSpaces>74138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 Tricia</dc:creator>
  <dc:description/>
  <cp:lastModifiedBy>White, Tricia</cp:lastModifiedBy>
  <cp:revision>5</cp:revision>
  <cp:lastPrinted>2025-09-09T15:09:00Z</cp:lastPrinted>
  <dcterms:created xsi:type="dcterms:W3CDTF">2025-12-05T21:19:00Z</dcterms:created>
  <dcterms:modified xsi:type="dcterms:W3CDTF">2025-12-05T21:21:00Z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ies>
</file>