
<file path=[Content_Types].xml><?xml version="1.0" encoding="utf-8"?>
<Types xmlns="http://schemas.openxmlformats.org/package/2006/content-types">
  <Default Extension="emf" ContentType="image/x-emf"/>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D58E038" w14:textId="77777777" w:rsidR="00705E96" w:rsidRDefault="00D41BEA">
      <w:pPr>
        <w:spacing w:after="0" w:line="240" w:lineRule="auto"/>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Gardner called the meeting to order with the following members present: Bach, Barker, Boileau, Cecil, Cole, Crick, Finchum, Gonzalez, Hiney, Jadeja, Knapp, Krishnan, Lawson, Ma, Olsen, Parkison, Perkins, Pranger, Slevitch, Warren, Weiser, Yates, and Yough. </w:t>
      </w:r>
    </w:p>
    <w:p w14:paraId="5D58E039" w14:textId="77777777" w:rsidR="00705E96" w:rsidRDefault="00D41BEA">
      <w:pPr>
        <w:spacing w:after="0" w:line="240" w:lineRule="auto"/>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Also present: Daglaris, P., Eisenberg, M., Emerson, R., Fransisco, C., Glenn, J., Hawkins, C., Hiltz, S., Horton, M., Joshi, O., Lacombe, V., Loughridge, J., Manning-Ouellette, A., Mendez, J., Miller, B., Peaster, R., Sewell, K., Stansberry, S., and Sun, M.</w:t>
      </w:r>
    </w:p>
    <w:p w14:paraId="5D58E03A" w14:textId="77777777" w:rsidR="00705E96" w:rsidRDefault="00D41BEA">
      <w:pPr>
        <w:spacing w:after="0" w:line="240" w:lineRule="auto"/>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Absent: Fathepure, Hildebrand, Hoff, Khojasteh and Riley.</w:t>
      </w:r>
    </w:p>
    <w:p w14:paraId="5D58E03B" w14:textId="77777777" w:rsidR="00705E96" w:rsidRDefault="00705E96">
      <w:pPr>
        <w:spacing w:after="0" w:line="240" w:lineRule="auto"/>
        <w:textAlignment w:val="baseline"/>
        <w:rPr>
          <w:rFonts w:ascii="Segoe UI" w:eastAsia="Times New Roman" w:hAnsi="Segoe UI" w:cs="Segoe UI"/>
          <w:kern w:val="0"/>
          <w:sz w:val="18"/>
          <w:szCs w:val="18"/>
          <w14:ligatures w14:val="none"/>
        </w:rPr>
      </w:pPr>
    </w:p>
    <w:p w14:paraId="5D58E03C" w14:textId="77777777" w:rsidR="00705E96" w:rsidRDefault="00D41BEA">
      <w:pPr>
        <w:spacing w:after="0" w:line="240" w:lineRule="auto"/>
        <w:ind w:left="3600"/>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b/>
          <w:bCs/>
          <w:kern w:val="0"/>
          <w:sz w:val="24"/>
          <w:szCs w:val="24"/>
          <w14:ligatures w14:val="none"/>
        </w:rPr>
        <w:t>HIGHLIGHTS</w:t>
      </w:r>
      <w:r>
        <w:rPr>
          <w:rFonts w:eastAsia="Times New Roman" w:cs="Calibri"/>
          <w:kern w:val="0"/>
          <w:sz w:val="24"/>
          <w:szCs w:val="24"/>
          <w14:ligatures w14:val="none"/>
        </w:rPr>
        <w:tab/>
      </w:r>
      <w:r>
        <w:rPr>
          <w:rFonts w:ascii="Times New Roman" w:eastAsia="Times New Roman" w:hAnsi="Times New Roman" w:cs="Times New Roman"/>
          <w:b/>
          <w:bCs/>
          <w:kern w:val="0"/>
          <w:sz w:val="24"/>
          <w:szCs w:val="24"/>
          <w14:ligatures w14:val="none"/>
        </w:rPr>
        <w:t> </w:t>
      </w:r>
      <w:r>
        <w:rPr>
          <w:rFonts w:ascii="Times New Roman" w:eastAsia="Times New Roman" w:hAnsi="Times New Roman" w:cs="Times New Roman"/>
          <w:kern w:val="0"/>
          <w:sz w:val="24"/>
          <w:szCs w:val="24"/>
          <w14:ligatures w14:val="none"/>
        </w:rPr>
        <w:t> </w:t>
      </w:r>
    </w:p>
    <w:p w14:paraId="5D58E03D" w14:textId="77777777" w:rsidR="00705E96" w:rsidRDefault="00D41BEA">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rFonts w:ascii="Times New Roman" w:eastAsia="Times New Roman" w:hAnsi="Times New Roman" w:cs="Times New Roman"/>
          <w:kern w:val="0"/>
          <w:sz w:val="24"/>
          <w:szCs w:val="24"/>
          <w14:ligatures w14:val="none"/>
        </w:rPr>
        <w:t> </w:t>
      </w:r>
    </w:p>
    <w:p w14:paraId="5D58E03E" w14:textId="77777777" w:rsidR="00705E96" w:rsidRDefault="00D41BEA">
      <w:pPr>
        <w:spacing w:after="0" w:line="240" w:lineRule="auto"/>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 </w:t>
      </w:r>
    </w:p>
    <w:p w14:paraId="5D58E03F" w14:textId="77777777" w:rsidR="00705E96" w:rsidRDefault="00D41BEA">
      <w:pPr>
        <w:spacing w:after="0" w:line="240" w:lineRule="auto"/>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Special Reports: </w:t>
      </w:r>
    </w:p>
    <w:p w14:paraId="5D58E040" w14:textId="77777777" w:rsidR="00705E96" w:rsidRDefault="00D41BEA">
      <w:pPr>
        <w:spacing w:after="0" w:line="240" w:lineRule="auto"/>
        <w:ind w:left="720"/>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Susan Stansberry – Expanding Opportunities for K-12 STEM Education……...……….</w:t>
      </w:r>
    </w:p>
    <w:p w14:paraId="5D58E041" w14:textId="77777777" w:rsidR="00705E96" w:rsidRDefault="00D41BEA">
      <w:pPr>
        <w:spacing w:after="0" w:line="240" w:lineRule="auto"/>
        <w:ind w:left="720"/>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James Knapp – Powering a Growing World Population</w:t>
      </w:r>
    </w:p>
    <w:p w14:paraId="5D58E042" w14:textId="77777777" w:rsidR="00705E96" w:rsidRDefault="00D41BEA">
      <w:pPr>
        <w:spacing w:after="0" w:line="240" w:lineRule="auto"/>
        <w:ind w:left="960" w:hanging="960"/>
        <w:textAlignment w:val="baseline"/>
        <w:rPr>
          <w:rFonts w:ascii="Times New Roman" w:eastAsia="Times New Roman" w:hAnsi="Times New Roman" w:cs="Times New Roman"/>
          <w:color w:val="000000"/>
          <w:kern w:val="0"/>
          <w:sz w:val="24"/>
          <w:szCs w:val="24"/>
          <w14:ligatures w14:val="none"/>
        </w:rPr>
      </w:pPr>
      <w:r>
        <w:rPr>
          <w:rFonts w:ascii="Times New Roman" w:eastAsia="Times New Roman" w:hAnsi="Times New Roman" w:cs="Times New Roman"/>
          <w:color w:val="000000"/>
          <w:kern w:val="0"/>
          <w:sz w:val="24"/>
          <w:szCs w:val="24"/>
          <w14:ligatures w14:val="none"/>
        </w:rPr>
        <w:t>President’s Report and Comments on matters of interest to the faculty – Jerome Loughridge for President Shrum…..........................................................................................................</w:t>
      </w:r>
    </w:p>
    <w:p w14:paraId="5D58E043" w14:textId="77777777" w:rsidR="00705E96" w:rsidRDefault="00D41BEA">
      <w:pPr>
        <w:spacing w:after="0" w:line="240" w:lineRule="auto"/>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 xml:space="preserve">Provost’s report on Recommendations made by the Faculty Council and Comments on matters of interest to the </w:t>
      </w:r>
      <w:proofErr w:type="gramStart"/>
      <w:r>
        <w:rPr>
          <w:rFonts w:ascii="Times New Roman" w:eastAsia="Times New Roman" w:hAnsi="Times New Roman" w:cs="Times New Roman"/>
          <w:kern w:val="0"/>
          <w:sz w:val="24"/>
          <w:szCs w:val="24"/>
          <w14:ligatures w14:val="none"/>
        </w:rPr>
        <w:t>Faculty</w:t>
      </w:r>
      <w:proofErr w:type="gramEnd"/>
      <w:r>
        <w:rPr>
          <w:rFonts w:ascii="Times New Roman" w:eastAsia="Times New Roman" w:hAnsi="Times New Roman" w:cs="Times New Roman"/>
          <w:kern w:val="0"/>
          <w:sz w:val="24"/>
          <w:szCs w:val="24"/>
          <w14:ligatures w14:val="none"/>
        </w:rPr>
        <w:t xml:space="preserve"> - Provost Mendez………………………………………......................... </w:t>
      </w:r>
    </w:p>
    <w:p w14:paraId="5D58E044" w14:textId="77777777" w:rsidR="00705E96" w:rsidRDefault="00D41BEA">
      <w:pPr>
        <w:spacing w:after="0" w:line="240" w:lineRule="auto"/>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color w:val="000000"/>
          <w:kern w:val="0"/>
          <w:sz w:val="24"/>
          <w:szCs w:val="24"/>
          <w14:ligatures w14:val="none"/>
        </w:rPr>
        <w:t>Vice-Presidents’ Reports and Comments on matters of interest to the faculty…………………… </w:t>
      </w:r>
    </w:p>
    <w:p w14:paraId="5D58E045" w14:textId="77777777" w:rsidR="00705E96" w:rsidRDefault="00D41BEA">
      <w:pPr>
        <w:spacing w:after="0" w:line="240" w:lineRule="auto"/>
        <w:ind w:left="960" w:hanging="960"/>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color w:val="000000"/>
          <w:kern w:val="0"/>
          <w:sz w:val="24"/>
          <w:szCs w:val="24"/>
          <w14:ligatures w14:val="none"/>
        </w:rPr>
        <w:t>Faculty Council Chair’s Report…………………………………………………………………… </w:t>
      </w:r>
    </w:p>
    <w:p w14:paraId="5D58E046" w14:textId="77777777" w:rsidR="00705E96" w:rsidRDefault="00D41BEA">
      <w:pPr>
        <w:spacing w:after="0" w:line="240" w:lineRule="auto"/>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Reports of Liaison Representatives  </w:t>
      </w:r>
    </w:p>
    <w:p w14:paraId="5D58E047" w14:textId="77777777" w:rsidR="00705E96" w:rsidRDefault="00D41BEA">
      <w:pPr>
        <w:spacing w:after="0" w:line="240" w:lineRule="auto"/>
        <w:ind w:firstLine="720"/>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Emeriti……………………………………………………………………………………. </w:t>
      </w:r>
    </w:p>
    <w:p w14:paraId="5D58E048" w14:textId="77777777" w:rsidR="00705E96" w:rsidRDefault="00D41BEA">
      <w:pPr>
        <w:spacing w:after="0" w:line="240" w:lineRule="auto"/>
        <w:ind w:firstLine="720"/>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Women’s Faculty Council………………………………………………………………… </w:t>
      </w:r>
    </w:p>
    <w:p w14:paraId="5D58E049" w14:textId="77777777" w:rsidR="00705E96" w:rsidRDefault="00D41BEA">
      <w:pPr>
        <w:spacing w:after="0" w:line="240" w:lineRule="auto"/>
        <w:ind w:firstLine="720"/>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Staff Advisory Council…………………………………………………………………… </w:t>
      </w:r>
    </w:p>
    <w:p w14:paraId="5D58E04A" w14:textId="77777777" w:rsidR="00705E96" w:rsidRDefault="00D41BEA">
      <w:pPr>
        <w:spacing w:after="0" w:line="240" w:lineRule="auto"/>
        <w:ind w:firstLine="720"/>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Graduate Council.………………………………………………………………………… </w:t>
      </w:r>
    </w:p>
    <w:p w14:paraId="5D58E04B" w14:textId="77777777" w:rsidR="00705E96" w:rsidRDefault="00D41BEA">
      <w:pPr>
        <w:spacing w:after="0" w:line="240" w:lineRule="auto"/>
        <w:ind w:firstLine="720"/>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Student Government Association………………………………………………………… </w:t>
      </w:r>
    </w:p>
    <w:p w14:paraId="5D58E04C" w14:textId="77777777" w:rsidR="00705E96" w:rsidRDefault="00D41BEA">
      <w:pPr>
        <w:spacing w:after="0" w:line="240" w:lineRule="auto"/>
        <w:ind w:firstLine="720"/>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Graduate and Professional Student Government Association……………………………. </w:t>
      </w:r>
    </w:p>
    <w:p w14:paraId="5D58E04D" w14:textId="77777777" w:rsidR="00705E96" w:rsidRDefault="00D41BEA">
      <w:pPr>
        <w:spacing w:after="0" w:line="240" w:lineRule="auto"/>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Reports of Standing and Special Committees  </w:t>
      </w:r>
    </w:p>
    <w:p w14:paraId="5D58E04E" w14:textId="77777777" w:rsidR="00705E96" w:rsidRDefault="00D41BEA">
      <w:pPr>
        <w:spacing w:after="0" w:line="240" w:lineRule="auto"/>
        <w:ind w:firstLine="720"/>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Academic Standards and Policies ……………………………………….………………...</w:t>
      </w:r>
      <w:r>
        <w:rPr>
          <w:rFonts w:eastAsia="Times New Roman" w:cs="Calibri"/>
          <w:kern w:val="0"/>
          <w:sz w:val="24"/>
          <w:szCs w:val="24"/>
          <w14:ligatures w14:val="none"/>
        </w:rPr>
        <w:tab/>
      </w:r>
    </w:p>
    <w:p w14:paraId="5D58E04F" w14:textId="77777777" w:rsidR="00705E96" w:rsidRDefault="00D41BEA">
      <w:pPr>
        <w:spacing w:after="0" w:line="240" w:lineRule="auto"/>
        <w:ind w:firstLine="720"/>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Athletics ………………………………………………………………….……………</w:t>
      </w:r>
      <w:proofErr w:type="gramStart"/>
      <w:r>
        <w:rPr>
          <w:rFonts w:ascii="Times New Roman" w:eastAsia="Times New Roman" w:hAnsi="Times New Roman" w:cs="Times New Roman"/>
          <w:kern w:val="0"/>
          <w:sz w:val="24"/>
          <w:szCs w:val="24"/>
          <w14:ligatures w14:val="none"/>
        </w:rPr>
        <w:t>…..</w:t>
      </w:r>
      <w:proofErr w:type="gramEnd"/>
      <w:r>
        <w:rPr>
          <w:rFonts w:ascii="Times New Roman" w:eastAsia="Times New Roman" w:hAnsi="Times New Roman" w:cs="Times New Roman"/>
          <w:kern w:val="0"/>
          <w:sz w:val="24"/>
          <w:szCs w:val="24"/>
          <w14:ligatures w14:val="none"/>
        </w:rPr>
        <w:t> </w:t>
      </w:r>
    </w:p>
    <w:p w14:paraId="5D58E050" w14:textId="77777777" w:rsidR="00705E96" w:rsidRDefault="00D41BEA">
      <w:pPr>
        <w:spacing w:after="0" w:line="240" w:lineRule="auto"/>
        <w:ind w:firstLine="720"/>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Budget …………………………………………………………………….……………</w:t>
      </w:r>
      <w:proofErr w:type="gramStart"/>
      <w:r>
        <w:rPr>
          <w:rFonts w:ascii="Times New Roman" w:eastAsia="Times New Roman" w:hAnsi="Times New Roman" w:cs="Times New Roman"/>
          <w:kern w:val="0"/>
          <w:sz w:val="24"/>
          <w:szCs w:val="24"/>
          <w14:ligatures w14:val="none"/>
        </w:rPr>
        <w:t>.....</w:t>
      </w:r>
      <w:proofErr w:type="gramEnd"/>
      <w:r>
        <w:rPr>
          <w:rFonts w:ascii="Times New Roman" w:eastAsia="Times New Roman" w:hAnsi="Times New Roman" w:cs="Times New Roman"/>
          <w:kern w:val="0"/>
          <w:sz w:val="24"/>
          <w:szCs w:val="24"/>
          <w14:ligatures w14:val="none"/>
        </w:rPr>
        <w:t> </w:t>
      </w:r>
    </w:p>
    <w:p w14:paraId="5D58E051" w14:textId="77777777" w:rsidR="00705E96" w:rsidRDefault="00D41BEA">
      <w:pPr>
        <w:spacing w:after="0" w:line="240" w:lineRule="auto"/>
        <w:ind w:firstLine="720"/>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Campus Facilities, Safety and Security ………………………………….……………...…</w:t>
      </w:r>
    </w:p>
    <w:p w14:paraId="5D58E052" w14:textId="77777777" w:rsidR="00705E96" w:rsidRDefault="00D41BEA">
      <w:pPr>
        <w:spacing w:after="0" w:line="240" w:lineRule="auto"/>
        <w:ind w:firstLine="720"/>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Diversity………………………………………………………………….…………………</w:t>
      </w:r>
      <w:r>
        <w:rPr>
          <w:rFonts w:eastAsia="Times New Roman" w:cs="Calibri"/>
          <w:kern w:val="0"/>
          <w:sz w:val="24"/>
          <w:szCs w:val="24"/>
          <w14:ligatures w14:val="none"/>
        </w:rPr>
        <w:tab/>
      </w:r>
    </w:p>
    <w:p w14:paraId="5D58E053" w14:textId="77777777" w:rsidR="00705E96" w:rsidRDefault="00D41BEA">
      <w:pPr>
        <w:spacing w:after="0" w:line="240" w:lineRule="auto"/>
        <w:ind w:firstLine="720"/>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Faculty ………………………………………………………………….………………</w:t>
      </w:r>
      <w:proofErr w:type="gramStart"/>
      <w:r>
        <w:rPr>
          <w:rFonts w:ascii="Times New Roman" w:eastAsia="Times New Roman" w:hAnsi="Times New Roman" w:cs="Times New Roman"/>
          <w:kern w:val="0"/>
          <w:sz w:val="24"/>
          <w:szCs w:val="24"/>
          <w14:ligatures w14:val="none"/>
        </w:rPr>
        <w:t>…..</w:t>
      </w:r>
      <w:proofErr w:type="gramEnd"/>
      <w:r>
        <w:rPr>
          <w:rFonts w:eastAsia="Times New Roman" w:cs="Calibri"/>
          <w:kern w:val="0"/>
          <w:sz w:val="24"/>
          <w:szCs w:val="24"/>
          <w14:ligatures w14:val="none"/>
        </w:rPr>
        <w:tab/>
      </w:r>
    </w:p>
    <w:p w14:paraId="5D58E054" w14:textId="77777777" w:rsidR="00705E96" w:rsidRDefault="00D41BEA">
      <w:pPr>
        <w:spacing w:after="0" w:line="240" w:lineRule="auto"/>
        <w:ind w:firstLine="720"/>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Long-Range Planning and Information Technology ………………….……………...……</w:t>
      </w:r>
    </w:p>
    <w:p w14:paraId="5D58E055" w14:textId="77777777" w:rsidR="00705E96" w:rsidRDefault="00D41BEA">
      <w:pPr>
        <w:spacing w:after="0" w:line="240" w:lineRule="auto"/>
        <w:ind w:firstLine="720"/>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Research ……………………………………………………………….………………...…</w:t>
      </w:r>
    </w:p>
    <w:p w14:paraId="5D58E056" w14:textId="77777777" w:rsidR="00705E96" w:rsidRDefault="00D41BEA">
      <w:pPr>
        <w:spacing w:after="0" w:line="240" w:lineRule="auto"/>
        <w:ind w:firstLine="720"/>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Retirement and Fringe Benefits ……………………………………….……………...……</w:t>
      </w:r>
      <w:r>
        <w:rPr>
          <w:rFonts w:eastAsia="Times New Roman" w:cs="Calibri"/>
          <w:kern w:val="0"/>
          <w:sz w:val="24"/>
          <w:szCs w:val="24"/>
          <w14:ligatures w14:val="none"/>
        </w:rPr>
        <w:tab/>
      </w:r>
    </w:p>
    <w:p w14:paraId="5D58E057" w14:textId="77777777" w:rsidR="00705E96" w:rsidRDefault="00D41BEA">
      <w:pPr>
        <w:spacing w:after="0" w:line="240" w:lineRule="auto"/>
        <w:ind w:firstLine="720"/>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Rules and Procedures ………………………………………………….……………...……</w:t>
      </w:r>
      <w:r>
        <w:rPr>
          <w:rFonts w:eastAsia="Times New Roman" w:cs="Calibri"/>
          <w:kern w:val="0"/>
          <w:sz w:val="24"/>
          <w:szCs w:val="24"/>
          <w14:ligatures w14:val="none"/>
        </w:rPr>
        <w:tab/>
      </w:r>
    </w:p>
    <w:p w14:paraId="5D58E058" w14:textId="77777777" w:rsidR="00705E96" w:rsidRDefault="00D41BEA">
      <w:pPr>
        <w:spacing w:after="0" w:line="240" w:lineRule="auto"/>
        <w:ind w:firstLine="720"/>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Student Affairs and Learning Resources …………………………….………………….... </w:t>
      </w:r>
    </w:p>
    <w:p w14:paraId="5D58E059" w14:textId="77777777" w:rsidR="00705E96" w:rsidRDefault="00D41BEA">
      <w:pPr>
        <w:spacing w:after="0" w:line="240" w:lineRule="auto"/>
        <w:textAlignment w:val="baseline"/>
        <w:rPr>
          <w:rFonts w:ascii="Times New Roman" w:eastAsia="Times New Roman" w:hAnsi="Times New Roman" w:cs="Times New Roman"/>
          <w:kern w:val="0"/>
          <w:sz w:val="24"/>
          <w:szCs w:val="24"/>
          <w14:ligatures w14:val="none"/>
        </w:rPr>
      </w:pP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rFonts w:ascii="Times New Roman" w:eastAsia="Times New Roman" w:hAnsi="Times New Roman" w:cs="Times New Roman"/>
          <w:kern w:val="0"/>
          <w:sz w:val="24"/>
          <w:szCs w:val="24"/>
          <w14:ligatures w14:val="none"/>
        </w:rPr>
        <w:t> </w:t>
      </w:r>
    </w:p>
    <w:p w14:paraId="5D58E05A" w14:textId="77777777" w:rsidR="00705E96" w:rsidRDefault="00705E96">
      <w:pPr>
        <w:spacing w:after="0" w:line="240" w:lineRule="auto"/>
        <w:textAlignment w:val="baseline"/>
        <w:rPr>
          <w:rFonts w:ascii="Segoe UI" w:eastAsia="Times New Roman" w:hAnsi="Segoe UI" w:cs="Segoe UI"/>
          <w:kern w:val="0"/>
          <w:sz w:val="18"/>
          <w:szCs w:val="18"/>
          <w14:ligatures w14:val="none"/>
        </w:rPr>
      </w:pPr>
    </w:p>
    <w:p w14:paraId="5D58E05B" w14:textId="77777777" w:rsidR="00705E96" w:rsidRDefault="00D41BEA">
      <w:pPr>
        <w:spacing w:after="0" w:line="240" w:lineRule="auto"/>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 xml:space="preserve">Gardner welcomed everyone to the meeting and reminded everyone that there are refreshments available behind the screen. Gardner established that a quorum was present and called the meeting to order. Gardner asked everyone to please sign the sign-in sheet that is being passed around. Gardner asked those attending via Zoom to please put their name in the </w:t>
      </w:r>
      <w:proofErr w:type="gramStart"/>
      <w:r>
        <w:rPr>
          <w:rFonts w:ascii="Times New Roman" w:eastAsia="Times New Roman" w:hAnsi="Times New Roman" w:cs="Times New Roman"/>
          <w:kern w:val="0"/>
          <w:sz w:val="24"/>
          <w:szCs w:val="24"/>
          <w14:ligatures w14:val="none"/>
        </w:rPr>
        <w:t>chat</w:t>
      </w:r>
      <w:proofErr w:type="gramEnd"/>
      <w:r>
        <w:rPr>
          <w:rFonts w:ascii="Times New Roman" w:eastAsia="Times New Roman" w:hAnsi="Times New Roman" w:cs="Times New Roman"/>
          <w:kern w:val="0"/>
          <w:sz w:val="24"/>
          <w:szCs w:val="24"/>
          <w14:ligatures w14:val="none"/>
        </w:rPr>
        <w:t xml:space="preserve"> so their attendance can be recorded. Gardner let those attending via Zoom know if they have a </w:t>
      </w:r>
      <w:proofErr w:type="gramStart"/>
      <w:r>
        <w:rPr>
          <w:rFonts w:ascii="Times New Roman" w:eastAsia="Times New Roman" w:hAnsi="Times New Roman" w:cs="Times New Roman"/>
          <w:kern w:val="0"/>
          <w:sz w:val="24"/>
          <w:szCs w:val="24"/>
          <w14:ligatures w14:val="none"/>
        </w:rPr>
        <w:t>question</w:t>
      </w:r>
      <w:proofErr w:type="gramEnd"/>
      <w:r>
        <w:rPr>
          <w:rFonts w:ascii="Times New Roman" w:eastAsia="Times New Roman" w:hAnsi="Times New Roman" w:cs="Times New Roman"/>
          <w:kern w:val="0"/>
          <w:sz w:val="24"/>
          <w:szCs w:val="24"/>
          <w14:ligatures w14:val="none"/>
        </w:rPr>
        <w:t xml:space="preserve"> </w:t>
      </w:r>
      <w:r>
        <w:rPr>
          <w:rFonts w:ascii="Times New Roman" w:eastAsia="Times New Roman" w:hAnsi="Times New Roman" w:cs="Times New Roman"/>
          <w:kern w:val="0"/>
          <w:sz w:val="24"/>
          <w:szCs w:val="24"/>
          <w14:ligatures w14:val="none"/>
        </w:rPr>
        <w:lastRenderedPageBreak/>
        <w:t xml:space="preserve">they could privately message Slevitch who is watching the chat. She will then communicate the question(s) to the group. Gardner reminded those on Zoom to please set your microphones to mute. Gardner stated the first item of business was the approval of the April 9, </w:t>
      </w:r>
      <w:proofErr w:type="gramStart"/>
      <w:r>
        <w:rPr>
          <w:rFonts w:ascii="Times New Roman" w:eastAsia="Times New Roman" w:hAnsi="Times New Roman" w:cs="Times New Roman"/>
          <w:kern w:val="0"/>
          <w:sz w:val="24"/>
          <w:szCs w:val="24"/>
          <w14:ligatures w14:val="none"/>
        </w:rPr>
        <w:t>2024</w:t>
      </w:r>
      <w:proofErr w:type="gramEnd"/>
      <w:r>
        <w:rPr>
          <w:rFonts w:ascii="Times New Roman" w:eastAsia="Times New Roman" w:hAnsi="Times New Roman" w:cs="Times New Roman"/>
          <w:kern w:val="0"/>
          <w:sz w:val="24"/>
          <w:szCs w:val="24"/>
          <w14:ligatures w14:val="none"/>
        </w:rPr>
        <w:t xml:space="preserve"> minutes. These were electronically distributed and are available on the Faculty Council website. Gardner asked for corrections or objections to the approval of the minutes. Seeing none, stated the minutes are approved. Gardner stated the second item of business is adoption of the agenda which was also electronically distributed and is also available on the Faculty Council website. Gardner asked if there were any corrections to the agenda. Seeing none, Gardner asked for a motion to adopt the agenda. Yough moved and Olsen seconded the motion. Gardner stated that it had been moved and seconded to adopt the agenda. Gardner asked those in favor to say “Aye”, those on Zoom to enter their vote in the chat. Any opposed, say “Nay”. Motion passed and the agenda was adopted. </w:t>
      </w:r>
    </w:p>
    <w:p w14:paraId="5D58E05C" w14:textId="77777777" w:rsidR="00705E96" w:rsidRDefault="00705E96">
      <w:pPr>
        <w:spacing w:after="0" w:line="240" w:lineRule="auto"/>
        <w:textAlignment w:val="baseline"/>
        <w:rPr>
          <w:rFonts w:ascii="Times New Roman" w:eastAsia="Times New Roman" w:hAnsi="Times New Roman" w:cs="Times New Roman"/>
          <w:kern w:val="0"/>
          <w:sz w:val="24"/>
          <w:szCs w:val="24"/>
          <w14:ligatures w14:val="none"/>
        </w:rPr>
      </w:pPr>
    </w:p>
    <w:p w14:paraId="5D58E05D" w14:textId="77777777" w:rsidR="00705E96" w:rsidRDefault="00D41BEA">
      <w:pPr>
        <w:spacing w:after="0" w:line="240" w:lineRule="auto"/>
        <w:textAlignment w:val="baseline"/>
        <w:rPr>
          <w:rFonts w:ascii="Segoe UI" w:eastAsia="Times New Roman" w:hAnsi="Segoe UI" w:cs="Segoe UI"/>
          <w:b/>
          <w:bCs/>
          <w:kern w:val="0"/>
          <w:sz w:val="18"/>
          <w:szCs w:val="18"/>
          <w14:ligatures w14:val="none"/>
        </w:rPr>
      </w:pPr>
      <w:r>
        <w:rPr>
          <w:rFonts w:ascii="Times New Roman" w:eastAsia="Times New Roman" w:hAnsi="Times New Roman" w:cs="Times New Roman"/>
          <w:b/>
          <w:bCs/>
          <w:kern w:val="0"/>
          <w:sz w:val="24"/>
          <w:szCs w:val="24"/>
          <w14:ligatures w14:val="none"/>
        </w:rPr>
        <w:t>Special Reports: </w:t>
      </w:r>
    </w:p>
    <w:p w14:paraId="5D58E05E" w14:textId="77777777" w:rsidR="00705E96" w:rsidRDefault="00705E96">
      <w:pPr>
        <w:spacing w:after="0" w:line="240" w:lineRule="auto"/>
        <w:textAlignment w:val="baseline"/>
        <w:rPr>
          <w:rFonts w:ascii="Segoe UI" w:eastAsia="Times New Roman" w:hAnsi="Segoe UI" w:cs="Segoe UI"/>
          <w:b/>
          <w:bCs/>
          <w:kern w:val="0"/>
          <w:sz w:val="18"/>
          <w:szCs w:val="18"/>
          <w14:ligatures w14:val="none"/>
        </w:rPr>
      </w:pPr>
    </w:p>
    <w:p w14:paraId="5D58E05F" w14:textId="77777777" w:rsidR="00705E96" w:rsidRDefault="00D41BEA">
      <w:pPr>
        <w:spacing w:after="0" w:line="240" w:lineRule="auto"/>
        <w:textAlignment w:val="baseline"/>
        <w:rPr>
          <w:rFonts w:ascii="Times New Roman" w:eastAsia="Times New Roman" w:hAnsi="Times New Roman" w:cs="Times New Roman"/>
          <w:b/>
          <w:bCs/>
          <w:kern w:val="0"/>
          <w:sz w:val="24"/>
          <w:szCs w:val="24"/>
          <w14:ligatures w14:val="none"/>
        </w:rPr>
      </w:pPr>
      <w:r>
        <w:rPr>
          <w:rFonts w:ascii="Times New Roman" w:eastAsia="Times New Roman" w:hAnsi="Times New Roman" w:cs="Times New Roman"/>
          <w:b/>
          <w:bCs/>
          <w:kern w:val="0"/>
          <w:sz w:val="24"/>
          <w:szCs w:val="24"/>
          <w14:ligatures w14:val="none"/>
        </w:rPr>
        <w:t>A. Susan Stansberry - Expanding Opportunities for K-12 STEM Education</w:t>
      </w:r>
    </w:p>
    <w:p w14:paraId="5D58E060" w14:textId="77777777" w:rsidR="00705E96" w:rsidRDefault="00705E96">
      <w:pPr>
        <w:spacing w:after="0" w:line="240" w:lineRule="auto"/>
        <w:textAlignment w:val="baseline"/>
        <w:rPr>
          <w:rFonts w:ascii="Times New Roman" w:eastAsia="Times New Roman" w:hAnsi="Times New Roman" w:cs="Times New Roman"/>
          <w:kern w:val="0"/>
          <w:sz w:val="24"/>
          <w:szCs w:val="24"/>
          <w14:ligatures w14:val="none"/>
        </w:rPr>
      </w:pPr>
    </w:p>
    <w:p w14:paraId="5D58E061" w14:textId="77777777" w:rsidR="00705E96" w:rsidRDefault="00D41BEA">
      <w:pPr>
        <w:spacing w:after="0" w:line="240" w:lineRule="auto"/>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Stansberry stated that if you have an opportunity to become a Faculty Fellow, please do so. It has been a great and rewarding experience for her. Her area was Expanding Opportunities for K-12 STEM Education. Stansberry presented the following PowerPoint:</w:t>
      </w:r>
    </w:p>
    <w:p w14:paraId="5D58E062" w14:textId="77777777" w:rsidR="00705E96" w:rsidRDefault="00705E96">
      <w:pPr>
        <w:spacing w:after="0" w:line="240" w:lineRule="auto"/>
        <w:textAlignment w:val="baseline"/>
        <w:rPr>
          <w:rFonts w:ascii="Times New Roman" w:eastAsia="Times New Roman" w:hAnsi="Times New Roman" w:cs="Times New Roman"/>
          <w:kern w:val="0"/>
          <w:sz w:val="24"/>
          <w:szCs w:val="24"/>
          <w14:ligatures w14:val="none"/>
        </w:rPr>
      </w:pPr>
    </w:p>
    <w:p w14:paraId="5D58E063" w14:textId="77777777" w:rsidR="00705E96" w:rsidRDefault="0089280F">
      <w:pPr>
        <w:spacing w:after="0" w:line="240" w:lineRule="auto"/>
        <w:textAlignment w:val="baseline"/>
      </w:pPr>
      <w:r>
        <w:pict w14:anchorId="5D58E2E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tole_rId2" o:spid="_x0000_s1029" type="#_x0000_t75" style="position:absolute;margin-left:0;margin-top:0;width:50pt;height:50pt;z-index:251657216;visibility:hidden">
            <o:lock v:ext="edit" selection="t"/>
          </v:shape>
        </w:pict>
      </w:r>
      <w:r w:rsidR="00D41BEA">
        <w:object w:dxaOrig="1545" w:dyaOrig="990" w14:anchorId="5D58E2E5">
          <v:shape id="ole_rId2" o:spid="_x0000_i1025" type="#_x0000_t75" style="width:77.25pt;height:49.5pt;visibility:visible;mso-wrap-distance-right:0" o:ole="">
            <v:imagedata r:id="rId7" o:title=""/>
          </v:shape>
          <o:OLEObject Type="Embed" ProgID="PowerPoint.Show.12" ShapeID="ole_rId2" DrawAspect="Icon" ObjectID="_1785651943" r:id="rId8"/>
        </w:object>
      </w:r>
    </w:p>
    <w:p w14:paraId="5D58E064" w14:textId="77777777" w:rsidR="00705E96" w:rsidRDefault="00705E96">
      <w:pPr>
        <w:spacing w:after="0" w:line="240" w:lineRule="auto"/>
        <w:textAlignment w:val="baseline"/>
      </w:pPr>
    </w:p>
    <w:p w14:paraId="5D58E065" w14:textId="77777777" w:rsidR="00705E96" w:rsidRDefault="00D41BEA">
      <w:pPr>
        <w:spacing w:after="0" w:line="240" w:lineRule="auto"/>
        <w:textAlignment w:val="baseline"/>
        <w:rPr>
          <w:rFonts w:ascii="Times New Roman" w:hAnsi="Times New Roman" w:cs="Times New Roman"/>
        </w:rPr>
      </w:pPr>
      <w:r>
        <w:rPr>
          <w:rFonts w:ascii="Times New Roman" w:hAnsi="Times New Roman" w:cs="Times New Roman"/>
          <w:sz w:val="24"/>
          <w:szCs w:val="24"/>
        </w:rPr>
        <w:t>Stansberry</w:t>
      </w:r>
      <w:r>
        <w:rPr>
          <w:rFonts w:ascii="Times New Roman" w:hAnsi="Times New Roman" w:cs="Times New Roman"/>
        </w:rPr>
        <w:t xml:space="preserve"> thanked the Task Force members as well as the STEM Hub Partners:</w:t>
      </w:r>
    </w:p>
    <w:p w14:paraId="5D58E066" w14:textId="77777777" w:rsidR="00705E96" w:rsidRDefault="00D41BEA">
      <w:pPr>
        <w:spacing w:after="0" w:line="240" w:lineRule="auto"/>
        <w:textAlignment w:val="baseline"/>
        <w:rPr>
          <w:rFonts w:ascii="Times New Roman" w:hAnsi="Times New Roman" w:cs="Times New Roman"/>
        </w:rPr>
      </w:pPr>
      <w:r>
        <w:rPr>
          <w:rFonts w:ascii="Times New Roman" w:hAnsi="Times New Roman" w:cs="Times New Roman"/>
        </w:rPr>
        <w:t>Task Force Members:</w:t>
      </w:r>
    </w:p>
    <w:p w14:paraId="5D58E067" w14:textId="77777777" w:rsidR="00705E96" w:rsidRDefault="00D41BEA">
      <w:pPr>
        <w:spacing w:after="0" w:line="240" w:lineRule="auto"/>
        <w:textAlignment w:val="baseline"/>
        <w:rPr>
          <w:rFonts w:ascii="Times New Roman" w:hAnsi="Times New Roman" w:cs="Times New Roman"/>
        </w:rPr>
      </w:pPr>
      <w:r>
        <w:rPr>
          <w:rFonts w:ascii="Times New Roman" w:hAnsi="Times New Roman" w:cs="Times New Roman"/>
        </w:rPr>
        <w:t>Dr. Andy Arena, College of Engineering, Architecture and Technology</w:t>
      </w:r>
    </w:p>
    <w:p w14:paraId="5D58E068" w14:textId="77777777" w:rsidR="00705E96" w:rsidRDefault="00D41BEA">
      <w:pPr>
        <w:spacing w:after="0" w:line="240" w:lineRule="auto"/>
        <w:textAlignment w:val="baseline"/>
        <w:rPr>
          <w:rFonts w:ascii="Times New Roman" w:hAnsi="Times New Roman" w:cs="Times New Roman"/>
        </w:rPr>
      </w:pPr>
      <w:r>
        <w:rPr>
          <w:rFonts w:ascii="Times New Roman" w:hAnsi="Times New Roman" w:cs="Times New Roman"/>
        </w:rPr>
        <w:t>Dr. Ashley Burkett, College of Arts and Sciences</w:t>
      </w:r>
    </w:p>
    <w:p w14:paraId="5D58E069" w14:textId="77777777" w:rsidR="00705E96" w:rsidRDefault="00D41BEA">
      <w:pPr>
        <w:spacing w:after="0" w:line="240" w:lineRule="auto"/>
        <w:textAlignment w:val="baseline"/>
        <w:rPr>
          <w:rFonts w:ascii="Times New Roman" w:hAnsi="Times New Roman" w:cs="Times New Roman"/>
        </w:rPr>
      </w:pPr>
      <w:r>
        <w:rPr>
          <w:rFonts w:ascii="Times New Roman" w:hAnsi="Times New Roman" w:cs="Times New Roman"/>
        </w:rPr>
        <w:t>Dr. Jennifer Cribbs, College of Education and Human Sciences</w:t>
      </w:r>
    </w:p>
    <w:p w14:paraId="5D58E06A" w14:textId="77777777" w:rsidR="00705E96" w:rsidRDefault="00D41BEA">
      <w:pPr>
        <w:spacing w:after="0" w:line="240" w:lineRule="auto"/>
        <w:textAlignment w:val="baseline"/>
        <w:rPr>
          <w:rFonts w:ascii="Times New Roman" w:hAnsi="Times New Roman" w:cs="Times New Roman"/>
        </w:rPr>
      </w:pPr>
      <w:r>
        <w:rPr>
          <w:rFonts w:ascii="Times New Roman" w:hAnsi="Times New Roman" w:cs="Times New Roman"/>
        </w:rPr>
        <w:t>Dr. Jovette Dew, College of Engineering, Architecture and Technology </w:t>
      </w:r>
    </w:p>
    <w:p w14:paraId="5D58E06B" w14:textId="77777777" w:rsidR="00705E96" w:rsidRDefault="00D41BEA">
      <w:pPr>
        <w:spacing w:after="0" w:line="240" w:lineRule="auto"/>
        <w:textAlignment w:val="baseline"/>
        <w:rPr>
          <w:rFonts w:ascii="Times New Roman" w:hAnsi="Times New Roman" w:cs="Times New Roman"/>
        </w:rPr>
      </w:pPr>
      <w:r>
        <w:rPr>
          <w:rFonts w:ascii="Times New Roman" w:hAnsi="Times New Roman" w:cs="Times New Roman"/>
        </w:rPr>
        <w:t>Dr. Chris Eck, Ferguson College of Agriculture</w:t>
      </w:r>
    </w:p>
    <w:p w14:paraId="5D58E06C" w14:textId="77777777" w:rsidR="00705E96" w:rsidRDefault="00D41BEA">
      <w:pPr>
        <w:spacing w:after="0" w:line="240" w:lineRule="auto"/>
        <w:textAlignment w:val="baseline"/>
        <w:rPr>
          <w:rFonts w:ascii="Times New Roman" w:hAnsi="Times New Roman" w:cs="Times New Roman"/>
        </w:rPr>
      </w:pPr>
      <w:r>
        <w:rPr>
          <w:rFonts w:ascii="Times New Roman" w:hAnsi="Times New Roman" w:cs="Times New Roman"/>
        </w:rPr>
        <w:t>Dr. Jennifer Rudd, College of Veterinary Medicine</w:t>
      </w:r>
    </w:p>
    <w:p w14:paraId="5D58E06D" w14:textId="77777777" w:rsidR="00705E96" w:rsidRDefault="00D41BEA">
      <w:pPr>
        <w:spacing w:after="0" w:line="240" w:lineRule="auto"/>
        <w:textAlignment w:val="baseline"/>
        <w:rPr>
          <w:rFonts w:ascii="Times New Roman" w:hAnsi="Times New Roman" w:cs="Times New Roman"/>
        </w:rPr>
      </w:pPr>
      <w:r>
        <w:rPr>
          <w:rFonts w:ascii="Times New Roman" w:hAnsi="Times New Roman" w:cs="Times New Roman"/>
        </w:rPr>
        <w:t>Dr. Nedra Wilson, Center for Health Sciences</w:t>
      </w:r>
    </w:p>
    <w:p w14:paraId="5D58E06E" w14:textId="77777777" w:rsidR="00705E96" w:rsidRDefault="00D41BEA">
      <w:pPr>
        <w:spacing w:after="0" w:line="240" w:lineRule="auto"/>
        <w:textAlignment w:val="baseline"/>
        <w:rPr>
          <w:rFonts w:ascii="Times New Roman" w:hAnsi="Times New Roman" w:cs="Times New Roman"/>
        </w:rPr>
      </w:pPr>
      <w:r>
        <w:rPr>
          <w:rFonts w:ascii="Times New Roman" w:hAnsi="Times New Roman" w:cs="Times New Roman"/>
        </w:rPr>
        <w:t>Dr. Rick Wilson, Spears School of Business</w:t>
      </w:r>
    </w:p>
    <w:p w14:paraId="5D58E06F" w14:textId="77777777" w:rsidR="00705E96" w:rsidRDefault="00D41BEA">
      <w:pPr>
        <w:spacing w:after="0" w:line="240" w:lineRule="auto"/>
        <w:textAlignment w:val="baseline"/>
        <w:rPr>
          <w:rFonts w:ascii="Times New Roman" w:hAnsi="Times New Roman" w:cs="Times New Roman"/>
        </w:rPr>
      </w:pPr>
      <w:r>
        <w:rPr>
          <w:rFonts w:ascii="Times New Roman" w:hAnsi="Times New Roman" w:cs="Times New Roman"/>
        </w:rPr>
        <w:t>STEM Hub Partners:</w:t>
      </w:r>
    </w:p>
    <w:p w14:paraId="5D58E070" w14:textId="77777777" w:rsidR="00705E96" w:rsidRDefault="00D41BEA">
      <w:pPr>
        <w:spacing w:after="0" w:line="240" w:lineRule="auto"/>
        <w:textAlignment w:val="baseline"/>
        <w:rPr>
          <w:rFonts w:ascii="Times New Roman" w:hAnsi="Times New Roman" w:cs="Times New Roman"/>
        </w:rPr>
      </w:pPr>
      <w:r>
        <w:rPr>
          <w:rFonts w:ascii="Times New Roman" w:hAnsi="Times New Roman" w:cs="Times New Roman"/>
        </w:rPr>
        <w:t>Caitlin Barnes, College of Arts and Sciences</w:t>
      </w:r>
    </w:p>
    <w:p w14:paraId="5D58E071" w14:textId="77777777" w:rsidR="00705E96" w:rsidRDefault="00D41BEA">
      <w:pPr>
        <w:spacing w:after="0" w:line="240" w:lineRule="auto"/>
        <w:textAlignment w:val="baseline"/>
        <w:rPr>
          <w:rFonts w:ascii="Times New Roman" w:hAnsi="Times New Roman" w:cs="Times New Roman"/>
        </w:rPr>
      </w:pPr>
      <w:r>
        <w:rPr>
          <w:rFonts w:ascii="Times New Roman" w:hAnsi="Times New Roman" w:cs="Times New Roman"/>
        </w:rPr>
        <w:t>Jovette Dew, College of Engineering, Architecture and Technology</w:t>
      </w:r>
    </w:p>
    <w:p w14:paraId="5D58E072" w14:textId="77777777" w:rsidR="00705E96" w:rsidRDefault="00D41BEA">
      <w:pPr>
        <w:spacing w:after="0" w:line="240" w:lineRule="auto"/>
        <w:textAlignment w:val="baseline"/>
        <w:rPr>
          <w:rFonts w:ascii="Times New Roman" w:hAnsi="Times New Roman" w:cs="Times New Roman"/>
        </w:rPr>
      </w:pPr>
      <w:r>
        <w:rPr>
          <w:rFonts w:ascii="Times New Roman" w:hAnsi="Times New Roman" w:cs="Times New Roman"/>
        </w:rPr>
        <w:t>Dillon Graham, College of Education and Human Sciences</w:t>
      </w:r>
    </w:p>
    <w:p w14:paraId="5D58E073" w14:textId="77777777" w:rsidR="00705E96" w:rsidRDefault="00D41BEA">
      <w:pPr>
        <w:spacing w:after="0" w:line="240" w:lineRule="auto"/>
        <w:textAlignment w:val="baseline"/>
        <w:rPr>
          <w:rFonts w:ascii="Times New Roman" w:hAnsi="Times New Roman" w:cs="Times New Roman"/>
        </w:rPr>
      </w:pPr>
      <w:r>
        <w:rPr>
          <w:rFonts w:ascii="Times New Roman" w:hAnsi="Times New Roman" w:cs="Times New Roman"/>
        </w:rPr>
        <w:t>Jess Medina-Benningfield, Spears School of Business</w:t>
      </w:r>
    </w:p>
    <w:p w14:paraId="5D58E074" w14:textId="77777777" w:rsidR="00705E96" w:rsidRDefault="00D41BEA">
      <w:pPr>
        <w:spacing w:after="0" w:line="240" w:lineRule="auto"/>
        <w:textAlignment w:val="baseline"/>
        <w:rPr>
          <w:rFonts w:ascii="Times New Roman" w:hAnsi="Times New Roman" w:cs="Times New Roman"/>
        </w:rPr>
      </w:pPr>
      <w:r>
        <w:rPr>
          <w:rFonts w:ascii="Times New Roman" w:hAnsi="Times New Roman" w:cs="Times New Roman"/>
        </w:rPr>
        <w:t>Angel Musick, College of Arts and Sciences</w:t>
      </w:r>
    </w:p>
    <w:p w14:paraId="5D58E075" w14:textId="77777777" w:rsidR="00705E96" w:rsidRDefault="00D41BEA">
      <w:pPr>
        <w:spacing w:after="0" w:line="240" w:lineRule="auto"/>
        <w:textAlignment w:val="baseline"/>
        <w:rPr>
          <w:rFonts w:ascii="Times New Roman" w:hAnsi="Times New Roman" w:cs="Times New Roman"/>
        </w:rPr>
      </w:pPr>
      <w:r>
        <w:rPr>
          <w:rFonts w:ascii="Times New Roman" w:hAnsi="Times New Roman" w:cs="Times New Roman"/>
        </w:rPr>
        <w:t>Chasity Srader, College of Veterinary Medicine</w:t>
      </w:r>
    </w:p>
    <w:p w14:paraId="5D58E076" w14:textId="77777777" w:rsidR="00705E96" w:rsidRDefault="00D41BEA">
      <w:pPr>
        <w:spacing w:after="0" w:line="240" w:lineRule="auto"/>
        <w:textAlignment w:val="baseline"/>
        <w:rPr>
          <w:rFonts w:ascii="Times New Roman" w:hAnsi="Times New Roman" w:cs="Times New Roman"/>
        </w:rPr>
      </w:pPr>
      <w:r>
        <w:rPr>
          <w:rFonts w:ascii="Times New Roman" w:hAnsi="Times New Roman" w:cs="Times New Roman"/>
        </w:rPr>
        <w:t>Anna Teague, College of Veterinary Medicine</w:t>
      </w:r>
    </w:p>
    <w:p w14:paraId="5D58E077" w14:textId="77777777" w:rsidR="00705E96" w:rsidRDefault="00D41BEA">
      <w:pPr>
        <w:spacing w:after="0" w:line="240" w:lineRule="auto"/>
        <w:textAlignment w:val="baseline"/>
        <w:rPr>
          <w:rFonts w:ascii="Times New Roman" w:hAnsi="Times New Roman" w:cs="Times New Roman"/>
        </w:rPr>
      </w:pPr>
      <w:r>
        <w:rPr>
          <w:rFonts w:ascii="Times New Roman" w:hAnsi="Times New Roman" w:cs="Times New Roman"/>
        </w:rPr>
        <w:t>Dylan Tucker, Center for Health Sciences</w:t>
      </w:r>
    </w:p>
    <w:p w14:paraId="5D58E078" w14:textId="77777777" w:rsidR="00705E96" w:rsidRDefault="00D41BEA">
      <w:pPr>
        <w:spacing w:after="0" w:line="240" w:lineRule="auto"/>
        <w:textAlignment w:val="baseline"/>
        <w:rPr>
          <w:rFonts w:ascii="Times New Roman" w:hAnsi="Times New Roman" w:cs="Times New Roman"/>
        </w:rPr>
      </w:pPr>
      <w:r>
        <w:rPr>
          <w:rFonts w:ascii="Times New Roman" w:hAnsi="Times New Roman" w:cs="Times New Roman"/>
        </w:rPr>
        <w:t>Kelly Wardlaw, OSU Cooperative Extension and 4-H</w:t>
      </w:r>
    </w:p>
    <w:p w14:paraId="5D58E079" w14:textId="77777777" w:rsidR="00705E96" w:rsidRDefault="00705E96">
      <w:pPr>
        <w:spacing w:after="0" w:line="240" w:lineRule="auto"/>
        <w:textAlignment w:val="baseline"/>
        <w:rPr>
          <w:rFonts w:ascii="Times New Roman" w:hAnsi="Times New Roman" w:cs="Times New Roman"/>
        </w:rPr>
      </w:pPr>
    </w:p>
    <w:p w14:paraId="5D58E07A" w14:textId="77777777" w:rsidR="00705E96" w:rsidRDefault="00D41BEA">
      <w:pPr>
        <w:textAlignment w:val="baseline"/>
        <w:rPr>
          <w:rFonts w:ascii="Times New Roman" w:hAnsi="Times New Roman" w:cs="Times New Roman"/>
          <w:sz w:val="24"/>
          <w:szCs w:val="24"/>
        </w:rPr>
      </w:pPr>
      <w:r>
        <w:rPr>
          <w:rFonts w:ascii="Times New Roman" w:hAnsi="Times New Roman" w:cs="Times New Roman"/>
          <w:sz w:val="24"/>
          <w:szCs w:val="24"/>
        </w:rPr>
        <w:t xml:space="preserve">Stansberry stated </w:t>
      </w:r>
      <w:r>
        <w:rPr>
          <w:rFonts w:ascii="Times New Roman" w:hAnsi="Times New Roman" w:cs="Times New Roman"/>
        </w:rPr>
        <w:t xml:space="preserve">Oklahoma has an </w:t>
      </w:r>
      <w:r>
        <w:rPr>
          <w:rFonts w:ascii="Times New Roman" w:hAnsi="Times New Roman" w:cs="Times New Roman"/>
          <w:sz w:val="24"/>
          <w:szCs w:val="24"/>
        </w:rPr>
        <w:t xml:space="preserve">overall rank of 46 (R&amp;D inputs, human capital investments, and technology and science workforce) on Milken’s 2022 Science and Technology Index. In </w:t>
      </w:r>
      <w:r>
        <w:rPr>
          <w:rFonts w:ascii="Times New Roman" w:hAnsi="Times New Roman" w:cs="Times New Roman"/>
          <w:sz w:val="24"/>
          <w:szCs w:val="24"/>
        </w:rPr>
        <w:lastRenderedPageBreak/>
        <w:t>quality of education, Oklahoma ranks 50</w:t>
      </w:r>
      <w:r>
        <w:rPr>
          <w:rFonts w:ascii="Times New Roman" w:hAnsi="Times New Roman" w:cs="Times New Roman"/>
          <w:sz w:val="24"/>
          <w:szCs w:val="24"/>
          <w:vertAlign w:val="superscript"/>
        </w:rPr>
        <w:t>th</w:t>
      </w:r>
      <w:r>
        <w:rPr>
          <w:rFonts w:ascii="Times New Roman" w:hAnsi="Times New Roman" w:cs="Times New Roman"/>
          <w:sz w:val="24"/>
          <w:szCs w:val="24"/>
        </w:rPr>
        <w:t xml:space="preserve"> overall: 47</w:t>
      </w:r>
      <w:r>
        <w:rPr>
          <w:rFonts w:ascii="Times New Roman" w:hAnsi="Times New Roman" w:cs="Times New Roman"/>
          <w:sz w:val="24"/>
          <w:szCs w:val="24"/>
          <w:vertAlign w:val="superscript"/>
        </w:rPr>
        <w:t>th</w:t>
      </w:r>
      <w:r>
        <w:rPr>
          <w:rFonts w:ascii="Times New Roman" w:hAnsi="Times New Roman" w:cs="Times New Roman"/>
          <w:sz w:val="24"/>
          <w:szCs w:val="24"/>
        </w:rPr>
        <w:t xml:space="preserve"> on dropout rate, math test scores, and reading test scores; 49</w:t>
      </w:r>
      <w:r>
        <w:rPr>
          <w:rFonts w:ascii="Times New Roman" w:hAnsi="Times New Roman" w:cs="Times New Roman"/>
          <w:sz w:val="24"/>
          <w:szCs w:val="24"/>
          <w:vertAlign w:val="superscript"/>
        </w:rPr>
        <w:t>th</w:t>
      </w:r>
      <w:r>
        <w:rPr>
          <w:rFonts w:ascii="Times New Roman" w:hAnsi="Times New Roman" w:cs="Times New Roman"/>
          <w:sz w:val="24"/>
          <w:szCs w:val="24"/>
        </w:rPr>
        <w:t xml:space="preserve"> on median SAT scores; and 44</w:t>
      </w:r>
      <w:r>
        <w:rPr>
          <w:rFonts w:ascii="Times New Roman" w:hAnsi="Times New Roman" w:cs="Times New Roman"/>
          <w:sz w:val="24"/>
          <w:szCs w:val="24"/>
          <w:vertAlign w:val="superscript"/>
        </w:rPr>
        <w:t>th</w:t>
      </w:r>
      <w:r>
        <w:rPr>
          <w:rFonts w:ascii="Times New Roman" w:hAnsi="Times New Roman" w:cs="Times New Roman"/>
          <w:sz w:val="24"/>
          <w:szCs w:val="24"/>
        </w:rPr>
        <w:t xml:space="preserve"> on median ACT scores. We rank 45</w:t>
      </w:r>
      <w:r>
        <w:rPr>
          <w:rFonts w:ascii="Times New Roman" w:hAnsi="Times New Roman" w:cs="Times New Roman"/>
          <w:sz w:val="24"/>
          <w:szCs w:val="24"/>
          <w:vertAlign w:val="superscript"/>
        </w:rPr>
        <w:t>th</w:t>
      </w:r>
      <w:r>
        <w:rPr>
          <w:rFonts w:ascii="Times New Roman" w:hAnsi="Times New Roman" w:cs="Times New Roman"/>
          <w:sz w:val="24"/>
          <w:szCs w:val="24"/>
        </w:rPr>
        <w:t xml:space="preserve"> in per pupil expenditure and 34</w:t>
      </w:r>
      <w:r>
        <w:rPr>
          <w:rFonts w:ascii="Times New Roman" w:hAnsi="Times New Roman" w:cs="Times New Roman"/>
          <w:sz w:val="24"/>
          <w:szCs w:val="24"/>
          <w:vertAlign w:val="superscript"/>
        </w:rPr>
        <w:t>th</w:t>
      </w:r>
      <w:r>
        <w:rPr>
          <w:rFonts w:ascii="Times New Roman" w:hAnsi="Times New Roman" w:cs="Times New Roman"/>
          <w:sz w:val="24"/>
          <w:szCs w:val="24"/>
        </w:rPr>
        <w:t xml:space="preserve"> in average teacher salary. 6% OK K12 students are STEM college and career ready. 14.9% college and career ready in general. These statistics fed into the task force work and the perspectives they took in what they needed to do. </w:t>
      </w:r>
    </w:p>
    <w:p w14:paraId="5D58E07B" w14:textId="77777777" w:rsidR="00705E96" w:rsidRDefault="00D41BEA">
      <w:pPr>
        <w:textAlignment w:val="baseline"/>
        <w:rPr>
          <w:rFonts w:ascii="Times New Roman" w:hAnsi="Times New Roman" w:cs="Times New Roman"/>
          <w:sz w:val="24"/>
          <w:szCs w:val="24"/>
        </w:rPr>
      </w:pPr>
      <w:r>
        <w:rPr>
          <w:rFonts w:ascii="Times New Roman" w:hAnsi="Times New Roman" w:cs="Times New Roman"/>
          <w:sz w:val="24"/>
          <w:szCs w:val="24"/>
        </w:rPr>
        <w:t>The three items the task force feels needs to be addressed are Inventory K12 STEM Activities Resources, State of STEM Ed in OK Study and Develop a Signature Initiative.</w:t>
      </w:r>
    </w:p>
    <w:p w14:paraId="5D58E07C" w14:textId="77777777" w:rsidR="00705E96" w:rsidRDefault="00D41BEA">
      <w:pPr>
        <w:textAlignment w:val="baseline"/>
        <w:rPr>
          <w:rFonts w:ascii="Times New Roman" w:hAnsi="Times New Roman" w:cs="Times New Roman"/>
          <w:sz w:val="24"/>
          <w:szCs w:val="24"/>
        </w:rPr>
      </w:pPr>
      <w:r>
        <w:rPr>
          <w:rFonts w:ascii="Times New Roman" w:hAnsi="Times New Roman" w:cs="Times New Roman"/>
          <w:sz w:val="24"/>
          <w:szCs w:val="24"/>
        </w:rPr>
        <w:t xml:space="preserve">The STEM Hub link is: </w:t>
      </w:r>
      <w:hyperlink r:id="rId9">
        <w:r>
          <w:rPr>
            <w:rStyle w:val="Hyperlink"/>
            <w:rFonts w:ascii="Times New Roman" w:hAnsi="Times New Roman" w:cs="Times New Roman"/>
            <w:sz w:val="24"/>
            <w:szCs w:val="24"/>
          </w:rPr>
          <w:t>https://stemhub.okstate.edu</w:t>
        </w:r>
      </w:hyperlink>
      <w:r>
        <w:rPr>
          <w:rFonts w:ascii="Times New Roman" w:hAnsi="Times New Roman" w:cs="Times New Roman"/>
          <w:sz w:val="24"/>
          <w:szCs w:val="24"/>
        </w:rPr>
        <w:t xml:space="preserve">. </w:t>
      </w:r>
    </w:p>
    <w:p w14:paraId="5D58E07D" w14:textId="5E4DACA8" w:rsidR="00705E96" w:rsidRDefault="00D41BEA">
      <w:pPr>
        <w:textAlignment w:val="baseline"/>
        <w:rPr>
          <w:rFonts w:ascii="Times New Roman" w:hAnsi="Times New Roman" w:cs="Times New Roman"/>
          <w:sz w:val="24"/>
          <w:szCs w:val="24"/>
        </w:rPr>
      </w:pPr>
      <w:r>
        <w:rPr>
          <w:rFonts w:ascii="Times New Roman" w:hAnsi="Times New Roman" w:cs="Times New Roman"/>
          <w:sz w:val="24"/>
          <w:szCs w:val="24"/>
        </w:rPr>
        <w:t xml:space="preserve">From the study, Stansberry stated that teachers with 0-3 years of experience need more help. Stansberry was excited to hear that K-12 teachers across the state do not see STEM as a stand-alone </w:t>
      </w:r>
      <w:r w:rsidR="00243F1D">
        <w:rPr>
          <w:rFonts w:ascii="Times New Roman" w:hAnsi="Times New Roman" w:cs="Times New Roman"/>
          <w:sz w:val="24"/>
          <w:szCs w:val="24"/>
        </w:rPr>
        <w:t>isolated</w:t>
      </w:r>
      <w:r w:rsidR="00705B56">
        <w:rPr>
          <w:rFonts w:ascii="Times New Roman" w:hAnsi="Times New Roman" w:cs="Times New Roman"/>
          <w:sz w:val="24"/>
          <w:szCs w:val="24"/>
        </w:rPr>
        <w:t xml:space="preserve"> </w:t>
      </w:r>
      <w:r>
        <w:rPr>
          <w:rFonts w:ascii="Times New Roman" w:hAnsi="Times New Roman" w:cs="Times New Roman"/>
          <w:sz w:val="24"/>
          <w:szCs w:val="24"/>
        </w:rPr>
        <w:t>field</w:t>
      </w:r>
      <w:r w:rsidR="00705B56">
        <w:rPr>
          <w:rFonts w:ascii="Times New Roman" w:hAnsi="Times New Roman" w:cs="Times New Roman"/>
          <w:sz w:val="24"/>
          <w:szCs w:val="24"/>
        </w:rPr>
        <w:t>s o</w:t>
      </w:r>
      <w:r w:rsidR="0089280F">
        <w:rPr>
          <w:rFonts w:ascii="Times New Roman" w:hAnsi="Times New Roman" w:cs="Times New Roman"/>
          <w:sz w:val="24"/>
          <w:szCs w:val="24"/>
        </w:rPr>
        <w:t>f</w:t>
      </w:r>
      <w:r w:rsidR="00705B56">
        <w:rPr>
          <w:rFonts w:ascii="Times New Roman" w:hAnsi="Times New Roman" w:cs="Times New Roman"/>
          <w:sz w:val="24"/>
          <w:szCs w:val="24"/>
        </w:rPr>
        <w:t xml:space="preserve"> science, technology, engineering and </w:t>
      </w:r>
      <w:r w:rsidR="00366417">
        <w:rPr>
          <w:rFonts w:ascii="Times New Roman" w:hAnsi="Times New Roman" w:cs="Times New Roman"/>
          <w:sz w:val="24"/>
          <w:szCs w:val="24"/>
        </w:rPr>
        <w:t xml:space="preserve">mathematics. They see, refer to and teach STEM </w:t>
      </w:r>
      <w:r w:rsidR="00D94FB5">
        <w:rPr>
          <w:rFonts w:ascii="Times New Roman" w:hAnsi="Times New Roman" w:cs="Times New Roman"/>
          <w:sz w:val="24"/>
          <w:szCs w:val="24"/>
        </w:rPr>
        <w:t xml:space="preserve">as multi-disciplinary or transdisciplinary entity. </w:t>
      </w:r>
      <w:proofErr w:type="gramStart"/>
      <w:r w:rsidR="00D94FB5">
        <w:rPr>
          <w:rFonts w:ascii="Times New Roman" w:hAnsi="Times New Roman" w:cs="Times New Roman"/>
          <w:sz w:val="24"/>
          <w:szCs w:val="24"/>
        </w:rPr>
        <w:t>They are including</w:t>
      </w:r>
      <w:proofErr w:type="gramEnd"/>
      <w:r w:rsidR="00D94FB5">
        <w:rPr>
          <w:rFonts w:ascii="Times New Roman" w:hAnsi="Times New Roman" w:cs="Times New Roman"/>
          <w:sz w:val="24"/>
          <w:szCs w:val="24"/>
        </w:rPr>
        <w:t xml:space="preserve"> 21</w:t>
      </w:r>
      <w:r w:rsidR="00D94FB5" w:rsidRPr="00D94FB5">
        <w:rPr>
          <w:rFonts w:ascii="Times New Roman" w:hAnsi="Times New Roman" w:cs="Times New Roman"/>
          <w:sz w:val="24"/>
          <w:szCs w:val="24"/>
          <w:vertAlign w:val="superscript"/>
        </w:rPr>
        <w:t>st</w:t>
      </w:r>
      <w:r w:rsidR="00D94FB5">
        <w:rPr>
          <w:rFonts w:ascii="Times New Roman" w:hAnsi="Times New Roman" w:cs="Times New Roman"/>
          <w:sz w:val="24"/>
          <w:szCs w:val="24"/>
        </w:rPr>
        <w:t xml:space="preserve"> century skills, creativity collaboration, critical problem solving, communication, etc. in STEM.</w:t>
      </w:r>
    </w:p>
    <w:p w14:paraId="5D58E07E" w14:textId="77777777" w:rsidR="00705E96" w:rsidRDefault="00D41BEA">
      <w:pPr>
        <w:textAlignment w:val="baseline"/>
        <w:rPr>
          <w:rFonts w:ascii="Times New Roman" w:hAnsi="Times New Roman" w:cs="Times New Roman"/>
          <w:sz w:val="24"/>
          <w:szCs w:val="24"/>
        </w:rPr>
      </w:pPr>
      <w:r>
        <w:rPr>
          <w:rFonts w:ascii="Times New Roman" w:hAnsi="Times New Roman" w:cs="Times New Roman"/>
          <w:sz w:val="24"/>
          <w:szCs w:val="24"/>
        </w:rPr>
        <w:t>Discussed the Postsecondary STEM degree, Career &amp; Technical Education and Task Force recommendation slides.</w:t>
      </w:r>
    </w:p>
    <w:p w14:paraId="5D58E07F" w14:textId="77777777" w:rsidR="00705E96" w:rsidRDefault="00D41BEA">
      <w:pPr>
        <w:spacing w:line="240" w:lineRule="auto"/>
        <w:textAlignment w:val="baseline"/>
        <w:rPr>
          <w:rFonts w:ascii="Times New Roman" w:hAnsi="Times New Roman" w:cs="Times New Roman"/>
          <w:sz w:val="24"/>
          <w:szCs w:val="24"/>
        </w:rPr>
      </w:pPr>
      <w:r>
        <w:rPr>
          <w:rFonts w:ascii="Times New Roman" w:hAnsi="Times New Roman" w:cs="Times New Roman"/>
          <w:sz w:val="24"/>
          <w:szCs w:val="24"/>
        </w:rPr>
        <w:t xml:space="preserve">Gardner opened the floor for questions. Miller asked if they had spoken with school superintendents. For example, Stillwater is building a new high school. Will they have provisions/facilities in the new school for extras kinds of creativity with the items she discussed today? Stansberry stated there has been a great group of STEM directors and teachers (STEM Coalition) they have spoken with. Ponca City just built a new building so connecting them with Stillwater has been a delight. Stansberry asked everyone to feed information into the STEM Hub. It’s a one-stop shop to tap information from different organizations and government agencies to form a directory of who to talk to. Knapp asked, </w:t>
      </w:r>
      <w:proofErr w:type="gramStart"/>
      <w:r>
        <w:rPr>
          <w:rFonts w:ascii="Times New Roman" w:hAnsi="Times New Roman" w:cs="Times New Roman"/>
          <w:sz w:val="24"/>
          <w:szCs w:val="24"/>
        </w:rPr>
        <w:t>in regard to</w:t>
      </w:r>
      <w:proofErr w:type="gramEnd"/>
      <w:r>
        <w:rPr>
          <w:rFonts w:ascii="Times New Roman" w:hAnsi="Times New Roman" w:cs="Times New Roman"/>
          <w:sz w:val="24"/>
          <w:szCs w:val="24"/>
        </w:rPr>
        <w:t xml:space="preserve"> this as a statewide issue, is there a place for more overall coordination between the institutions of higher education? Is this where you are headed with the STEM Hub? There are a number of institutions that have a focus on education and since this is a statewide issue the </w:t>
      </w:r>
      <w:proofErr w:type="gramStart"/>
      <w:r>
        <w:rPr>
          <w:rFonts w:ascii="Times New Roman" w:hAnsi="Times New Roman" w:cs="Times New Roman"/>
          <w:sz w:val="24"/>
          <w:szCs w:val="24"/>
        </w:rPr>
        <w:t>more</w:t>
      </w:r>
      <w:proofErr w:type="gramEnd"/>
      <w:r>
        <w:rPr>
          <w:rFonts w:ascii="Times New Roman" w:hAnsi="Times New Roman" w:cs="Times New Roman"/>
          <w:sz w:val="24"/>
          <w:szCs w:val="24"/>
        </w:rPr>
        <w:t xml:space="preserve"> we work together the better chance we have of success. Stansberry stated this is exactly where we are going. Stansberry didn’t know that much about EPSCOR and what it does until speaking with VPR Sewell. They are writing a new proposal addressing this issue. It’s an opportunity to take the state science and innovation plan and see how it will benefit the state. Everything the Faculty Fellows have done listening to initiatives is to help make connections, which has been exciting. Stansberry stated that by July 9</w:t>
      </w:r>
      <w:r>
        <w:rPr>
          <w:rFonts w:ascii="Times New Roman" w:hAnsi="Times New Roman" w:cs="Times New Roman"/>
          <w:sz w:val="24"/>
          <w:szCs w:val="24"/>
          <w:vertAlign w:val="superscript"/>
        </w:rPr>
        <w:t>th</w:t>
      </w:r>
      <w:r>
        <w:rPr>
          <w:rFonts w:ascii="Times New Roman" w:hAnsi="Times New Roman" w:cs="Times New Roman"/>
          <w:sz w:val="24"/>
          <w:szCs w:val="24"/>
        </w:rPr>
        <w:t xml:space="preserve"> they will have submitted a statewide EPSCOR proposal that addresses many of the things we are doing at OSU or leading at OSU for the state. An example is the BMX activity that HPNRI is doing. We have been able to involve nutrition and tactical athletic training. They are bringing kids to the BMX facility, giving them a bike and sneaking in STEM learning while they think they are playing. </w:t>
      </w:r>
    </w:p>
    <w:p w14:paraId="5D58E080" w14:textId="77777777" w:rsidR="00705E96" w:rsidRDefault="00705E96">
      <w:pPr>
        <w:spacing w:after="0" w:line="240" w:lineRule="auto"/>
        <w:textAlignment w:val="baseline"/>
        <w:rPr>
          <w:rFonts w:ascii="Times New Roman" w:eastAsia="Times New Roman" w:hAnsi="Times New Roman" w:cs="Times New Roman"/>
          <w:kern w:val="0"/>
          <w:sz w:val="24"/>
          <w:szCs w:val="24"/>
          <w14:ligatures w14:val="none"/>
        </w:rPr>
      </w:pPr>
    </w:p>
    <w:p w14:paraId="5D58E081" w14:textId="77777777" w:rsidR="00705E96" w:rsidRDefault="00705E96">
      <w:pPr>
        <w:spacing w:after="0" w:line="240" w:lineRule="auto"/>
        <w:textAlignment w:val="baseline"/>
        <w:rPr>
          <w:rFonts w:ascii="Times New Roman" w:eastAsia="Times New Roman" w:hAnsi="Times New Roman" w:cs="Times New Roman"/>
          <w:kern w:val="0"/>
          <w:sz w:val="24"/>
          <w:szCs w:val="24"/>
          <w14:ligatures w14:val="none"/>
        </w:rPr>
      </w:pPr>
    </w:p>
    <w:p w14:paraId="5D58E082" w14:textId="77777777" w:rsidR="00705E96" w:rsidRDefault="00705E96">
      <w:pPr>
        <w:spacing w:after="0" w:line="240" w:lineRule="auto"/>
        <w:textAlignment w:val="baseline"/>
        <w:rPr>
          <w:rFonts w:ascii="Times New Roman" w:eastAsia="Times New Roman" w:hAnsi="Times New Roman" w:cs="Times New Roman"/>
          <w:kern w:val="0"/>
          <w:sz w:val="24"/>
          <w:szCs w:val="24"/>
          <w14:ligatures w14:val="none"/>
        </w:rPr>
      </w:pPr>
    </w:p>
    <w:p w14:paraId="5D58E083" w14:textId="77777777" w:rsidR="00705E96" w:rsidRDefault="00705E96">
      <w:pPr>
        <w:spacing w:after="0" w:line="240" w:lineRule="auto"/>
        <w:textAlignment w:val="baseline"/>
        <w:rPr>
          <w:rFonts w:ascii="Times New Roman" w:eastAsia="Times New Roman" w:hAnsi="Times New Roman" w:cs="Times New Roman"/>
          <w:kern w:val="0"/>
          <w:sz w:val="24"/>
          <w:szCs w:val="24"/>
          <w14:ligatures w14:val="none"/>
        </w:rPr>
      </w:pPr>
    </w:p>
    <w:p w14:paraId="5D58E084" w14:textId="77777777" w:rsidR="00705E96" w:rsidRDefault="00705E96">
      <w:pPr>
        <w:spacing w:after="0" w:line="240" w:lineRule="auto"/>
        <w:textAlignment w:val="baseline"/>
        <w:rPr>
          <w:rFonts w:ascii="Times New Roman" w:eastAsia="Times New Roman" w:hAnsi="Times New Roman" w:cs="Times New Roman"/>
          <w:kern w:val="0"/>
          <w:sz w:val="24"/>
          <w:szCs w:val="24"/>
          <w14:ligatures w14:val="none"/>
        </w:rPr>
      </w:pPr>
    </w:p>
    <w:p w14:paraId="5D58E085" w14:textId="77777777" w:rsidR="00705E96" w:rsidRDefault="00705E96">
      <w:pPr>
        <w:spacing w:after="0" w:line="240" w:lineRule="auto"/>
        <w:textAlignment w:val="baseline"/>
        <w:rPr>
          <w:rFonts w:ascii="Times New Roman" w:eastAsia="Times New Roman" w:hAnsi="Times New Roman" w:cs="Times New Roman"/>
          <w:kern w:val="0"/>
          <w:sz w:val="24"/>
          <w:szCs w:val="24"/>
          <w14:ligatures w14:val="none"/>
        </w:rPr>
      </w:pPr>
    </w:p>
    <w:p w14:paraId="5D58E086" w14:textId="77777777" w:rsidR="00705E96" w:rsidRDefault="00D41BEA">
      <w:pPr>
        <w:spacing w:after="0" w:line="240" w:lineRule="auto"/>
        <w:textAlignment w:val="baseline"/>
        <w:rPr>
          <w:rFonts w:ascii="Times New Roman" w:eastAsia="Times New Roman" w:hAnsi="Times New Roman" w:cs="Times New Roman"/>
          <w:b/>
          <w:bCs/>
          <w:kern w:val="0"/>
          <w:sz w:val="24"/>
          <w:szCs w:val="24"/>
          <w14:ligatures w14:val="none"/>
        </w:rPr>
      </w:pPr>
      <w:r>
        <w:rPr>
          <w:rFonts w:ascii="Times New Roman" w:eastAsia="Times New Roman" w:hAnsi="Times New Roman" w:cs="Times New Roman"/>
          <w:b/>
          <w:bCs/>
          <w:kern w:val="0"/>
          <w:sz w:val="24"/>
          <w:szCs w:val="24"/>
          <w14:ligatures w14:val="none"/>
        </w:rPr>
        <w:lastRenderedPageBreak/>
        <w:t>B.  James Knapp – Powering a Growing World Population</w:t>
      </w:r>
    </w:p>
    <w:p w14:paraId="5D58E087" w14:textId="77777777" w:rsidR="00705E96" w:rsidRDefault="00705E96">
      <w:pPr>
        <w:spacing w:after="0" w:line="240" w:lineRule="auto"/>
        <w:textAlignment w:val="baseline"/>
        <w:rPr>
          <w:rFonts w:ascii="Times New Roman" w:eastAsia="Times New Roman" w:hAnsi="Times New Roman" w:cs="Times New Roman"/>
          <w:kern w:val="0"/>
          <w:sz w:val="24"/>
          <w:szCs w:val="24"/>
          <w14:ligatures w14:val="none"/>
        </w:rPr>
      </w:pPr>
    </w:p>
    <w:p w14:paraId="5D58E088" w14:textId="77777777" w:rsidR="00705E96" w:rsidRDefault="00D41BEA">
      <w:pPr>
        <w:spacing w:after="0" w:line="240" w:lineRule="auto"/>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Knapp stated it was his honor to serve as a Faculty Fellow charged with the subject of growing the world population sustainably and responsibly. Knapp provided the following PowerPoint:</w:t>
      </w:r>
    </w:p>
    <w:p w14:paraId="5D58E089" w14:textId="77777777" w:rsidR="00705E96" w:rsidRDefault="00705E96">
      <w:pPr>
        <w:spacing w:after="0" w:line="240" w:lineRule="auto"/>
        <w:textAlignment w:val="baseline"/>
        <w:rPr>
          <w:rFonts w:ascii="Times New Roman" w:eastAsia="Times New Roman" w:hAnsi="Times New Roman" w:cs="Times New Roman"/>
          <w:kern w:val="0"/>
          <w:sz w:val="24"/>
          <w:szCs w:val="24"/>
          <w14:ligatures w14:val="none"/>
        </w:rPr>
      </w:pPr>
    </w:p>
    <w:p w14:paraId="5D58E08A" w14:textId="77777777" w:rsidR="00705E96" w:rsidRDefault="0089280F">
      <w:pPr>
        <w:spacing w:after="0" w:line="240" w:lineRule="auto"/>
        <w:textAlignment w:val="baseline"/>
      </w:pPr>
      <w:r>
        <w:pict w14:anchorId="5D58E2E6">
          <v:shape id="_x0000_tole_rId5" o:spid="_x0000_s1027" type="#_x0000_t75" style="position:absolute;margin-left:0;margin-top:0;width:50pt;height:50pt;z-index:251658240;visibility:hidden">
            <o:lock v:ext="edit" selection="t"/>
          </v:shape>
        </w:pict>
      </w:r>
      <w:r w:rsidR="00D41BEA">
        <w:object w:dxaOrig="1545" w:dyaOrig="990" w14:anchorId="5D58E2E7">
          <v:shape id="ole_rId5" o:spid="_x0000_i1026" type="#_x0000_t75" style="width:77.25pt;height:49.5pt;visibility:visible;mso-wrap-distance-right:0" o:ole="">
            <v:imagedata r:id="rId10" o:title=""/>
          </v:shape>
          <o:OLEObject Type="Embed" ProgID="PowerPoint.Show.12" ShapeID="ole_rId5" DrawAspect="Icon" ObjectID="_1785651944" r:id="rId11"/>
        </w:object>
      </w:r>
    </w:p>
    <w:p w14:paraId="5D58E08B" w14:textId="77777777" w:rsidR="00705E96" w:rsidRDefault="00705E96">
      <w:pPr>
        <w:spacing w:after="0" w:line="240" w:lineRule="auto"/>
        <w:textAlignment w:val="baseline"/>
      </w:pPr>
    </w:p>
    <w:p w14:paraId="5D58E08C" w14:textId="77777777" w:rsidR="00705E96" w:rsidRDefault="00D41BEA">
      <w:pPr>
        <w:spacing w:after="0" w:line="240" w:lineRule="auto"/>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 xml:space="preserve">The Council members watched a one-minute video. Follow this link to watch: </w:t>
      </w:r>
    </w:p>
    <w:p w14:paraId="5D58E08D" w14:textId="77777777" w:rsidR="00705E96" w:rsidRDefault="0089280F">
      <w:pPr>
        <w:spacing w:after="0" w:line="240" w:lineRule="auto"/>
        <w:textAlignment w:val="baseline"/>
        <w:rPr>
          <w:rFonts w:ascii="Times New Roman" w:eastAsia="Times New Roman" w:hAnsi="Times New Roman" w:cs="Times New Roman"/>
          <w:kern w:val="0"/>
          <w:sz w:val="24"/>
          <w:szCs w:val="24"/>
          <w14:ligatures w14:val="none"/>
        </w:rPr>
      </w:pPr>
      <w:hyperlink r:id="rId12">
        <w:r w:rsidR="00D41BEA">
          <w:rPr>
            <w:rStyle w:val="Hyperlink"/>
          </w:rPr>
          <w:t>https://cdnapisec.kaltura.com/html5/html5lib/v2.101/mwEmbedFrame.php/p/2354731/uiconf_id/42061311/entry_id/1_fw0zacd3?wid=_2354731&amp;iframeembed=true&amp;playerId=kaltura_player_1520269682&amp;entry_id=1_fw0zacd3</w:t>
        </w:r>
      </w:hyperlink>
    </w:p>
    <w:p w14:paraId="5D58E08E" w14:textId="77777777" w:rsidR="00705E96" w:rsidRDefault="00705E96">
      <w:pPr>
        <w:spacing w:after="0" w:line="240" w:lineRule="auto"/>
        <w:textAlignment w:val="baseline"/>
        <w:rPr>
          <w:rFonts w:ascii="Times New Roman" w:eastAsia="Times New Roman" w:hAnsi="Times New Roman" w:cs="Times New Roman"/>
          <w:kern w:val="0"/>
          <w:sz w:val="24"/>
          <w:szCs w:val="24"/>
          <w14:ligatures w14:val="none"/>
        </w:rPr>
      </w:pPr>
    </w:p>
    <w:p w14:paraId="5D58E08F" w14:textId="77777777" w:rsidR="00705E96" w:rsidRDefault="00D41BEA">
      <w:pPr>
        <w:spacing w:after="0" w:line="240" w:lineRule="auto"/>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Knapp feels this video speaks to some of the real strengths of the strategic plan because these are the grand challenges that we are facing now in society. They also correlate well with areas where we have strength at OSU. All fellows are in the process of submitting their signature initiatives to the administration and hopefully moving a number of these forward. OSU is the home to the Hamm Institute for American Energy. Knapp reviewed his signature initiatives as well as the opportunities/challenges ahead. Knapp believes there is a tremendous opportunity to lead not only at the state but at the national level on where we go with energy policy for the country.</w:t>
      </w:r>
    </w:p>
    <w:p w14:paraId="5D58E090" w14:textId="77777777" w:rsidR="00705E96" w:rsidRDefault="00705E96">
      <w:pPr>
        <w:spacing w:after="0" w:line="240" w:lineRule="auto"/>
        <w:textAlignment w:val="baseline"/>
        <w:rPr>
          <w:rFonts w:ascii="Times New Roman" w:eastAsia="Times New Roman" w:hAnsi="Times New Roman" w:cs="Times New Roman"/>
          <w:kern w:val="0"/>
          <w:sz w:val="24"/>
          <w:szCs w:val="24"/>
          <w14:ligatures w14:val="none"/>
        </w:rPr>
      </w:pPr>
    </w:p>
    <w:p w14:paraId="5D58E091" w14:textId="77777777" w:rsidR="00705E96" w:rsidRDefault="00D41BEA">
      <w:pPr>
        <w:spacing w:after="0" w:line="240" w:lineRule="auto"/>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 xml:space="preserve">Gardner opened the floor for questions. Slevitch asked for clarification regarding sustainability. As part of this initiative, is this related only to energy or sustainable development in general? Knapp stated that as he sees it sustainability is a catch phrase of the generation. Sustainability is a key part in anything we do. Turns out that energy is the only place where it is referred to in the Strategic </w:t>
      </w:r>
      <w:proofErr w:type="gramStart"/>
      <w:r>
        <w:rPr>
          <w:rFonts w:ascii="Times New Roman" w:eastAsia="Times New Roman" w:hAnsi="Times New Roman" w:cs="Times New Roman"/>
          <w:kern w:val="0"/>
          <w:sz w:val="24"/>
          <w:szCs w:val="24"/>
          <w14:ligatures w14:val="none"/>
        </w:rPr>
        <w:t>Plan</w:t>
      </w:r>
      <w:proofErr w:type="gramEnd"/>
      <w:r>
        <w:rPr>
          <w:rFonts w:ascii="Times New Roman" w:eastAsia="Times New Roman" w:hAnsi="Times New Roman" w:cs="Times New Roman"/>
          <w:kern w:val="0"/>
          <w:sz w:val="24"/>
          <w:szCs w:val="24"/>
          <w14:ligatures w14:val="none"/>
        </w:rPr>
        <w:t xml:space="preserve"> so Knapp feels comfortable saying yes, we need to be doing it with energy, but he agrees that sustainability is the point of the route whether it’s helping build buildings or how we modify the environment. Whatever we do we need to do in a way that is mindful of the longer-term interaction with the environment. Also </w:t>
      </w:r>
      <w:proofErr w:type="gramStart"/>
      <w:r>
        <w:rPr>
          <w:rFonts w:ascii="Times New Roman" w:eastAsia="Times New Roman" w:hAnsi="Times New Roman" w:cs="Times New Roman"/>
          <w:kern w:val="0"/>
          <w:sz w:val="24"/>
          <w:szCs w:val="24"/>
          <w14:ligatures w14:val="none"/>
        </w:rPr>
        <w:t>taking into account</w:t>
      </w:r>
      <w:proofErr w:type="gramEnd"/>
      <w:r>
        <w:rPr>
          <w:rFonts w:ascii="Times New Roman" w:eastAsia="Times New Roman" w:hAnsi="Times New Roman" w:cs="Times New Roman"/>
          <w:kern w:val="0"/>
          <w:sz w:val="24"/>
          <w:szCs w:val="24"/>
          <w14:ligatures w14:val="none"/>
        </w:rPr>
        <w:t xml:space="preserve"> economics, social and cultural issues as well. It’s very complex. These are problems and we need to step outside the traditional approach we’ve had of more discipline-based curricula and start looking at how these issues need to be handled in a much more integrative and comprehensive way. </w:t>
      </w:r>
    </w:p>
    <w:p w14:paraId="5D58E092" w14:textId="77777777" w:rsidR="00705E96" w:rsidRDefault="00705E96">
      <w:pPr>
        <w:spacing w:after="0" w:line="240" w:lineRule="auto"/>
        <w:textAlignment w:val="baseline"/>
        <w:rPr>
          <w:rFonts w:ascii="Times New Roman" w:eastAsia="Times New Roman" w:hAnsi="Times New Roman" w:cs="Times New Roman"/>
          <w:kern w:val="0"/>
          <w:sz w:val="24"/>
          <w:szCs w:val="24"/>
          <w14:ligatures w14:val="none"/>
        </w:rPr>
      </w:pPr>
    </w:p>
    <w:p w14:paraId="5D58E093" w14:textId="77777777" w:rsidR="00705E96" w:rsidRDefault="00D41BEA">
      <w:pPr>
        <w:spacing w:after="0" w:line="240" w:lineRule="auto"/>
        <w:textAlignment w:val="baseline"/>
        <w:rPr>
          <w:rFonts w:ascii="Times New Roman" w:eastAsia="Times New Roman" w:hAnsi="Times New Roman" w:cs="Times New Roman"/>
          <w:b/>
          <w:bCs/>
          <w:kern w:val="0"/>
          <w:sz w:val="24"/>
          <w:szCs w:val="24"/>
          <w14:ligatures w14:val="none"/>
        </w:rPr>
      </w:pPr>
      <w:r>
        <w:rPr>
          <w:rFonts w:ascii="Times New Roman" w:eastAsia="Times New Roman" w:hAnsi="Times New Roman" w:cs="Times New Roman"/>
          <w:b/>
          <w:bCs/>
          <w:color w:val="000000"/>
          <w:kern w:val="0"/>
          <w:sz w:val="24"/>
          <w:szCs w:val="24"/>
          <w14:ligatures w14:val="none"/>
        </w:rPr>
        <w:t xml:space="preserve">President’s Report and Comments on matters of interest to the faculty </w:t>
      </w:r>
      <w:r>
        <w:rPr>
          <w:rFonts w:ascii="Times New Roman" w:eastAsia="Times New Roman" w:hAnsi="Times New Roman" w:cs="Times New Roman"/>
          <w:b/>
          <w:bCs/>
          <w:kern w:val="0"/>
          <w:sz w:val="24"/>
          <w:szCs w:val="24"/>
          <w14:ligatures w14:val="none"/>
        </w:rPr>
        <w:t>– Jerome Loughridge for President Shrum</w:t>
      </w:r>
    </w:p>
    <w:p w14:paraId="5D58E094" w14:textId="77777777" w:rsidR="00705E96" w:rsidRDefault="00705E96">
      <w:pPr>
        <w:spacing w:after="0" w:line="240" w:lineRule="auto"/>
        <w:textAlignment w:val="baseline"/>
        <w:rPr>
          <w:rFonts w:ascii="Times New Roman" w:eastAsia="Times New Roman" w:hAnsi="Times New Roman" w:cs="Times New Roman"/>
          <w:b/>
          <w:bCs/>
          <w:kern w:val="0"/>
          <w:sz w:val="24"/>
          <w:szCs w:val="24"/>
          <w14:ligatures w14:val="none"/>
        </w:rPr>
      </w:pPr>
    </w:p>
    <w:p w14:paraId="5D58E095" w14:textId="77777777" w:rsidR="00705E96" w:rsidRDefault="00D41BEA">
      <w:pPr>
        <w:spacing w:after="0" w:line="240" w:lineRule="auto"/>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Loughridge stated that President Shrum is in Tahlequah at a Native Honors Ceremony on our campus there. Loughridge stated he will talk about two things: student protests and a legislation update.</w:t>
      </w:r>
    </w:p>
    <w:p w14:paraId="5D58E096" w14:textId="77777777" w:rsidR="00705E96" w:rsidRDefault="00D41BEA">
      <w:pPr>
        <w:spacing w:after="0" w:line="240" w:lineRule="auto"/>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 xml:space="preserve">Student Protests: To the extent that everyone is aware of what has been happening across the country, OSU did prepare for the eventuality of protests on campus. With a </w:t>
      </w:r>
      <w:proofErr w:type="gramStart"/>
      <w:r>
        <w:rPr>
          <w:rFonts w:ascii="Times New Roman" w:eastAsia="Times New Roman" w:hAnsi="Times New Roman" w:cs="Times New Roman"/>
          <w:kern w:val="0"/>
          <w:sz w:val="24"/>
          <w:szCs w:val="24"/>
          <w14:ligatures w14:val="none"/>
        </w:rPr>
        <w:t>fairly short</w:t>
      </w:r>
      <w:proofErr w:type="gramEnd"/>
      <w:r>
        <w:rPr>
          <w:rFonts w:ascii="Times New Roman" w:eastAsia="Times New Roman" w:hAnsi="Times New Roman" w:cs="Times New Roman"/>
          <w:kern w:val="0"/>
          <w:sz w:val="24"/>
          <w:szCs w:val="24"/>
          <w14:ligatures w14:val="none"/>
        </w:rPr>
        <w:t xml:space="preserve"> lead time Loughridge stated that our students behaved quite admirably. He feels that by and large, the delicate balance between robust conversation and student safety (in our obligations as an institution) </w:t>
      </w:r>
      <w:proofErr w:type="gramStart"/>
      <w:r>
        <w:rPr>
          <w:rFonts w:ascii="Times New Roman" w:eastAsia="Times New Roman" w:hAnsi="Times New Roman" w:cs="Times New Roman"/>
          <w:kern w:val="0"/>
          <w:sz w:val="24"/>
          <w:szCs w:val="24"/>
          <w14:ligatures w14:val="none"/>
        </w:rPr>
        <w:t>were</w:t>
      </w:r>
      <w:proofErr w:type="gramEnd"/>
      <w:r>
        <w:rPr>
          <w:rFonts w:ascii="Times New Roman" w:eastAsia="Times New Roman" w:hAnsi="Times New Roman" w:cs="Times New Roman"/>
          <w:kern w:val="0"/>
          <w:sz w:val="24"/>
          <w:szCs w:val="24"/>
          <w14:ligatures w14:val="none"/>
        </w:rPr>
        <w:t xml:space="preserve"> struck. Loughridge stated there were about 50 students at the center of campus and they stuck with what they said. They did have some requests of the university: they wanted </w:t>
      </w:r>
      <w:r>
        <w:rPr>
          <w:rFonts w:ascii="Times New Roman" w:eastAsia="Times New Roman" w:hAnsi="Times New Roman" w:cs="Times New Roman"/>
          <w:kern w:val="0"/>
          <w:sz w:val="24"/>
          <w:szCs w:val="24"/>
          <w14:ligatures w14:val="none"/>
        </w:rPr>
        <w:lastRenderedPageBreak/>
        <w:t xml:space="preserve">to protest for two hours and in the common area, public space in the center of campus. Loughridge stated that folks were respectful on both sides. Loughridge feels we can take pride in this as a Land Grant University we are doing what we ought to do which is to provide a forum for robust conversations. President Shrum did meet with folks from both sides who have had a direct impact in this global debate, such as students who have family in both parts of this conflict. Loughridge stated this is appropriate for her to do so as our institution's leader. </w:t>
      </w:r>
    </w:p>
    <w:p w14:paraId="5D58E097" w14:textId="77777777" w:rsidR="00705E96" w:rsidRDefault="00D41BEA">
      <w:pPr>
        <w:spacing w:after="0" w:line="240" w:lineRule="auto"/>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State Legislature: Loughridge stated the timing of the end of session is concurrent with the end of our semester which makes it messy. Two things have occurred that are unique this time. 1. The Senate has a new appropriations process which no one is used to so repeated appearances in Oklahoma City by the President as well as our great staff from the A&amp;M Regents and OSU personnel have been necessary to make the case for funding priorities that are essential for our growth and prosperity in research and engagement of our students. These are ongoing. At the same time there has been turnover in leadership at the senate level which has caused the President and members of the team to spend an inordinate amount of time at the capitol over the last six weeks. Loughridge feels this session will go all the way to the last day in May to wrap up. We are making good progress, but it’s not wrapped up yet.</w:t>
      </w:r>
    </w:p>
    <w:p w14:paraId="5D58E098" w14:textId="77777777" w:rsidR="00705E96" w:rsidRDefault="00705E96">
      <w:pPr>
        <w:spacing w:after="0" w:line="240" w:lineRule="auto"/>
        <w:textAlignment w:val="baseline"/>
        <w:rPr>
          <w:rFonts w:ascii="Times New Roman" w:eastAsia="Times New Roman" w:hAnsi="Times New Roman" w:cs="Times New Roman"/>
          <w:kern w:val="0"/>
          <w:sz w:val="24"/>
          <w:szCs w:val="24"/>
          <w14:ligatures w14:val="none"/>
        </w:rPr>
      </w:pPr>
    </w:p>
    <w:p w14:paraId="5D58E099" w14:textId="77777777" w:rsidR="00705E96" w:rsidRDefault="00D41BEA">
      <w:pPr>
        <w:spacing w:after="0" w:line="240" w:lineRule="auto"/>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Gardner opened the floor for questions. Knapp asked what his prediction was on the latest proposed tax cuts. Loughridge does not have any predictions.</w:t>
      </w:r>
    </w:p>
    <w:p w14:paraId="5D58E09A" w14:textId="77777777" w:rsidR="00705E96" w:rsidRDefault="00705E96">
      <w:pPr>
        <w:spacing w:after="0" w:line="240" w:lineRule="auto"/>
        <w:textAlignment w:val="baseline"/>
        <w:rPr>
          <w:rFonts w:ascii="Times New Roman" w:eastAsia="Times New Roman" w:hAnsi="Times New Roman" w:cs="Times New Roman"/>
          <w:kern w:val="0"/>
          <w:sz w:val="24"/>
          <w:szCs w:val="24"/>
          <w14:ligatures w14:val="none"/>
        </w:rPr>
      </w:pPr>
    </w:p>
    <w:p w14:paraId="5D58E09B" w14:textId="77777777" w:rsidR="00705E96" w:rsidRDefault="00705E96">
      <w:pPr>
        <w:spacing w:after="0" w:line="240" w:lineRule="auto"/>
        <w:textAlignment w:val="baseline"/>
        <w:rPr>
          <w:rFonts w:ascii="Times New Roman" w:eastAsia="Times New Roman" w:hAnsi="Times New Roman" w:cs="Times New Roman"/>
          <w:kern w:val="0"/>
          <w:sz w:val="24"/>
          <w:szCs w:val="24"/>
          <w14:ligatures w14:val="none"/>
        </w:rPr>
      </w:pPr>
    </w:p>
    <w:p w14:paraId="5D58E09C" w14:textId="77777777" w:rsidR="00705E96" w:rsidRDefault="00D41BEA">
      <w:pPr>
        <w:spacing w:after="0" w:line="240" w:lineRule="auto"/>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b/>
          <w:bCs/>
          <w:kern w:val="0"/>
          <w:sz w:val="24"/>
          <w:szCs w:val="24"/>
          <w14:ligatures w14:val="none"/>
        </w:rPr>
        <w:t>Provost’s report on recommendations made by the Faculty Council and comments on matters of interest to the faculty:</w:t>
      </w:r>
      <w:r>
        <w:rPr>
          <w:rFonts w:ascii="Times New Roman" w:eastAsia="Times New Roman" w:hAnsi="Times New Roman" w:cs="Times New Roman"/>
          <w:kern w:val="0"/>
          <w:sz w:val="24"/>
          <w:szCs w:val="24"/>
          <w14:ligatures w14:val="none"/>
        </w:rPr>
        <w:t> </w:t>
      </w:r>
    </w:p>
    <w:p w14:paraId="5D58E09D" w14:textId="77777777" w:rsidR="00705E96" w:rsidRDefault="00705E96">
      <w:pPr>
        <w:spacing w:after="0" w:line="240" w:lineRule="auto"/>
        <w:textAlignment w:val="baseline"/>
        <w:rPr>
          <w:rFonts w:ascii="Times New Roman" w:eastAsia="Times New Roman" w:hAnsi="Times New Roman" w:cs="Times New Roman"/>
          <w:kern w:val="0"/>
          <w:sz w:val="24"/>
          <w:szCs w:val="24"/>
          <w14:ligatures w14:val="none"/>
        </w:rPr>
      </w:pPr>
    </w:p>
    <w:p w14:paraId="5D58E09E" w14:textId="77777777" w:rsidR="00705E96" w:rsidRDefault="00D41BEA">
      <w:pPr>
        <w:spacing w:after="0" w:line="240" w:lineRule="auto"/>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 xml:space="preserve">Mendez stated the last recommendation on the sheet, 24-04-01-RFB: Proposed Revisions to OSU Policy and Procedures #3-0716, Sick Leave for Staff, was presented and approved by the Council of Deans on 4/11/2024. It has been sent to the Executive Team. She expects it to be finalized and close out the year without any additional recommendations. </w:t>
      </w:r>
    </w:p>
    <w:p w14:paraId="5D58E09F" w14:textId="77777777" w:rsidR="00705E96" w:rsidRDefault="00705E96">
      <w:pPr>
        <w:spacing w:after="0" w:line="240" w:lineRule="auto"/>
        <w:textAlignment w:val="baseline"/>
        <w:rPr>
          <w:rFonts w:ascii="Times New Roman" w:eastAsia="Times New Roman" w:hAnsi="Times New Roman" w:cs="Times New Roman"/>
          <w:kern w:val="0"/>
          <w:sz w:val="24"/>
          <w:szCs w:val="24"/>
          <w14:ligatures w14:val="none"/>
        </w:rPr>
      </w:pPr>
    </w:p>
    <w:p w14:paraId="5D58E0A0" w14:textId="77777777" w:rsidR="00705E96" w:rsidRDefault="00D41BEA">
      <w:pPr>
        <w:spacing w:after="0" w:line="240" w:lineRule="auto"/>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 xml:space="preserve">Mendez stated the dean searches are complete. We have heard from all the Faculty Fellows. She looks forward to reading their reports and making decisions on where to go for the next academic year. Mendez is almost done with close to 200 RPT cases. These are taken to the Board of Regents in May, and they are right on schedule. She anticipates letters to be out sometime next week. </w:t>
      </w:r>
    </w:p>
    <w:p w14:paraId="5D58E0A1" w14:textId="77777777" w:rsidR="00705E96" w:rsidRDefault="00705E96">
      <w:pPr>
        <w:spacing w:after="0" w:line="240" w:lineRule="auto"/>
        <w:textAlignment w:val="baseline"/>
        <w:rPr>
          <w:rFonts w:ascii="Times New Roman" w:eastAsia="Times New Roman" w:hAnsi="Times New Roman" w:cs="Times New Roman"/>
          <w:kern w:val="0"/>
          <w:sz w:val="24"/>
          <w:szCs w:val="24"/>
          <w14:ligatures w14:val="none"/>
        </w:rPr>
      </w:pPr>
    </w:p>
    <w:p w14:paraId="5D58E0A2" w14:textId="77777777" w:rsidR="00705E96" w:rsidRDefault="00D41BEA">
      <w:pPr>
        <w:spacing w:after="0" w:line="240" w:lineRule="auto"/>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Gardner opened the floor for questions. Seeing none, moved to other VP reports.</w:t>
      </w:r>
    </w:p>
    <w:p w14:paraId="5D58E0A3" w14:textId="77777777" w:rsidR="00705E96" w:rsidRDefault="00D41BEA">
      <w:pPr>
        <w:spacing w:after="0" w:line="240" w:lineRule="auto"/>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 </w:t>
      </w:r>
    </w:p>
    <w:p w14:paraId="5D58E0A4" w14:textId="77777777" w:rsidR="00705E96" w:rsidRDefault="00D41BEA">
      <w:pPr>
        <w:spacing w:after="0" w:line="240" w:lineRule="auto"/>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b/>
          <w:bCs/>
          <w:color w:val="000000"/>
          <w:kern w:val="0"/>
          <w:sz w:val="24"/>
          <w:szCs w:val="24"/>
          <w14:ligatures w14:val="none"/>
        </w:rPr>
        <w:t>Vice Presidents’ Reports and Comments on matters of interest to the faculty:</w:t>
      </w:r>
      <w:r>
        <w:rPr>
          <w:rFonts w:ascii="Times New Roman" w:eastAsia="Times New Roman" w:hAnsi="Times New Roman" w:cs="Times New Roman"/>
          <w:color w:val="000000"/>
          <w:kern w:val="0"/>
          <w:sz w:val="24"/>
          <w:szCs w:val="24"/>
          <w14:ligatures w14:val="none"/>
        </w:rPr>
        <w:t> </w:t>
      </w:r>
    </w:p>
    <w:p w14:paraId="5D58E0A5" w14:textId="77777777" w:rsidR="00705E96" w:rsidRDefault="00705E96">
      <w:pPr>
        <w:spacing w:after="0" w:line="240" w:lineRule="auto"/>
        <w:textAlignment w:val="baseline"/>
        <w:rPr>
          <w:rFonts w:ascii="Times New Roman" w:eastAsia="Times New Roman" w:hAnsi="Times New Roman" w:cs="Times New Roman"/>
          <w:color w:val="000000"/>
          <w:kern w:val="0"/>
          <w:sz w:val="24"/>
          <w:szCs w:val="24"/>
          <w14:ligatures w14:val="none"/>
        </w:rPr>
      </w:pPr>
    </w:p>
    <w:p w14:paraId="5D58E0A6" w14:textId="77777777" w:rsidR="00705E96" w:rsidRDefault="00D41BEA">
      <w:pPr>
        <w:spacing w:after="0" w:line="240" w:lineRule="auto"/>
        <w:textAlignment w:val="baseline"/>
        <w:rPr>
          <w:rFonts w:ascii="Times New Roman" w:eastAsia="Times New Roman" w:hAnsi="Times New Roman" w:cs="Times New Roman"/>
          <w:b/>
          <w:bCs/>
          <w:kern w:val="0"/>
          <w:sz w:val="24"/>
          <w:szCs w:val="24"/>
          <w14:ligatures w14:val="none"/>
        </w:rPr>
      </w:pPr>
      <w:r>
        <w:rPr>
          <w:rFonts w:ascii="Times New Roman" w:eastAsia="Times New Roman" w:hAnsi="Times New Roman" w:cs="Times New Roman"/>
          <w:b/>
          <w:bCs/>
          <w:kern w:val="0"/>
          <w:sz w:val="24"/>
          <w:szCs w:val="24"/>
          <w14:ligatures w14:val="none"/>
        </w:rPr>
        <w:t>Kenneth Sewell – VP Research:</w:t>
      </w:r>
    </w:p>
    <w:p w14:paraId="5D58E0A7" w14:textId="77777777" w:rsidR="00705E96" w:rsidRDefault="00705E96">
      <w:pPr>
        <w:spacing w:after="0" w:line="240" w:lineRule="auto"/>
        <w:textAlignment w:val="baseline"/>
        <w:rPr>
          <w:rFonts w:ascii="Times New Roman" w:eastAsia="Times New Roman" w:hAnsi="Times New Roman" w:cs="Times New Roman"/>
          <w:color w:val="000000"/>
          <w:kern w:val="0"/>
          <w:sz w:val="24"/>
          <w:szCs w:val="24"/>
          <w14:ligatures w14:val="none"/>
        </w:rPr>
      </w:pPr>
    </w:p>
    <w:p w14:paraId="5D58E0A8" w14:textId="77777777" w:rsidR="00705E96" w:rsidRDefault="00D41BEA">
      <w:pPr>
        <w:spacing w:after="0" w:line="240" w:lineRule="auto"/>
        <w:textAlignment w:val="baseline"/>
        <w:rPr>
          <w:rFonts w:ascii="Times New Roman" w:eastAsia="Times New Roman" w:hAnsi="Times New Roman" w:cs="Times New Roman"/>
          <w:color w:val="000000"/>
          <w:kern w:val="0"/>
          <w:sz w:val="24"/>
          <w:szCs w:val="24"/>
          <w14:ligatures w14:val="none"/>
        </w:rPr>
      </w:pPr>
      <w:r>
        <w:rPr>
          <w:rFonts w:ascii="Times New Roman" w:eastAsia="Times New Roman" w:hAnsi="Times New Roman" w:cs="Times New Roman"/>
          <w:color w:val="000000"/>
          <w:kern w:val="0"/>
          <w:sz w:val="24"/>
          <w:szCs w:val="24"/>
          <w14:ligatures w14:val="none"/>
        </w:rPr>
        <w:t xml:space="preserve">Sewell stated the supercomputer people have been hearing about is something you don’t buy, it’s something that you build, and, in our case, you not only build it you also build out a facility to put it in. Construction and architectural work of this build out will be at the Innovation Park. Sewell is anticipating this to be a twelve-month process to be up and completely running. In the meantime, we are using the existing supercomputer and sort of running at capacity. Running at </w:t>
      </w:r>
      <w:r>
        <w:rPr>
          <w:rFonts w:ascii="Times New Roman" w:eastAsia="Times New Roman" w:hAnsi="Times New Roman" w:cs="Times New Roman"/>
          <w:color w:val="000000"/>
          <w:kern w:val="0"/>
          <w:sz w:val="24"/>
          <w:szCs w:val="24"/>
          <w14:ligatures w14:val="none"/>
        </w:rPr>
        <w:lastRenderedPageBreak/>
        <w:t xml:space="preserve">capacity means new projects are coming in and current projects are finishing. To the extent that you have high-performance computing needs please continue to contact the team. They will keep the machine running </w:t>
      </w:r>
      <w:proofErr w:type="gramStart"/>
      <w:r>
        <w:rPr>
          <w:rFonts w:ascii="Times New Roman" w:eastAsia="Times New Roman" w:hAnsi="Times New Roman" w:cs="Times New Roman"/>
          <w:color w:val="000000"/>
          <w:kern w:val="0"/>
          <w:sz w:val="24"/>
          <w:szCs w:val="24"/>
          <w14:ligatures w14:val="none"/>
        </w:rPr>
        <w:t>as long as</w:t>
      </w:r>
      <w:proofErr w:type="gramEnd"/>
      <w:r>
        <w:rPr>
          <w:rFonts w:ascii="Times New Roman" w:eastAsia="Times New Roman" w:hAnsi="Times New Roman" w:cs="Times New Roman"/>
          <w:color w:val="000000"/>
          <w:kern w:val="0"/>
          <w:sz w:val="24"/>
          <w:szCs w:val="24"/>
          <w14:ligatures w14:val="none"/>
        </w:rPr>
        <w:t xml:space="preserve"> they can even after the new supercomputer is built. </w:t>
      </w:r>
    </w:p>
    <w:p w14:paraId="5D58E0A9" w14:textId="77777777" w:rsidR="00705E96" w:rsidRDefault="00705E96">
      <w:pPr>
        <w:spacing w:after="0" w:line="240" w:lineRule="auto"/>
        <w:textAlignment w:val="baseline"/>
        <w:rPr>
          <w:rFonts w:ascii="Times New Roman" w:eastAsia="Times New Roman" w:hAnsi="Times New Roman" w:cs="Times New Roman"/>
          <w:color w:val="000000"/>
          <w:kern w:val="0"/>
          <w:sz w:val="24"/>
          <w:szCs w:val="24"/>
          <w14:ligatures w14:val="none"/>
        </w:rPr>
      </w:pPr>
    </w:p>
    <w:p w14:paraId="5D58E0AA" w14:textId="77777777" w:rsidR="00705E96" w:rsidRDefault="00D41BEA">
      <w:pPr>
        <w:spacing w:after="0" w:line="240" w:lineRule="auto"/>
        <w:textAlignment w:val="baseline"/>
        <w:rPr>
          <w:rFonts w:ascii="Times New Roman" w:eastAsia="Times New Roman" w:hAnsi="Times New Roman" w:cs="Times New Roman"/>
          <w:color w:val="000000"/>
          <w:kern w:val="0"/>
          <w:sz w:val="24"/>
          <w:szCs w:val="24"/>
          <w14:ligatures w14:val="none"/>
        </w:rPr>
      </w:pPr>
      <w:r>
        <w:rPr>
          <w:rFonts w:ascii="Times New Roman" w:eastAsia="Times New Roman" w:hAnsi="Times New Roman" w:cs="Times New Roman"/>
          <w:color w:val="000000"/>
          <w:kern w:val="0"/>
          <w:sz w:val="24"/>
          <w:szCs w:val="24"/>
          <w14:ligatures w14:val="none"/>
        </w:rPr>
        <w:t xml:space="preserve">Sewell stated there was an internal call for limited submissions of NSF Engines program. OSU did not obtain one of the NSF Engines. It was a chaotic process. They came out with a second call. You may only submit once which is why we sent out a limited submission. All we need at this point is a letter of intent. These are huge programs. We cannot lead one, but we can partner with as many as you have collaborations to partner with. If you get an email or call from a colleague who is considering leading an engines program that will come out of their university, we can partner with them. These programs are up to $160 million over ten years. These are regionally based, and these regions can be the state of Oklahoma, might be the middle part of the country or the south central. If depends on the nature of the program. </w:t>
      </w:r>
    </w:p>
    <w:p w14:paraId="5D58E0AB" w14:textId="77777777" w:rsidR="00705E96" w:rsidRDefault="00705E96">
      <w:pPr>
        <w:spacing w:after="0" w:line="240" w:lineRule="auto"/>
        <w:textAlignment w:val="baseline"/>
        <w:rPr>
          <w:rFonts w:ascii="Times New Roman" w:eastAsia="Times New Roman" w:hAnsi="Times New Roman" w:cs="Times New Roman"/>
          <w:color w:val="000000"/>
          <w:kern w:val="0"/>
          <w:sz w:val="24"/>
          <w:szCs w:val="24"/>
          <w14:ligatures w14:val="none"/>
        </w:rPr>
      </w:pPr>
    </w:p>
    <w:p w14:paraId="5D58E0AC" w14:textId="77777777" w:rsidR="00705E96" w:rsidRDefault="00D41BEA">
      <w:pPr>
        <w:spacing w:after="0" w:line="240" w:lineRule="auto"/>
        <w:textAlignment w:val="baseline"/>
        <w:rPr>
          <w:rFonts w:ascii="Times New Roman" w:eastAsia="Times New Roman" w:hAnsi="Times New Roman" w:cs="Times New Roman"/>
          <w:color w:val="000000"/>
          <w:kern w:val="0"/>
          <w:sz w:val="24"/>
          <w:szCs w:val="24"/>
          <w14:ligatures w14:val="none"/>
        </w:rPr>
      </w:pPr>
      <w:r>
        <w:rPr>
          <w:rFonts w:ascii="Times New Roman" w:eastAsia="Times New Roman" w:hAnsi="Times New Roman" w:cs="Times New Roman"/>
          <w:color w:val="000000"/>
          <w:kern w:val="0"/>
          <w:sz w:val="24"/>
          <w:szCs w:val="24"/>
          <w14:ligatures w14:val="none"/>
        </w:rPr>
        <w:t>As Sewell has mentioned in the past, there are a lot of things coming down the pike around research security. There are new federal rules and regulations which will mean new policies and changes to existing policies as well as new ways of disclosing things will be needed. We need to conform to these new federal rules and regulations. A task force with Faculty Council representation will have its first meeting tomorrow. Sewell will update the council as things move forward so things will not be a big surprise.</w:t>
      </w:r>
    </w:p>
    <w:p w14:paraId="5D58E0AD" w14:textId="77777777" w:rsidR="00705E96" w:rsidRDefault="00705E96">
      <w:pPr>
        <w:spacing w:after="0" w:line="240" w:lineRule="auto"/>
        <w:textAlignment w:val="baseline"/>
        <w:rPr>
          <w:rFonts w:ascii="Times New Roman" w:eastAsia="Times New Roman" w:hAnsi="Times New Roman" w:cs="Times New Roman"/>
          <w:color w:val="000000"/>
          <w:kern w:val="0"/>
          <w:sz w:val="24"/>
          <w:szCs w:val="24"/>
          <w14:ligatures w14:val="none"/>
        </w:rPr>
      </w:pPr>
    </w:p>
    <w:p w14:paraId="5D58E0AE" w14:textId="77777777" w:rsidR="00705E96" w:rsidRDefault="00D41BEA">
      <w:pPr>
        <w:spacing w:after="0" w:line="240" w:lineRule="auto"/>
        <w:textAlignment w:val="baseline"/>
        <w:rPr>
          <w:rFonts w:ascii="Times New Roman" w:eastAsia="Times New Roman" w:hAnsi="Times New Roman" w:cs="Times New Roman"/>
          <w:color w:val="000000"/>
          <w:kern w:val="0"/>
          <w:sz w:val="24"/>
          <w:szCs w:val="24"/>
          <w14:ligatures w14:val="none"/>
        </w:rPr>
      </w:pPr>
      <w:r>
        <w:rPr>
          <w:rFonts w:ascii="Times New Roman" w:eastAsia="Times New Roman" w:hAnsi="Times New Roman" w:cs="Times New Roman"/>
          <w:color w:val="000000"/>
          <w:kern w:val="0"/>
          <w:sz w:val="24"/>
          <w:szCs w:val="24"/>
          <w14:ligatures w14:val="none"/>
        </w:rPr>
        <w:t xml:space="preserve">Gardner opened the floor for questions. Seeing no other VP reports, moved </w:t>
      </w:r>
      <w:proofErr w:type="gramStart"/>
      <w:r>
        <w:rPr>
          <w:rFonts w:ascii="Times New Roman" w:eastAsia="Times New Roman" w:hAnsi="Times New Roman" w:cs="Times New Roman"/>
          <w:color w:val="000000"/>
          <w:kern w:val="0"/>
          <w:sz w:val="24"/>
          <w:szCs w:val="24"/>
          <w14:ligatures w14:val="none"/>
        </w:rPr>
        <w:t>on</w:t>
      </w:r>
      <w:proofErr w:type="gramEnd"/>
      <w:r>
        <w:rPr>
          <w:rFonts w:ascii="Times New Roman" w:eastAsia="Times New Roman" w:hAnsi="Times New Roman" w:cs="Times New Roman"/>
          <w:color w:val="000000"/>
          <w:kern w:val="0"/>
          <w:sz w:val="24"/>
          <w:szCs w:val="24"/>
          <w14:ligatures w14:val="none"/>
        </w:rPr>
        <w:t xml:space="preserve"> the Faculty Council Chairs report.</w:t>
      </w:r>
    </w:p>
    <w:p w14:paraId="5D58E0AF" w14:textId="77777777" w:rsidR="00705E96" w:rsidRDefault="00705E96">
      <w:pPr>
        <w:spacing w:after="0" w:line="240" w:lineRule="auto"/>
        <w:textAlignment w:val="baseline"/>
        <w:rPr>
          <w:rFonts w:ascii="Times New Roman" w:eastAsia="Times New Roman" w:hAnsi="Times New Roman" w:cs="Times New Roman"/>
          <w:kern w:val="0"/>
          <w:sz w:val="24"/>
          <w:szCs w:val="24"/>
          <w14:ligatures w14:val="none"/>
        </w:rPr>
      </w:pPr>
    </w:p>
    <w:p w14:paraId="5D58E0B0" w14:textId="77777777" w:rsidR="00705E96" w:rsidRDefault="00D41BEA">
      <w:pPr>
        <w:spacing w:after="0" w:line="240" w:lineRule="auto"/>
        <w:textAlignment w:val="baseline"/>
        <w:rPr>
          <w:rFonts w:ascii="Times New Roman" w:eastAsia="Times New Roman" w:hAnsi="Times New Roman" w:cs="Times New Roman"/>
          <w:b/>
          <w:bCs/>
          <w:color w:val="000000"/>
          <w:kern w:val="0"/>
          <w:sz w:val="24"/>
          <w:szCs w:val="24"/>
          <w14:ligatures w14:val="none"/>
        </w:rPr>
      </w:pPr>
      <w:r>
        <w:rPr>
          <w:rFonts w:ascii="Times New Roman" w:eastAsia="Times New Roman" w:hAnsi="Times New Roman" w:cs="Times New Roman"/>
          <w:b/>
          <w:bCs/>
          <w:color w:val="000000"/>
          <w:kern w:val="0"/>
          <w:sz w:val="24"/>
          <w:szCs w:val="24"/>
          <w14:ligatures w14:val="none"/>
        </w:rPr>
        <w:t xml:space="preserve">Faculty Council Chair’s Report: </w:t>
      </w:r>
    </w:p>
    <w:p w14:paraId="5D58E0B1" w14:textId="77777777" w:rsidR="00705E96" w:rsidRDefault="00705E96">
      <w:pPr>
        <w:spacing w:after="0" w:line="240" w:lineRule="auto"/>
        <w:textAlignment w:val="baseline"/>
        <w:rPr>
          <w:rFonts w:ascii="Times New Roman" w:eastAsia="Times New Roman" w:hAnsi="Times New Roman" w:cs="Times New Roman"/>
          <w:kern w:val="0"/>
          <w:sz w:val="24"/>
          <w:szCs w:val="24"/>
          <w14:ligatures w14:val="none"/>
        </w:rPr>
      </w:pPr>
    </w:p>
    <w:p w14:paraId="5D58E0B2" w14:textId="77777777" w:rsidR="00705E96" w:rsidRDefault="00D41BEA">
      <w:pPr>
        <w:spacing w:after="0" w:line="240" w:lineRule="auto"/>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 xml:space="preserve">Gardner acknowledged those rolling off council as well as those incoming new members. Those leaving are Ki Cole, Gopan Krishnan, Stephen Perkins, Christian Bach, Jam Khojasteh, Tanya Finchum, Kris Hiney and Maria Ma. Gardner appreciates all the rolls they have played on Faculty Council over the past few years. Gardner welcomed those coming onto Faculty Council. Stephen Perkins is the incoming Vice Chair, Jared Fitzgerald, Merle Eisenberg, Babu Fathepure, Jennifer Glenn, Robert Emerson, Amber Manning-Ouellette, Patrick Daglaris, William </w:t>
      </w:r>
      <w:proofErr w:type="spellStart"/>
      <w:r>
        <w:rPr>
          <w:rFonts w:ascii="Times New Roman" w:eastAsia="Times New Roman" w:hAnsi="Times New Roman" w:cs="Times New Roman"/>
          <w:kern w:val="0"/>
          <w:sz w:val="24"/>
          <w:szCs w:val="24"/>
          <w14:ligatures w14:val="none"/>
        </w:rPr>
        <w:t>McGlyn</w:t>
      </w:r>
      <w:proofErr w:type="spellEnd"/>
      <w:r>
        <w:rPr>
          <w:rFonts w:ascii="Times New Roman" w:eastAsia="Times New Roman" w:hAnsi="Times New Roman" w:cs="Times New Roman"/>
          <w:kern w:val="0"/>
          <w:sz w:val="24"/>
          <w:szCs w:val="24"/>
          <w14:ligatures w14:val="none"/>
        </w:rPr>
        <w:t xml:space="preserve"> and Omkar Joshi. We look forward to getting to know you and spending time on council. </w:t>
      </w:r>
    </w:p>
    <w:p w14:paraId="5D58E0B3" w14:textId="77777777" w:rsidR="00705E96" w:rsidRDefault="00705E96">
      <w:pPr>
        <w:spacing w:after="0" w:line="240" w:lineRule="auto"/>
        <w:textAlignment w:val="baseline"/>
        <w:rPr>
          <w:rFonts w:ascii="Times New Roman" w:eastAsia="Times New Roman" w:hAnsi="Times New Roman" w:cs="Times New Roman"/>
          <w:b/>
          <w:bCs/>
          <w:kern w:val="0"/>
          <w:sz w:val="24"/>
          <w:szCs w:val="24"/>
          <w14:ligatures w14:val="none"/>
        </w:rPr>
      </w:pPr>
    </w:p>
    <w:p w14:paraId="5D58E0B4" w14:textId="77777777" w:rsidR="00705E96" w:rsidRDefault="00D41BEA">
      <w:pPr>
        <w:spacing w:after="0" w:line="240" w:lineRule="auto"/>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b/>
          <w:bCs/>
          <w:kern w:val="0"/>
          <w:sz w:val="24"/>
          <w:szCs w:val="24"/>
          <w14:ligatures w14:val="none"/>
        </w:rPr>
        <w:t>Report of Liaison Representatives:</w:t>
      </w:r>
      <w:r>
        <w:rPr>
          <w:rFonts w:ascii="Times New Roman" w:eastAsia="Times New Roman" w:hAnsi="Times New Roman" w:cs="Times New Roman"/>
          <w:kern w:val="0"/>
          <w:sz w:val="24"/>
          <w:szCs w:val="24"/>
          <w14:ligatures w14:val="none"/>
        </w:rPr>
        <w:t> </w:t>
      </w:r>
    </w:p>
    <w:p w14:paraId="5D58E0B5" w14:textId="77777777" w:rsidR="00705E96" w:rsidRDefault="00D41BEA">
      <w:pPr>
        <w:spacing w:after="0" w:line="240" w:lineRule="auto"/>
        <w:ind w:left="960" w:hanging="960"/>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color w:val="000000"/>
          <w:kern w:val="0"/>
          <w:sz w:val="24"/>
          <w:szCs w:val="24"/>
          <w14:ligatures w14:val="none"/>
        </w:rPr>
        <w:t> </w:t>
      </w:r>
    </w:p>
    <w:p w14:paraId="5D58E0B6" w14:textId="77777777" w:rsidR="00705E96" w:rsidRDefault="00D41BEA">
      <w:pPr>
        <w:numPr>
          <w:ilvl w:val="1"/>
          <w:numId w:val="2"/>
        </w:numPr>
        <w:suppressAutoHyphens w:val="0"/>
        <w:spacing w:after="120" w:line="240" w:lineRule="auto"/>
        <w:ind w:right="9"/>
        <w:jc w:val="both"/>
        <w:rPr>
          <w:rFonts w:ascii="Times New Roman" w:hAnsi="Times New Roman" w:cs="Times New Roman"/>
          <w:b/>
          <w:bCs/>
          <w:sz w:val="24"/>
          <w:szCs w:val="24"/>
        </w:rPr>
      </w:pPr>
      <w:r>
        <w:rPr>
          <w:rFonts w:ascii="Times New Roman" w:hAnsi="Times New Roman" w:cs="Times New Roman"/>
          <w:b/>
          <w:bCs/>
          <w:sz w:val="24"/>
          <w:szCs w:val="24"/>
        </w:rPr>
        <w:t>Emeriti – Barbara Miller</w:t>
      </w:r>
    </w:p>
    <w:p w14:paraId="5D58E0B7" w14:textId="77777777" w:rsidR="00705E96" w:rsidRDefault="00D41BEA">
      <w:pPr>
        <w:pStyle w:val="ListParagraph"/>
        <w:rPr>
          <w:rFonts w:ascii="Times New Roman" w:hAnsi="Times New Roman" w:cs="Times New Roman"/>
          <w:sz w:val="24"/>
          <w:szCs w:val="24"/>
        </w:rPr>
      </w:pPr>
      <w:r>
        <w:rPr>
          <w:rFonts w:ascii="Times New Roman" w:hAnsi="Times New Roman" w:cs="Times New Roman"/>
          <w:sz w:val="24"/>
          <w:szCs w:val="24"/>
        </w:rPr>
        <w:t xml:space="preserve">The Emeriti Association Council met on April 29.  We reviewed financial and membership data and were pleased to see all is well with these topics. We spend considerable time discussing the departure of the administrative assistant working mainly for OLLI who also aids our Emeriti Association. Efforts are in place to fill the </w:t>
      </w:r>
      <w:proofErr w:type="gramStart"/>
      <w:r>
        <w:rPr>
          <w:rFonts w:ascii="Times New Roman" w:hAnsi="Times New Roman" w:cs="Times New Roman"/>
          <w:sz w:val="24"/>
          <w:szCs w:val="24"/>
        </w:rPr>
        <w:t>position</w:t>
      </w:r>
      <w:proofErr w:type="gramEnd"/>
      <w:r>
        <w:rPr>
          <w:rFonts w:ascii="Times New Roman" w:hAnsi="Times New Roman" w:cs="Times New Roman"/>
          <w:sz w:val="24"/>
          <w:szCs w:val="24"/>
        </w:rPr>
        <w:t xml:space="preserve"> and we will assess our situation and our various databases in the transition. The Emeriti Association greatly appreciates assistance received through this arrangement and we want to specifically express our gratitude to Sofia Gustafson who has filled this role as administrative assistant so very well.</w:t>
      </w:r>
    </w:p>
    <w:p w14:paraId="5D58E0B8" w14:textId="77777777" w:rsidR="00705E96" w:rsidRDefault="00D41BEA">
      <w:pPr>
        <w:pStyle w:val="ListParagraph"/>
        <w:rPr>
          <w:rFonts w:ascii="Times New Roman" w:hAnsi="Times New Roman" w:cs="Times New Roman"/>
          <w:sz w:val="24"/>
          <w:szCs w:val="24"/>
        </w:rPr>
      </w:pPr>
      <w:r>
        <w:rPr>
          <w:rFonts w:ascii="Times New Roman" w:hAnsi="Times New Roman" w:cs="Times New Roman"/>
          <w:sz w:val="24"/>
          <w:szCs w:val="24"/>
        </w:rPr>
        <w:lastRenderedPageBreak/>
        <w:t>Our association spent some time over the past month reviewing the impacts of a change with the Microsoft contract providing Office 365. Retirees will no longer have access to the desktop version of Office 365 although the online version will be available. Storage capacity has also been impacted. Conversations are ongoing with OSU IT.</w:t>
      </w:r>
    </w:p>
    <w:p w14:paraId="5D58E0B9" w14:textId="77777777" w:rsidR="00705E96" w:rsidRDefault="00D41BEA">
      <w:pPr>
        <w:pStyle w:val="ListParagraph"/>
        <w:rPr>
          <w:rFonts w:ascii="Times New Roman" w:hAnsi="Times New Roman" w:cs="Times New Roman"/>
          <w:sz w:val="24"/>
          <w:szCs w:val="24"/>
        </w:rPr>
      </w:pPr>
      <w:r>
        <w:rPr>
          <w:rFonts w:ascii="Times New Roman" w:hAnsi="Times New Roman" w:cs="Times New Roman"/>
          <w:sz w:val="24"/>
          <w:szCs w:val="24"/>
        </w:rPr>
        <w:t xml:space="preserve">Our Monday Night Dinner scheduled for May 6 was postponed due to the serious storms that marched across Oklahoma on that evening. At this writing, we have rescheduled the dinner for May 13.  We have a good leadership </w:t>
      </w:r>
      <w:proofErr w:type="gramStart"/>
      <w:r>
        <w:rPr>
          <w:rFonts w:ascii="Times New Roman" w:hAnsi="Times New Roman" w:cs="Times New Roman"/>
          <w:sz w:val="24"/>
          <w:szCs w:val="24"/>
        </w:rPr>
        <w:t>team</w:t>
      </w:r>
      <w:proofErr w:type="gramEnd"/>
      <w:r>
        <w:rPr>
          <w:rFonts w:ascii="Times New Roman" w:hAnsi="Times New Roman" w:cs="Times New Roman"/>
          <w:sz w:val="24"/>
          <w:szCs w:val="24"/>
        </w:rPr>
        <w:t xml:space="preserve"> and they have handled the needed responses very well.</w:t>
      </w:r>
    </w:p>
    <w:p w14:paraId="5D58E0BA" w14:textId="77777777" w:rsidR="00705E96" w:rsidRDefault="00D41BEA">
      <w:pPr>
        <w:pStyle w:val="ListParagraph"/>
        <w:rPr>
          <w:rFonts w:ascii="Times New Roman" w:hAnsi="Times New Roman" w:cs="Times New Roman"/>
          <w:sz w:val="24"/>
          <w:szCs w:val="24"/>
        </w:rPr>
      </w:pPr>
      <w:r>
        <w:rPr>
          <w:rFonts w:ascii="Times New Roman" w:hAnsi="Times New Roman" w:cs="Times New Roman"/>
          <w:sz w:val="24"/>
          <w:szCs w:val="24"/>
        </w:rPr>
        <w:t>Respectfully submitted,</w:t>
      </w:r>
    </w:p>
    <w:p w14:paraId="5D58E0BB" w14:textId="77777777" w:rsidR="00705E96" w:rsidRDefault="00D41BEA">
      <w:pPr>
        <w:pStyle w:val="ListParagraph"/>
        <w:rPr>
          <w:rFonts w:ascii="Times New Roman" w:hAnsi="Times New Roman" w:cs="Times New Roman"/>
          <w:sz w:val="24"/>
          <w:szCs w:val="24"/>
        </w:rPr>
      </w:pPr>
      <w:r>
        <w:rPr>
          <w:rFonts w:ascii="Times New Roman" w:hAnsi="Times New Roman" w:cs="Times New Roman"/>
          <w:sz w:val="24"/>
          <w:szCs w:val="24"/>
        </w:rPr>
        <w:t>Mike Woods, President</w:t>
      </w:r>
    </w:p>
    <w:p w14:paraId="5D58E0BC" w14:textId="77777777" w:rsidR="00705E96" w:rsidRDefault="00D41BEA">
      <w:pPr>
        <w:pStyle w:val="ListParagraph"/>
        <w:rPr>
          <w:rFonts w:ascii="Times New Roman" w:hAnsi="Times New Roman" w:cs="Times New Roman"/>
          <w:sz w:val="24"/>
          <w:szCs w:val="24"/>
        </w:rPr>
      </w:pPr>
      <w:r>
        <w:rPr>
          <w:rFonts w:ascii="Times New Roman" w:hAnsi="Times New Roman" w:cs="Times New Roman"/>
          <w:sz w:val="24"/>
          <w:szCs w:val="24"/>
        </w:rPr>
        <w:t>OSU Emeriti Council</w:t>
      </w:r>
    </w:p>
    <w:p w14:paraId="5D58E0BD" w14:textId="77777777" w:rsidR="00705E96" w:rsidRDefault="00D41BEA">
      <w:pPr>
        <w:spacing w:after="120" w:line="240" w:lineRule="auto"/>
        <w:ind w:left="720" w:right="9"/>
        <w:rPr>
          <w:rFonts w:ascii="Times New Roman" w:hAnsi="Times New Roman" w:cs="Times New Roman"/>
          <w:sz w:val="24"/>
          <w:szCs w:val="24"/>
        </w:rPr>
      </w:pPr>
      <w:r>
        <w:rPr>
          <w:rFonts w:ascii="Times New Roman" w:hAnsi="Times New Roman" w:cs="Times New Roman"/>
          <w:sz w:val="24"/>
          <w:szCs w:val="24"/>
        </w:rPr>
        <w:t xml:space="preserve">Miller gave an additional push for OLLE. If interested send her an email. </w:t>
      </w:r>
      <w:hyperlink r:id="rId13">
        <w:r>
          <w:rPr>
            <w:rStyle w:val="Hyperlink"/>
            <w:rFonts w:ascii="Times New Roman" w:hAnsi="Times New Roman" w:cs="Times New Roman"/>
            <w:sz w:val="24"/>
            <w:szCs w:val="24"/>
          </w:rPr>
          <w:t>Barbara.miller@okstate.edu</w:t>
        </w:r>
      </w:hyperlink>
      <w:r>
        <w:rPr>
          <w:rFonts w:ascii="Times New Roman" w:hAnsi="Times New Roman" w:cs="Times New Roman"/>
          <w:sz w:val="24"/>
          <w:szCs w:val="24"/>
        </w:rPr>
        <w:t>. This may be her last meeting as the Emeriti rep. She believes her term is up. Miller received a round of applause.</w:t>
      </w:r>
    </w:p>
    <w:p w14:paraId="5D58E0BE" w14:textId="77777777" w:rsidR="00705E96" w:rsidRDefault="00D41BEA">
      <w:pPr>
        <w:spacing w:after="120" w:line="240" w:lineRule="auto"/>
        <w:ind w:left="720" w:right="9"/>
        <w:rPr>
          <w:rFonts w:ascii="Times New Roman" w:hAnsi="Times New Roman" w:cs="Times New Roman"/>
          <w:sz w:val="24"/>
          <w:szCs w:val="24"/>
        </w:rPr>
      </w:pPr>
      <w:r>
        <w:rPr>
          <w:rFonts w:ascii="Times New Roman" w:hAnsi="Times New Roman" w:cs="Times New Roman"/>
          <w:sz w:val="24"/>
          <w:szCs w:val="24"/>
        </w:rPr>
        <w:t xml:space="preserve">Knapp asked if OSU still allows emeriti to have an OSU email account. Miller stated so far yes, but they have taken Microsoft away she doesn’t know how that will affect emails. She personally has office 365 and hopes this allows her to keep her outlook. Emeriti is working with someone in administration on this issue. Weiser, chair of RFR committee, stated it was their understanding that you get to keep your email address with a smaller storage. You can use the online interface, or you can purchase, he thinks for $69/year, the desktop version. One of the committee members has been working with them so you should be getting a message telling you about the impact hopefully this week. Miller said her understanding is this was a Microsoft decision not an OSU decision. Weiser stated it's no longer included in the university contract. Stansberry knows people who retired this last month, and they say it’s gone very smoothly. They have full access to everything they already had it’s just smaller storage area. If you use the online, office 365 you lose nothing and you pay nothing. Weiser stated you will not lose your files. They become </w:t>
      </w:r>
      <w:proofErr w:type="gramStart"/>
      <w:r>
        <w:rPr>
          <w:rFonts w:ascii="Times New Roman" w:hAnsi="Times New Roman" w:cs="Times New Roman"/>
          <w:sz w:val="24"/>
          <w:szCs w:val="24"/>
        </w:rPr>
        <w:t>read</w:t>
      </w:r>
      <w:proofErr w:type="gramEnd"/>
      <w:r>
        <w:rPr>
          <w:rFonts w:ascii="Times New Roman" w:hAnsi="Times New Roman" w:cs="Times New Roman"/>
          <w:sz w:val="24"/>
          <w:szCs w:val="24"/>
        </w:rPr>
        <w:t xml:space="preserve"> only if you are over the storage space. Miller asked if they could still use the help desk. Weiser believes so. </w:t>
      </w:r>
    </w:p>
    <w:p w14:paraId="5D58E0BF" w14:textId="77777777" w:rsidR="00705E96" w:rsidRDefault="00705E96">
      <w:pPr>
        <w:spacing w:after="120" w:line="240" w:lineRule="auto"/>
        <w:ind w:left="720" w:right="9"/>
        <w:rPr>
          <w:rFonts w:ascii="Times New Roman" w:hAnsi="Times New Roman" w:cs="Times New Roman"/>
          <w:sz w:val="24"/>
          <w:szCs w:val="24"/>
        </w:rPr>
      </w:pPr>
    </w:p>
    <w:p w14:paraId="5D58E0C0" w14:textId="77777777" w:rsidR="00705E96" w:rsidRDefault="00D41BEA">
      <w:pPr>
        <w:numPr>
          <w:ilvl w:val="1"/>
          <w:numId w:val="2"/>
        </w:numPr>
        <w:suppressAutoHyphens w:val="0"/>
        <w:spacing w:after="120" w:line="240" w:lineRule="auto"/>
        <w:ind w:right="9"/>
        <w:jc w:val="both"/>
        <w:rPr>
          <w:rFonts w:ascii="Times New Roman" w:hAnsi="Times New Roman" w:cs="Times New Roman"/>
          <w:b/>
          <w:bCs/>
          <w:sz w:val="24"/>
          <w:szCs w:val="24"/>
        </w:rPr>
      </w:pPr>
      <w:r>
        <w:rPr>
          <w:rFonts w:ascii="Times New Roman" w:hAnsi="Times New Roman" w:cs="Times New Roman"/>
          <w:b/>
          <w:bCs/>
          <w:sz w:val="24"/>
          <w:szCs w:val="24"/>
        </w:rPr>
        <w:t>Women’s Faculty Council – Erin Dyke – No Report</w:t>
      </w:r>
    </w:p>
    <w:p w14:paraId="5D58E0C1" w14:textId="77777777" w:rsidR="00705E96" w:rsidRDefault="00705E96">
      <w:pPr>
        <w:suppressAutoHyphens w:val="0"/>
        <w:spacing w:after="120" w:line="240" w:lineRule="auto"/>
        <w:ind w:right="9"/>
        <w:jc w:val="both"/>
        <w:rPr>
          <w:rFonts w:ascii="Times New Roman" w:hAnsi="Times New Roman" w:cs="Times New Roman"/>
          <w:b/>
          <w:bCs/>
          <w:sz w:val="24"/>
          <w:szCs w:val="24"/>
        </w:rPr>
      </w:pPr>
    </w:p>
    <w:p w14:paraId="5D58E0C2" w14:textId="77777777" w:rsidR="00705E96" w:rsidRDefault="00D41BEA">
      <w:pPr>
        <w:numPr>
          <w:ilvl w:val="1"/>
          <w:numId w:val="2"/>
        </w:numPr>
        <w:suppressAutoHyphens w:val="0"/>
        <w:spacing w:after="120" w:line="240" w:lineRule="auto"/>
        <w:ind w:right="9"/>
        <w:jc w:val="both"/>
        <w:rPr>
          <w:rFonts w:ascii="Times New Roman" w:hAnsi="Times New Roman" w:cs="Times New Roman"/>
          <w:b/>
          <w:bCs/>
          <w:sz w:val="24"/>
          <w:szCs w:val="24"/>
        </w:rPr>
      </w:pPr>
      <w:r>
        <w:rPr>
          <w:rFonts w:ascii="Times New Roman" w:hAnsi="Times New Roman" w:cs="Times New Roman"/>
          <w:b/>
          <w:bCs/>
          <w:sz w:val="24"/>
          <w:szCs w:val="24"/>
        </w:rPr>
        <w:t>Staff Advisory Council – Michelle Stewart</w:t>
      </w:r>
    </w:p>
    <w:p w14:paraId="5D58E0C3" w14:textId="77777777" w:rsidR="00705E96" w:rsidRDefault="00D41BEA">
      <w:pPr>
        <w:pStyle w:val="ListParagraph"/>
        <w:rPr>
          <w:rFonts w:ascii="Times New Roman" w:hAnsi="Times New Roman" w:cs="Times New Roman"/>
          <w:sz w:val="24"/>
          <w:szCs w:val="28"/>
        </w:rPr>
      </w:pPr>
      <w:proofErr w:type="gramStart"/>
      <w:r>
        <w:rPr>
          <w:rFonts w:ascii="Times New Roman" w:hAnsi="Times New Roman" w:cs="Times New Roman"/>
          <w:sz w:val="24"/>
          <w:szCs w:val="28"/>
        </w:rPr>
        <w:t>Staff</w:t>
      </w:r>
      <w:proofErr w:type="gramEnd"/>
      <w:r>
        <w:rPr>
          <w:rFonts w:ascii="Times New Roman" w:hAnsi="Times New Roman" w:cs="Times New Roman"/>
          <w:sz w:val="24"/>
          <w:szCs w:val="28"/>
        </w:rPr>
        <w:t xml:space="preserve"> Advisory Council is working primarily on Staff Celebration Day which had to be moved to accommodate construction at Boone Pickens Stadium. The new location is Wes Watkins Center and entry will be on the northwest corner of the building.</w:t>
      </w:r>
    </w:p>
    <w:p w14:paraId="5D58E0C4" w14:textId="77777777" w:rsidR="00705E96" w:rsidRDefault="00D41BEA">
      <w:pPr>
        <w:pStyle w:val="ListParagraph"/>
        <w:rPr>
          <w:rFonts w:ascii="Times New Roman" w:hAnsi="Times New Roman" w:cs="Times New Roman"/>
          <w:sz w:val="24"/>
          <w:szCs w:val="28"/>
        </w:rPr>
      </w:pPr>
      <w:r>
        <w:rPr>
          <w:rFonts w:ascii="Times New Roman" w:hAnsi="Times New Roman" w:cs="Times New Roman"/>
          <w:sz w:val="24"/>
          <w:szCs w:val="28"/>
        </w:rPr>
        <w:t>We have held elections and will announce new members at our May monthly meeting and will seat them in June at our council appreciation luncheon.</w:t>
      </w:r>
    </w:p>
    <w:p w14:paraId="5D58E0C5" w14:textId="77777777" w:rsidR="00705E96" w:rsidRDefault="00D41BEA">
      <w:pPr>
        <w:pStyle w:val="ListParagraph"/>
        <w:rPr>
          <w:rFonts w:ascii="Times New Roman" w:hAnsi="Times New Roman" w:cs="Times New Roman"/>
          <w:sz w:val="24"/>
          <w:szCs w:val="28"/>
        </w:rPr>
      </w:pPr>
      <w:r>
        <w:rPr>
          <w:rFonts w:ascii="Times New Roman" w:hAnsi="Times New Roman" w:cs="Times New Roman"/>
          <w:sz w:val="24"/>
          <w:szCs w:val="28"/>
        </w:rPr>
        <w:t>New officer elections will happen at the June meeting as well.</w:t>
      </w:r>
    </w:p>
    <w:p w14:paraId="5D58E0C6" w14:textId="77777777" w:rsidR="00705E96" w:rsidRDefault="00705E96">
      <w:pPr>
        <w:spacing w:after="120" w:line="240" w:lineRule="auto"/>
        <w:ind w:left="720" w:right="9"/>
        <w:rPr>
          <w:rFonts w:ascii="Times New Roman" w:hAnsi="Times New Roman" w:cs="Times New Roman"/>
          <w:sz w:val="24"/>
          <w:szCs w:val="24"/>
        </w:rPr>
      </w:pPr>
    </w:p>
    <w:p w14:paraId="5D58E0C7" w14:textId="77777777" w:rsidR="00705E96" w:rsidRDefault="00D41BEA">
      <w:pPr>
        <w:numPr>
          <w:ilvl w:val="1"/>
          <w:numId w:val="2"/>
        </w:numPr>
        <w:suppressAutoHyphens w:val="0"/>
        <w:spacing w:after="120" w:line="240" w:lineRule="auto"/>
        <w:ind w:right="9"/>
        <w:jc w:val="both"/>
        <w:rPr>
          <w:rFonts w:ascii="Times New Roman" w:hAnsi="Times New Roman" w:cs="Times New Roman"/>
          <w:b/>
          <w:bCs/>
          <w:sz w:val="24"/>
          <w:szCs w:val="24"/>
        </w:rPr>
      </w:pPr>
      <w:r>
        <w:rPr>
          <w:rFonts w:ascii="Times New Roman" w:hAnsi="Times New Roman" w:cs="Times New Roman"/>
          <w:b/>
          <w:bCs/>
          <w:sz w:val="24"/>
          <w:szCs w:val="24"/>
        </w:rPr>
        <w:t>Graduate Council – Veronique Lacombe</w:t>
      </w:r>
    </w:p>
    <w:p w14:paraId="5D58E0C8" w14:textId="77777777" w:rsidR="00705E96" w:rsidRDefault="00D41BEA">
      <w:pPr>
        <w:pStyle w:val="NormalWeb"/>
        <w:spacing w:before="280" w:after="280"/>
        <w:ind w:left="720"/>
        <w:rPr>
          <w:i/>
        </w:rPr>
      </w:pPr>
      <w:r>
        <w:rPr>
          <w:i/>
        </w:rPr>
        <w:lastRenderedPageBreak/>
        <w:t>The following policies were reviewed and approved at the April Graduate Faculty Council</w:t>
      </w:r>
    </w:p>
    <w:p w14:paraId="5D58E0C9" w14:textId="77777777" w:rsidR="00705E96" w:rsidRDefault="00D41BEA">
      <w:pPr>
        <w:pStyle w:val="NormalWeb"/>
        <w:spacing w:before="280" w:after="280"/>
        <w:ind w:left="720"/>
      </w:pPr>
      <w:r>
        <w:rPr>
          <w:i/>
        </w:rPr>
        <w:t>University Academic Regulations (UARs) 3.10 and 3.</w:t>
      </w:r>
      <w:r>
        <w:t>11 modifications to University Academic Regulations (UARs) 3.10 and 3.11 were made to clarify prohibited curriculum duplication scenarios intended by the policy, update verbiage to address multiple degrees, majors, minors and options beyond a second one, address duplication of majors across different award categories, and correct an inaccurate reference to State Regents policy</w:t>
      </w:r>
    </w:p>
    <w:p w14:paraId="5D58E0CA" w14:textId="77777777" w:rsidR="00705E96" w:rsidRDefault="00D41BEA">
      <w:pPr>
        <w:pStyle w:val="NormalWeb"/>
        <w:spacing w:before="280" w:after="280"/>
        <w:ind w:left="720"/>
      </w:pPr>
      <w:r>
        <w:rPr>
          <w:i/>
        </w:rPr>
        <w:t xml:space="preserve">The following Academic Program Committee (APC) </w:t>
      </w:r>
      <w:r>
        <w:t>items were reviewed and approved at the April Graduate Faculty Council</w:t>
      </w:r>
    </w:p>
    <w:p w14:paraId="5D58E0CB" w14:textId="77777777" w:rsidR="00705E96" w:rsidRDefault="00D41BEA">
      <w:pPr>
        <w:pStyle w:val="NormalWeb"/>
        <w:spacing w:before="280" w:after="120"/>
        <w:ind w:firstLine="720"/>
        <w:rPr>
          <w:i/>
        </w:rPr>
      </w:pPr>
      <w:r>
        <w:rPr>
          <w:i/>
        </w:rPr>
        <w:t>New Programs</w:t>
      </w:r>
    </w:p>
    <w:p w14:paraId="5D58E0CC" w14:textId="77777777" w:rsidR="00705E96" w:rsidRDefault="00D41BEA">
      <w:pPr>
        <w:pStyle w:val="ListParagraph"/>
        <w:numPr>
          <w:ilvl w:val="0"/>
          <w:numId w:val="3"/>
        </w:numPr>
        <w:suppressAutoHyphens w:val="0"/>
        <w:spacing w:after="0" w:line="240" w:lineRule="auto"/>
        <w:rPr>
          <w:rFonts w:ascii="Times New Roman" w:eastAsia="Times New Roman" w:hAnsi="Times New Roman" w:cs="Times New Roman"/>
          <w:szCs w:val="24"/>
        </w:rPr>
      </w:pPr>
      <w:r>
        <w:rPr>
          <w:rFonts w:ascii="Times New Roman" w:eastAsia="Times New Roman" w:hAnsi="Times New Roman" w:cs="Times New Roman"/>
          <w:szCs w:val="24"/>
        </w:rPr>
        <w:t xml:space="preserve">M.S. School Psychology - allows students who are in the Ph.D. or Ed.S. program in School Psychology to earn a master's </w:t>
      </w:r>
      <w:proofErr w:type="spellStart"/>
      <w:r>
        <w:rPr>
          <w:rFonts w:ascii="Times New Roman" w:eastAsia="Times New Roman" w:hAnsi="Times New Roman" w:cs="Times New Roman"/>
          <w:szCs w:val="24"/>
        </w:rPr>
        <w:t>en</w:t>
      </w:r>
      <w:proofErr w:type="spellEnd"/>
      <w:r>
        <w:rPr>
          <w:rFonts w:ascii="Times New Roman" w:eastAsia="Times New Roman" w:hAnsi="Times New Roman" w:cs="Times New Roman"/>
          <w:szCs w:val="24"/>
        </w:rPr>
        <w:t xml:space="preserve"> route to their doctorate.  Current students have to complete the M.S. Educational Psychology degree </w:t>
      </w:r>
      <w:proofErr w:type="gramStart"/>
      <w:r>
        <w:rPr>
          <w:rFonts w:ascii="Times New Roman" w:eastAsia="Times New Roman" w:hAnsi="Times New Roman" w:cs="Times New Roman"/>
          <w:szCs w:val="24"/>
        </w:rPr>
        <w:t>requirements</w:t>
      </w:r>
      <w:proofErr w:type="gramEnd"/>
      <w:r>
        <w:rPr>
          <w:rFonts w:ascii="Times New Roman" w:eastAsia="Times New Roman" w:hAnsi="Times New Roman" w:cs="Times New Roman"/>
          <w:szCs w:val="24"/>
        </w:rPr>
        <w:t xml:space="preserve"> and that degree does not align well with the Ph.D. in School Psychology. </w:t>
      </w:r>
    </w:p>
    <w:p w14:paraId="5D58E0CD" w14:textId="77777777" w:rsidR="00705E96" w:rsidRDefault="00D41BEA">
      <w:pPr>
        <w:pStyle w:val="ListParagraph"/>
        <w:numPr>
          <w:ilvl w:val="0"/>
          <w:numId w:val="3"/>
        </w:numPr>
        <w:suppressAutoHyphens w:val="0"/>
        <w:spacing w:after="0" w:line="240" w:lineRule="auto"/>
        <w:rPr>
          <w:rFonts w:ascii="Times New Roman" w:eastAsia="Times New Roman" w:hAnsi="Times New Roman" w:cs="Times New Roman"/>
          <w:szCs w:val="24"/>
        </w:rPr>
      </w:pPr>
      <w:r>
        <w:rPr>
          <w:rFonts w:ascii="Times New Roman" w:eastAsia="Times New Roman" w:hAnsi="Times New Roman" w:cs="Times New Roman"/>
          <w:szCs w:val="24"/>
        </w:rPr>
        <w:t>Graduate Certificate - Casino and Gaming Management</w:t>
      </w:r>
    </w:p>
    <w:p w14:paraId="5D58E0CE" w14:textId="77777777" w:rsidR="00705E96" w:rsidRDefault="00D41BEA">
      <w:pPr>
        <w:pStyle w:val="ListParagraph"/>
        <w:numPr>
          <w:ilvl w:val="0"/>
          <w:numId w:val="3"/>
        </w:numPr>
        <w:suppressAutoHyphens w:val="0"/>
        <w:spacing w:after="0" w:line="240" w:lineRule="auto"/>
        <w:rPr>
          <w:rFonts w:ascii="Times New Roman" w:eastAsia="Times New Roman" w:hAnsi="Times New Roman" w:cs="Times New Roman"/>
          <w:szCs w:val="24"/>
        </w:rPr>
      </w:pPr>
      <w:r>
        <w:rPr>
          <w:rFonts w:ascii="Times New Roman" w:eastAsia="Times New Roman" w:hAnsi="Times New Roman" w:cs="Times New Roman"/>
          <w:szCs w:val="24"/>
        </w:rPr>
        <w:t xml:space="preserve">M.S. Accounting Systems - interdisciplinary program that combines accounting, data analytics and cybersecurity. Total hours: 30. </w:t>
      </w:r>
    </w:p>
    <w:p w14:paraId="5D58E0CF" w14:textId="77777777" w:rsidR="00705E96" w:rsidRDefault="00705E96">
      <w:pPr>
        <w:rPr>
          <w:rFonts w:ascii="Times New Roman" w:hAnsi="Times New Roman" w:cs="Times New Roman"/>
          <w:szCs w:val="24"/>
        </w:rPr>
      </w:pPr>
    </w:p>
    <w:p w14:paraId="5D58E0D0" w14:textId="77777777" w:rsidR="00705E96" w:rsidRDefault="00D41BEA">
      <w:pPr>
        <w:ind w:firstLine="350"/>
        <w:rPr>
          <w:rFonts w:ascii="Times New Roman" w:hAnsi="Times New Roman" w:cs="Times New Roman"/>
          <w:i/>
          <w:szCs w:val="24"/>
        </w:rPr>
      </w:pPr>
      <w:r>
        <w:rPr>
          <w:rFonts w:ascii="Times New Roman" w:hAnsi="Times New Roman" w:cs="Times New Roman"/>
          <w:i/>
          <w:szCs w:val="24"/>
        </w:rPr>
        <w:t>Program Modifications    </w:t>
      </w:r>
    </w:p>
    <w:p w14:paraId="5D58E0D1" w14:textId="77777777" w:rsidR="00705E96" w:rsidRDefault="00D41BEA">
      <w:pPr>
        <w:pStyle w:val="NormalWeb"/>
        <w:numPr>
          <w:ilvl w:val="0"/>
          <w:numId w:val="4"/>
        </w:numPr>
        <w:suppressAutoHyphens w:val="0"/>
        <w:spacing w:before="100" w:after="0"/>
      </w:pPr>
      <w:r>
        <w:t>PhD Civil Engineering - Changing Post B.S. hours to 72 from 60.</w:t>
      </w:r>
    </w:p>
    <w:p w14:paraId="5D58E0D2" w14:textId="77777777" w:rsidR="00705E96" w:rsidRDefault="00D41BEA">
      <w:pPr>
        <w:pStyle w:val="NormalWeb"/>
        <w:numPr>
          <w:ilvl w:val="0"/>
          <w:numId w:val="4"/>
        </w:numPr>
        <w:suppressAutoHyphens w:val="0"/>
        <w:spacing w:after="0"/>
      </w:pPr>
      <w:r>
        <w:t>Ph.D. Business Administration - Executive Research - modify required courses for degree. Total hours do not change.</w:t>
      </w:r>
    </w:p>
    <w:p w14:paraId="5D58E0D3" w14:textId="77777777" w:rsidR="00705E96" w:rsidRDefault="00D41BEA">
      <w:pPr>
        <w:pStyle w:val="NormalWeb"/>
        <w:numPr>
          <w:ilvl w:val="0"/>
          <w:numId w:val="4"/>
        </w:numPr>
        <w:suppressAutoHyphens w:val="0"/>
        <w:spacing w:after="0"/>
      </w:pPr>
      <w:r>
        <w:t>M.S. HDFS - Marriage and Family Therapy - change degree requirements to align with COAMFTE accreditation.  Total hours do not change.</w:t>
      </w:r>
    </w:p>
    <w:p w14:paraId="5D58E0D4" w14:textId="77777777" w:rsidR="00705E96" w:rsidRDefault="00D41BEA">
      <w:pPr>
        <w:pStyle w:val="NormalWeb"/>
        <w:numPr>
          <w:ilvl w:val="0"/>
          <w:numId w:val="4"/>
        </w:numPr>
        <w:suppressAutoHyphens w:val="0"/>
        <w:spacing w:after="0"/>
      </w:pPr>
      <w:r>
        <w:t>M.S. HDFS - Early Childhood Education - change degree requirements, total hours do not change for thesis option. Reduced to 30 for non-thesis option.</w:t>
      </w:r>
    </w:p>
    <w:p w14:paraId="5D58E0D5" w14:textId="77777777" w:rsidR="00705E96" w:rsidRDefault="00D41BEA">
      <w:pPr>
        <w:pStyle w:val="NormalWeb"/>
        <w:numPr>
          <w:ilvl w:val="0"/>
          <w:numId w:val="4"/>
        </w:numPr>
        <w:suppressAutoHyphens w:val="0"/>
        <w:spacing w:after="0"/>
      </w:pPr>
      <w:r>
        <w:t>MS - Business Analytics and Data Science - increase total number of hours from 37 to 38.  Creation of a 1 credit course to be taught in the spring to reflect course content more accurately on the transcript.</w:t>
      </w:r>
    </w:p>
    <w:p w14:paraId="5D58E0D6" w14:textId="77777777" w:rsidR="00705E96" w:rsidRDefault="00D41BEA">
      <w:pPr>
        <w:pStyle w:val="NormalWeb"/>
        <w:numPr>
          <w:ilvl w:val="0"/>
          <w:numId w:val="4"/>
        </w:numPr>
        <w:suppressAutoHyphens w:val="0"/>
        <w:spacing w:after="0"/>
      </w:pPr>
      <w:r>
        <w:t>M.S. Animal Science - remove GRE requirements for admission.  Increase the non-thesis option from 32 to 36.</w:t>
      </w:r>
    </w:p>
    <w:p w14:paraId="5D58E0D7" w14:textId="77777777" w:rsidR="00705E96" w:rsidRDefault="00D41BEA">
      <w:pPr>
        <w:pStyle w:val="NormalWeb"/>
        <w:numPr>
          <w:ilvl w:val="0"/>
          <w:numId w:val="4"/>
        </w:numPr>
        <w:suppressAutoHyphens w:val="0"/>
        <w:spacing w:after="0"/>
      </w:pPr>
      <w:r>
        <w:t>M.S. Accounting - option addition for students without an undergraduate degree who can successfully complete this M.S. to prepare for the CPA exam.  34 total hours.  Replaces the prior "general" accounting option.</w:t>
      </w:r>
    </w:p>
    <w:p w14:paraId="5D58E0D8" w14:textId="77777777" w:rsidR="00705E96" w:rsidRDefault="00D41BEA">
      <w:pPr>
        <w:pStyle w:val="NormalWeb"/>
        <w:numPr>
          <w:ilvl w:val="0"/>
          <w:numId w:val="4"/>
        </w:numPr>
        <w:suppressAutoHyphens w:val="0"/>
        <w:spacing w:after="0"/>
      </w:pPr>
      <w:r>
        <w:t xml:space="preserve">Graduate Certificate - K-12 STEM Educator.  Remove SMED 5323 as one of four required courses to an optional course. Allows more flexibility in offering the curriculum. </w:t>
      </w:r>
    </w:p>
    <w:p w14:paraId="5D58E0D9" w14:textId="77777777" w:rsidR="00705E96" w:rsidRDefault="00D41BEA">
      <w:pPr>
        <w:pStyle w:val="NormalWeb"/>
        <w:numPr>
          <w:ilvl w:val="0"/>
          <w:numId w:val="4"/>
        </w:numPr>
        <w:suppressAutoHyphens w:val="0"/>
        <w:spacing w:after="0"/>
      </w:pPr>
      <w:r>
        <w:t xml:space="preserve">Graduate Certificate - Forensic Psychology. Remove FRNS 5613 as a required course.  Remove 3 letters of recommendation required for admission. </w:t>
      </w:r>
    </w:p>
    <w:p w14:paraId="5D58E0DA" w14:textId="77777777" w:rsidR="00705E96" w:rsidRDefault="00D41BEA">
      <w:pPr>
        <w:pStyle w:val="NormalWeb"/>
        <w:numPr>
          <w:ilvl w:val="0"/>
          <w:numId w:val="4"/>
        </w:numPr>
        <w:suppressAutoHyphens w:val="0"/>
        <w:spacing w:after="100"/>
      </w:pPr>
      <w:proofErr w:type="spellStart"/>
      <w:r>
        <w:lastRenderedPageBreak/>
        <w:t>EdS</w:t>
      </w:r>
      <w:proofErr w:type="spellEnd"/>
      <w:r>
        <w:t xml:space="preserve"> Education: School Psychology - remove option.  There is already a new </w:t>
      </w:r>
      <w:proofErr w:type="spellStart"/>
      <w:r>
        <w:t>EdS</w:t>
      </w:r>
      <w:proofErr w:type="spellEnd"/>
      <w:r>
        <w:t xml:space="preserve"> in School Psychology which replaces the old </w:t>
      </w:r>
      <w:proofErr w:type="spellStart"/>
      <w:r>
        <w:t>EdS</w:t>
      </w:r>
      <w:proofErr w:type="spellEnd"/>
      <w:r>
        <w:t xml:space="preserve"> Education option in School Psychology. </w:t>
      </w:r>
    </w:p>
    <w:p w14:paraId="5D58E0DB" w14:textId="77777777" w:rsidR="00705E96" w:rsidRDefault="00D41BEA">
      <w:pPr>
        <w:pStyle w:val="NormalWeb"/>
        <w:spacing w:before="280" w:after="0" w:afterAutospacing="0"/>
        <w:ind w:left="720"/>
        <w:rPr>
          <w:i/>
        </w:rPr>
      </w:pPr>
      <w:r>
        <w:rPr>
          <w:i/>
          <w:iCs/>
        </w:rPr>
        <w:t>Membership Committee</w:t>
      </w:r>
      <w:r>
        <w:rPr>
          <w:b/>
          <w:bCs/>
        </w:rPr>
        <w:t xml:space="preserve"> – </w:t>
      </w:r>
      <w:r>
        <w:rPr>
          <w:bCs/>
        </w:rPr>
        <w:t xml:space="preserve">New applications as Associate members were approved for the 6 Subject Matter groups. </w:t>
      </w:r>
    </w:p>
    <w:p w14:paraId="5D58E0DC" w14:textId="77777777" w:rsidR="00705E96" w:rsidRDefault="00D41BEA">
      <w:pPr>
        <w:pStyle w:val="NormalWeb"/>
        <w:spacing w:before="280" w:after="0" w:afterAutospacing="0"/>
        <w:ind w:left="720"/>
        <w:rPr>
          <w:i/>
        </w:rPr>
      </w:pPr>
      <w:r>
        <w:rPr>
          <w:i/>
        </w:rPr>
        <w:t>Grad Ed Month:</w:t>
      </w:r>
      <w:r>
        <w:t xml:space="preserve"> The Graduate Awards Ceremony was on April 23 and recognized graduate students and faculty were recognized for their accomplishments.</w:t>
      </w:r>
    </w:p>
    <w:p w14:paraId="5D58E0DD" w14:textId="77777777" w:rsidR="00705E96" w:rsidRDefault="00D41BEA">
      <w:pPr>
        <w:pStyle w:val="NormalWeb"/>
        <w:spacing w:before="280" w:after="0" w:afterAutospacing="0"/>
        <w:ind w:left="720"/>
      </w:pPr>
      <w:r>
        <w:rPr>
          <w:i/>
        </w:rPr>
        <w:t>Grad Clearance</w:t>
      </w:r>
      <w:r>
        <w:t>: Over 1000 students have completed graduation clearance forms thus far.</w:t>
      </w:r>
    </w:p>
    <w:p w14:paraId="5D58E0DE" w14:textId="77777777" w:rsidR="00705E96" w:rsidRDefault="00D41BEA">
      <w:pPr>
        <w:pStyle w:val="NormalWeb"/>
        <w:spacing w:before="280" w:after="0" w:afterAutospacing="0"/>
        <w:ind w:left="720"/>
        <w:rPr>
          <w:i/>
        </w:rPr>
      </w:pPr>
      <w:r>
        <w:rPr>
          <w:i/>
        </w:rPr>
        <w:t>Recognition for Service</w:t>
      </w:r>
      <w:r>
        <w:t xml:space="preserve"> – The Graduate Council recognizes Dr. Thomas Dickey, Dr. Marten Brienen and Dr. Jarrad Wagner for their service as Chair of their</w:t>
      </w:r>
      <w:r>
        <w:rPr>
          <w:bCs/>
        </w:rPr>
        <w:t xml:space="preserve"> Subject Matter groups</w:t>
      </w:r>
      <w:r>
        <w:t xml:space="preserve">. </w:t>
      </w:r>
    </w:p>
    <w:p w14:paraId="5D58E0DF" w14:textId="77777777" w:rsidR="00705E96" w:rsidRDefault="00D41BEA">
      <w:pPr>
        <w:pStyle w:val="NormalWeb"/>
        <w:spacing w:before="60" w:after="0" w:afterAutospacing="0"/>
        <w:ind w:left="720"/>
      </w:pPr>
      <w:r>
        <w:t xml:space="preserve">Dr. Rebecca Sheehan was recognized for her service as Interim Associate Dean and Vice-Chair of Graduate Council. </w:t>
      </w:r>
    </w:p>
    <w:p w14:paraId="5D58E0E0" w14:textId="77777777" w:rsidR="00705E96" w:rsidRDefault="00D41BEA">
      <w:pPr>
        <w:pStyle w:val="NormalWeb"/>
        <w:spacing w:before="60" w:after="0" w:afterAutospacing="0"/>
        <w:ind w:left="720"/>
      </w:pPr>
      <w:r>
        <w:t xml:space="preserve">Dr. Jean Van Delinder was recognized for her service as Interim Dean of the Graduate College and Chair of Graduate Council. </w:t>
      </w:r>
    </w:p>
    <w:p w14:paraId="5D58E0E1" w14:textId="77777777" w:rsidR="00705E96" w:rsidRDefault="00D41BEA">
      <w:pPr>
        <w:pStyle w:val="NormalWeb"/>
        <w:spacing w:before="60" w:after="0" w:afterAutospacing="0"/>
        <w:ind w:left="720"/>
      </w:pPr>
      <w:r>
        <w:t xml:space="preserve">GPSGS President Marcia Sun was recognized for her service of 2 terms as GPSGA President. </w:t>
      </w:r>
    </w:p>
    <w:p w14:paraId="5D58E0E2" w14:textId="77777777" w:rsidR="00705E96" w:rsidRDefault="00D41BEA">
      <w:pPr>
        <w:pStyle w:val="NormalWeb"/>
        <w:spacing w:before="60" w:after="0" w:afterAutospacing="0"/>
        <w:ind w:firstLine="720"/>
      </w:pPr>
      <w:r>
        <w:t>Each person was presented with a token of appreciation.</w:t>
      </w:r>
    </w:p>
    <w:p w14:paraId="5D58E0E3" w14:textId="77777777" w:rsidR="00705E96" w:rsidRDefault="00D41BEA">
      <w:pPr>
        <w:pStyle w:val="NormalWeb"/>
        <w:spacing w:before="60" w:after="60"/>
        <w:ind w:left="720"/>
      </w:pPr>
      <w:r>
        <w:rPr>
          <w:i/>
        </w:rPr>
        <w:t>Leadership:</w:t>
      </w:r>
      <w:r>
        <w:t xml:space="preserve"> Dr. Melanie Morgan, Associate Dean in the Graduate School and a Professor in the Brian Lamb School of Communication at Purdue University, is expected to join OSU as the Dean of the Graduate College this July. Dr. Van Delinder will transition back to her position of Senior Associate Dean at that time.</w:t>
      </w:r>
    </w:p>
    <w:p w14:paraId="5D58E0E4" w14:textId="77777777" w:rsidR="00705E96" w:rsidRDefault="00D41BEA">
      <w:pPr>
        <w:numPr>
          <w:ilvl w:val="1"/>
          <w:numId w:val="2"/>
        </w:numPr>
        <w:suppressAutoHyphens w:val="0"/>
        <w:spacing w:after="120" w:line="240" w:lineRule="auto"/>
        <w:ind w:right="9"/>
        <w:jc w:val="both"/>
        <w:rPr>
          <w:rFonts w:ascii="Times New Roman" w:hAnsi="Times New Roman" w:cs="Times New Roman"/>
          <w:b/>
          <w:bCs/>
          <w:sz w:val="24"/>
          <w:szCs w:val="24"/>
        </w:rPr>
      </w:pPr>
      <w:r>
        <w:rPr>
          <w:rFonts w:ascii="Times New Roman" w:hAnsi="Times New Roman" w:cs="Times New Roman"/>
          <w:b/>
          <w:bCs/>
          <w:sz w:val="24"/>
          <w:szCs w:val="24"/>
        </w:rPr>
        <w:t>Student Government Association – Samuel Hiltz</w:t>
      </w:r>
    </w:p>
    <w:p w14:paraId="5D58E0E5" w14:textId="77777777" w:rsidR="00705E96" w:rsidRDefault="00D41BEA">
      <w:pPr>
        <w:pStyle w:val="ListParagraph"/>
        <w:rPr>
          <w:rFonts w:ascii="Times New Roman" w:eastAsia="Times New Roman" w:hAnsi="Times New Roman" w:cs="Times New Roman"/>
          <w:sz w:val="24"/>
          <w:szCs w:val="24"/>
        </w:rPr>
      </w:pPr>
      <w:r>
        <w:rPr>
          <w:rFonts w:ascii="Times New Roman" w:eastAsia="Times New Roman" w:hAnsi="Times New Roman" w:cs="Times New Roman"/>
          <w:sz w:val="24"/>
          <w:szCs w:val="24"/>
        </w:rPr>
        <w:t>On May 1st SGA held our annual banquet where we honored our outgoing officers and talked about how the year went. Our 24 - 25 Student Body president and vice president were sworn in on May 3rd. These are Aubrey Ruffin and Landry Baker. </w:t>
      </w:r>
    </w:p>
    <w:p w14:paraId="5D58E0E6" w14:textId="77777777" w:rsidR="00705E96" w:rsidRDefault="00705E96">
      <w:pPr>
        <w:spacing w:after="120" w:line="240" w:lineRule="auto"/>
        <w:ind w:left="720" w:right="9"/>
        <w:rPr>
          <w:rFonts w:ascii="Times New Roman" w:hAnsi="Times New Roman" w:cs="Times New Roman"/>
          <w:sz w:val="24"/>
          <w:szCs w:val="24"/>
        </w:rPr>
      </w:pPr>
    </w:p>
    <w:p w14:paraId="5D58E0E7" w14:textId="77777777" w:rsidR="00705E96" w:rsidRDefault="00D41BEA">
      <w:pPr>
        <w:numPr>
          <w:ilvl w:val="1"/>
          <w:numId w:val="2"/>
        </w:numPr>
        <w:suppressAutoHyphens w:val="0"/>
        <w:spacing w:after="120" w:line="240" w:lineRule="auto"/>
        <w:ind w:right="9"/>
        <w:jc w:val="both"/>
        <w:rPr>
          <w:rFonts w:ascii="Times New Roman" w:hAnsi="Times New Roman" w:cs="Times New Roman"/>
          <w:b/>
          <w:bCs/>
          <w:sz w:val="24"/>
          <w:szCs w:val="24"/>
        </w:rPr>
      </w:pPr>
      <w:r>
        <w:rPr>
          <w:rFonts w:ascii="Times New Roman" w:hAnsi="Times New Roman" w:cs="Times New Roman"/>
          <w:b/>
          <w:bCs/>
          <w:sz w:val="24"/>
          <w:szCs w:val="24"/>
        </w:rPr>
        <w:t>Graduate &amp; Professional Student Government Association – Marcia Sun</w:t>
      </w:r>
    </w:p>
    <w:p w14:paraId="5D58E0E8" w14:textId="77777777" w:rsidR="00705E96" w:rsidRDefault="00D41BEA">
      <w:pPr>
        <w:spacing w:beforeAutospacing="1" w:afterAutospacing="1" w:line="240" w:lineRule="auto"/>
        <w:ind w:firstLine="720"/>
        <w:rPr>
          <w:rFonts w:ascii="Times New Roman" w:eastAsia="Times New Roman" w:hAnsi="Times New Roman" w:cs="Times New Roman"/>
          <w:b/>
          <w:bCs/>
          <w:szCs w:val="24"/>
        </w:rPr>
      </w:pPr>
      <w:r>
        <w:rPr>
          <w:rFonts w:ascii="Times New Roman" w:eastAsia="Times New Roman" w:hAnsi="Times New Roman" w:cs="Times New Roman"/>
          <w:b/>
          <w:bCs/>
          <w:szCs w:val="24"/>
        </w:rPr>
        <w:t xml:space="preserve">Graduate Education Month </w:t>
      </w:r>
    </w:p>
    <w:p w14:paraId="5D58E0E9" w14:textId="77777777" w:rsidR="00705E96" w:rsidRDefault="00D41BEA">
      <w:pPr>
        <w:shd w:val="clear" w:color="auto" w:fill="FFFFFF"/>
        <w:spacing w:before="180" w:after="180" w:line="240" w:lineRule="auto"/>
        <w:ind w:left="720"/>
        <w:rPr>
          <w:rFonts w:ascii="Times New Roman" w:eastAsia="Times New Roman" w:hAnsi="Times New Roman" w:cs="Times New Roman"/>
          <w:color w:val="2D3B45"/>
          <w:szCs w:val="24"/>
          <w:lang w:eastAsia="zh-CN"/>
        </w:rPr>
      </w:pPr>
      <w:r>
        <w:rPr>
          <w:rFonts w:ascii="Times New Roman" w:eastAsia="Times New Roman" w:hAnsi="Times New Roman" w:cs="Times New Roman"/>
          <w:color w:val="2D3B45"/>
          <w:szCs w:val="24"/>
          <w:lang w:eastAsia="zh-CN"/>
        </w:rPr>
        <w:t xml:space="preserve">Throughout April, GPSGA highlighted Graduate Education Month with a diverse range of ten events aimed at supporting, promoting, and enhancing the graduate and professional student </w:t>
      </w:r>
      <w:r>
        <w:rPr>
          <w:rFonts w:ascii="Times New Roman" w:eastAsia="Times New Roman" w:hAnsi="Times New Roman" w:cs="Times New Roman"/>
          <w:color w:val="2D3B45"/>
          <w:szCs w:val="24"/>
          <w:lang w:eastAsia="zh-CN"/>
        </w:rPr>
        <w:lastRenderedPageBreak/>
        <w:t xml:space="preserve">community's academic and professional journey. These enriching opportunities offer avenues for learning, engagement, and connection within the graduate and professional community. </w:t>
      </w:r>
    </w:p>
    <w:tbl>
      <w:tblPr>
        <w:tblStyle w:val="TableGrid"/>
        <w:tblW w:w="9350" w:type="dxa"/>
        <w:tblLayout w:type="fixed"/>
        <w:tblLook w:val="04A0" w:firstRow="1" w:lastRow="0" w:firstColumn="1" w:lastColumn="0" w:noHBand="0" w:noVBand="1"/>
      </w:tblPr>
      <w:tblGrid>
        <w:gridCol w:w="4676"/>
        <w:gridCol w:w="4674"/>
      </w:tblGrid>
      <w:tr w:rsidR="00705E96" w14:paraId="5D58E0F2" w14:textId="77777777">
        <w:tc>
          <w:tcPr>
            <w:tcW w:w="4675" w:type="dxa"/>
          </w:tcPr>
          <w:p w14:paraId="5D58E0EA" w14:textId="77777777" w:rsidR="00705E96" w:rsidRDefault="00D41BEA">
            <w:pPr>
              <w:pStyle w:val="ListParagraph"/>
              <w:numPr>
                <w:ilvl w:val="0"/>
                <w:numId w:val="12"/>
              </w:numPr>
              <w:shd w:val="clear" w:color="auto" w:fill="FFFFFF"/>
              <w:suppressAutoHyphens w:val="0"/>
              <w:spacing w:beforeAutospacing="1" w:afterAutospacing="1" w:line="240" w:lineRule="auto"/>
              <w:rPr>
                <w:rFonts w:ascii="Times New Roman" w:eastAsia="Times New Roman" w:hAnsi="Times New Roman" w:cs="Times New Roman"/>
                <w:color w:val="2D3B45"/>
                <w:kern w:val="0"/>
                <w:sz w:val="18"/>
                <w:szCs w:val="18"/>
                <w14:ligatures w14:val="none"/>
              </w:rPr>
            </w:pPr>
            <w:r>
              <w:rPr>
                <w:rFonts w:ascii="Times New Roman" w:eastAsia="Times New Roman" w:hAnsi="Times New Roman" w:cs="Times New Roman"/>
                <w:b/>
                <w:bCs/>
                <w:color w:val="2D3B45"/>
                <w:kern w:val="0"/>
                <w:sz w:val="18"/>
                <w:szCs w:val="18"/>
                <w14:ligatures w14:val="none"/>
              </w:rPr>
              <w:t>Solar Eclipse Party (sponsored by NENS, College of Education and Human Sciences, and partnered with NASA and Boeing)</w:t>
            </w:r>
          </w:p>
          <w:p w14:paraId="5D58E0EB" w14:textId="77777777" w:rsidR="00705E96" w:rsidRDefault="00D41BEA">
            <w:pPr>
              <w:shd w:val="clear" w:color="auto" w:fill="FFFFFF"/>
              <w:suppressAutoHyphens w:val="0"/>
              <w:spacing w:beforeAutospacing="1" w:afterAutospacing="1" w:line="240" w:lineRule="auto"/>
              <w:rPr>
                <w:rFonts w:ascii="Times New Roman" w:eastAsia="Times New Roman" w:hAnsi="Times New Roman" w:cs="Times New Roman"/>
                <w:color w:val="2D3B45"/>
                <w:kern w:val="0"/>
                <w:sz w:val="18"/>
                <w:szCs w:val="18"/>
                <w14:ligatures w14:val="none"/>
              </w:rPr>
            </w:pPr>
            <w:r>
              <w:rPr>
                <w:rFonts w:ascii="Times New Roman" w:eastAsia="Times New Roman" w:hAnsi="Times New Roman" w:cs="Times New Roman"/>
                <w:b/>
                <w:bCs/>
                <w:color w:val="2D3B45"/>
                <w:kern w:val="0"/>
                <w:sz w:val="18"/>
                <w:szCs w:val="18"/>
                <w14:ligatures w14:val="none"/>
              </w:rPr>
              <w:t>Date:</w:t>
            </w:r>
            <w:r>
              <w:rPr>
                <w:rFonts w:ascii="Times New Roman" w:eastAsia="Times New Roman" w:hAnsi="Times New Roman" w:cs="Times New Roman"/>
                <w:color w:val="2D3B45"/>
                <w:kern w:val="0"/>
                <w:sz w:val="18"/>
                <w:szCs w:val="18"/>
                <w14:ligatures w14:val="none"/>
              </w:rPr>
              <w:t> April 8</w:t>
            </w:r>
          </w:p>
          <w:p w14:paraId="5D58E0EC" w14:textId="77777777" w:rsidR="00705E96" w:rsidRDefault="00D41BEA">
            <w:pPr>
              <w:shd w:val="clear" w:color="auto" w:fill="FFFFFF"/>
              <w:suppressAutoHyphens w:val="0"/>
              <w:spacing w:beforeAutospacing="1" w:afterAutospacing="1" w:line="240" w:lineRule="auto"/>
              <w:rPr>
                <w:rFonts w:ascii="Times New Roman" w:eastAsia="Times New Roman" w:hAnsi="Times New Roman" w:cs="Times New Roman"/>
                <w:color w:val="2D3B45"/>
                <w:kern w:val="0"/>
                <w:sz w:val="18"/>
                <w:szCs w:val="18"/>
                <w14:ligatures w14:val="none"/>
              </w:rPr>
            </w:pPr>
            <w:r>
              <w:rPr>
                <w:rFonts w:ascii="Times New Roman" w:eastAsia="Times New Roman" w:hAnsi="Times New Roman" w:cs="Times New Roman"/>
                <w:b/>
                <w:bCs/>
                <w:color w:val="2D3B45"/>
                <w:kern w:val="0"/>
                <w:sz w:val="18"/>
                <w:szCs w:val="18"/>
                <w14:ligatures w14:val="none"/>
              </w:rPr>
              <w:t>Details:</w:t>
            </w:r>
            <w:r>
              <w:rPr>
                <w:rFonts w:ascii="Times New Roman" w:eastAsia="Times New Roman" w:hAnsi="Times New Roman" w:cs="Times New Roman"/>
                <w:color w:val="2D3B45"/>
                <w:kern w:val="0"/>
                <w:sz w:val="18"/>
                <w:szCs w:val="18"/>
                <w14:ligatures w14:val="none"/>
              </w:rPr>
              <w:t> Witness the solar eclipse with free ISO-certified eclipse viewing glasses.</w:t>
            </w:r>
          </w:p>
          <w:p w14:paraId="5D58E0ED" w14:textId="77777777" w:rsidR="00705E96" w:rsidRDefault="00705E96">
            <w:pPr>
              <w:suppressAutoHyphens w:val="0"/>
              <w:spacing w:line="240" w:lineRule="auto"/>
              <w:rPr>
                <w:rFonts w:ascii="Times New Roman" w:eastAsia="Times New Roman" w:hAnsi="Times New Roman" w:cs="Times New Roman"/>
                <w:sz w:val="18"/>
                <w:szCs w:val="18"/>
              </w:rPr>
            </w:pPr>
          </w:p>
        </w:tc>
        <w:tc>
          <w:tcPr>
            <w:tcW w:w="4674" w:type="dxa"/>
          </w:tcPr>
          <w:p w14:paraId="5D58E0EE" w14:textId="77777777" w:rsidR="00705E96" w:rsidRDefault="00D41BEA">
            <w:pPr>
              <w:shd w:val="clear" w:color="auto" w:fill="FFFFFF"/>
              <w:suppressAutoHyphens w:val="0"/>
              <w:spacing w:beforeAutospacing="1" w:afterAutospacing="1" w:line="240" w:lineRule="auto"/>
              <w:rPr>
                <w:rFonts w:ascii="Times New Roman" w:eastAsia="Times New Roman" w:hAnsi="Times New Roman" w:cs="Times New Roman"/>
                <w:color w:val="2D3B45"/>
                <w:kern w:val="0"/>
                <w:sz w:val="18"/>
                <w:szCs w:val="18"/>
                <w14:ligatures w14:val="none"/>
              </w:rPr>
            </w:pPr>
            <w:r>
              <w:rPr>
                <w:rFonts w:ascii="Times New Roman" w:eastAsia="Times New Roman" w:hAnsi="Times New Roman" w:cs="Times New Roman"/>
                <w:b/>
                <w:bCs/>
                <w:color w:val="2D3B45"/>
                <w:kern w:val="0"/>
                <w:sz w:val="18"/>
                <w:szCs w:val="18"/>
                <w14:ligatures w14:val="none"/>
              </w:rPr>
              <w:t>6. GPSGA Lunch and Learn</w:t>
            </w:r>
          </w:p>
          <w:p w14:paraId="5D58E0EF" w14:textId="77777777" w:rsidR="00705E96" w:rsidRDefault="00D41BEA">
            <w:pPr>
              <w:shd w:val="clear" w:color="auto" w:fill="FFFFFF"/>
              <w:suppressAutoHyphens w:val="0"/>
              <w:spacing w:beforeAutospacing="1" w:afterAutospacing="1" w:line="240" w:lineRule="auto"/>
              <w:rPr>
                <w:rFonts w:ascii="Times New Roman" w:eastAsia="Times New Roman" w:hAnsi="Times New Roman" w:cs="Times New Roman"/>
                <w:color w:val="2D3B45"/>
                <w:kern w:val="0"/>
                <w:sz w:val="18"/>
                <w:szCs w:val="18"/>
                <w14:ligatures w14:val="none"/>
              </w:rPr>
            </w:pPr>
            <w:r>
              <w:rPr>
                <w:rFonts w:ascii="Times New Roman" w:eastAsia="Times New Roman" w:hAnsi="Times New Roman" w:cs="Times New Roman"/>
                <w:b/>
                <w:bCs/>
                <w:color w:val="2D3B45"/>
                <w:kern w:val="0"/>
                <w:sz w:val="18"/>
                <w:szCs w:val="18"/>
                <w14:ligatures w14:val="none"/>
              </w:rPr>
              <w:t>Date:</w:t>
            </w:r>
            <w:r>
              <w:rPr>
                <w:rFonts w:ascii="Times New Roman" w:eastAsia="Times New Roman" w:hAnsi="Times New Roman" w:cs="Times New Roman"/>
                <w:color w:val="2D3B45"/>
                <w:kern w:val="0"/>
                <w:sz w:val="18"/>
                <w:szCs w:val="18"/>
                <w14:ligatures w14:val="none"/>
              </w:rPr>
              <w:t> April 19</w:t>
            </w:r>
          </w:p>
          <w:p w14:paraId="5D58E0F0" w14:textId="77777777" w:rsidR="00705E96" w:rsidRDefault="00D41BEA">
            <w:pPr>
              <w:shd w:val="clear" w:color="auto" w:fill="FFFFFF"/>
              <w:suppressAutoHyphens w:val="0"/>
              <w:spacing w:beforeAutospacing="1" w:line="240" w:lineRule="auto"/>
              <w:rPr>
                <w:rFonts w:ascii="Times New Roman" w:eastAsia="Times New Roman" w:hAnsi="Times New Roman" w:cs="Times New Roman"/>
                <w:color w:val="2D3B45"/>
                <w:kern w:val="0"/>
                <w:sz w:val="18"/>
                <w:szCs w:val="18"/>
                <w14:ligatures w14:val="none"/>
              </w:rPr>
            </w:pPr>
            <w:r>
              <w:rPr>
                <w:rFonts w:ascii="Times New Roman" w:eastAsia="Times New Roman" w:hAnsi="Times New Roman" w:cs="Times New Roman"/>
                <w:b/>
                <w:bCs/>
                <w:color w:val="2D3B45"/>
                <w:kern w:val="0"/>
                <w:sz w:val="18"/>
                <w:szCs w:val="18"/>
                <w14:ligatures w14:val="none"/>
              </w:rPr>
              <w:t>Details:</w:t>
            </w:r>
            <w:r>
              <w:rPr>
                <w:rFonts w:ascii="Times New Roman" w:eastAsia="Times New Roman" w:hAnsi="Times New Roman" w:cs="Times New Roman"/>
                <w:color w:val="2D3B45"/>
                <w:kern w:val="0"/>
                <w:sz w:val="18"/>
                <w:szCs w:val="18"/>
                <w14:ligatures w14:val="none"/>
              </w:rPr>
              <w:t xml:space="preserve"> Topic: Leadership Development with Dr. Adigun on Leading with Purpose: Empowering Self and Others Amidst Contemporary Challenges </w:t>
            </w:r>
          </w:p>
          <w:p w14:paraId="5D58E0F1" w14:textId="77777777" w:rsidR="00705E96" w:rsidRDefault="00705E96">
            <w:pPr>
              <w:suppressAutoHyphens w:val="0"/>
              <w:spacing w:before="180" w:after="180" w:line="240" w:lineRule="auto"/>
              <w:rPr>
                <w:rFonts w:ascii="Times New Roman" w:eastAsia="Times New Roman" w:hAnsi="Times New Roman" w:cs="Times New Roman"/>
                <w:color w:val="2D3B45"/>
                <w:kern w:val="0"/>
                <w:sz w:val="18"/>
                <w:szCs w:val="18"/>
                <w14:ligatures w14:val="none"/>
              </w:rPr>
            </w:pPr>
          </w:p>
        </w:tc>
      </w:tr>
      <w:tr w:rsidR="00705E96" w14:paraId="5D58E0F9" w14:textId="77777777">
        <w:tc>
          <w:tcPr>
            <w:tcW w:w="4675" w:type="dxa"/>
          </w:tcPr>
          <w:p w14:paraId="5D58E0F3" w14:textId="77777777" w:rsidR="00705E96" w:rsidRDefault="00D41BEA">
            <w:pPr>
              <w:pStyle w:val="ListParagraph"/>
              <w:numPr>
                <w:ilvl w:val="0"/>
                <w:numId w:val="12"/>
              </w:numPr>
              <w:shd w:val="clear" w:color="auto" w:fill="FFFFFF"/>
              <w:suppressAutoHyphens w:val="0"/>
              <w:spacing w:beforeAutospacing="1" w:afterAutospacing="1" w:line="240" w:lineRule="auto"/>
              <w:rPr>
                <w:rFonts w:ascii="Times New Roman" w:eastAsia="Times New Roman" w:hAnsi="Times New Roman" w:cs="Times New Roman"/>
                <w:color w:val="2D3B45"/>
                <w:kern w:val="0"/>
                <w:sz w:val="18"/>
                <w:szCs w:val="18"/>
                <w14:ligatures w14:val="none"/>
              </w:rPr>
            </w:pPr>
            <w:r>
              <w:rPr>
                <w:rFonts w:ascii="Times New Roman" w:eastAsia="Times New Roman" w:hAnsi="Times New Roman" w:cs="Times New Roman"/>
                <w:b/>
                <w:bCs/>
                <w:color w:val="2D3B45"/>
                <w:kern w:val="0"/>
                <w:sz w:val="18"/>
                <w:szCs w:val="18"/>
                <w14:ligatures w14:val="none"/>
              </w:rPr>
              <w:t>Into the Streets</w:t>
            </w:r>
          </w:p>
          <w:p w14:paraId="5D58E0F4" w14:textId="77777777" w:rsidR="00705E96" w:rsidRDefault="00D41BEA">
            <w:pPr>
              <w:shd w:val="clear" w:color="auto" w:fill="FFFFFF"/>
              <w:suppressAutoHyphens w:val="0"/>
              <w:spacing w:beforeAutospacing="1" w:afterAutospacing="1" w:line="240" w:lineRule="auto"/>
              <w:rPr>
                <w:rFonts w:ascii="Times New Roman" w:eastAsia="Times New Roman" w:hAnsi="Times New Roman" w:cs="Times New Roman"/>
                <w:color w:val="2D3B45"/>
                <w:kern w:val="0"/>
                <w:sz w:val="18"/>
                <w:szCs w:val="18"/>
                <w14:ligatures w14:val="none"/>
              </w:rPr>
            </w:pPr>
            <w:r>
              <w:rPr>
                <w:rFonts w:ascii="Times New Roman" w:eastAsia="Times New Roman" w:hAnsi="Times New Roman" w:cs="Times New Roman"/>
                <w:b/>
                <w:bCs/>
                <w:color w:val="2D3B45"/>
                <w:kern w:val="0"/>
                <w:sz w:val="18"/>
                <w:szCs w:val="18"/>
                <w14:ligatures w14:val="none"/>
              </w:rPr>
              <w:t>Date:</w:t>
            </w:r>
            <w:r>
              <w:rPr>
                <w:rFonts w:ascii="Times New Roman" w:eastAsia="Times New Roman" w:hAnsi="Times New Roman" w:cs="Times New Roman"/>
                <w:color w:val="2D3B45"/>
                <w:kern w:val="0"/>
                <w:sz w:val="18"/>
                <w:szCs w:val="18"/>
                <w14:ligatures w14:val="none"/>
              </w:rPr>
              <w:t> April 13</w:t>
            </w:r>
          </w:p>
          <w:p w14:paraId="5D58E0F5" w14:textId="77777777" w:rsidR="00705E96" w:rsidRDefault="00D41BEA">
            <w:pPr>
              <w:shd w:val="clear" w:color="auto" w:fill="FFFFFF"/>
              <w:suppressAutoHyphens w:val="0"/>
              <w:spacing w:beforeAutospacing="1" w:line="240" w:lineRule="auto"/>
              <w:rPr>
                <w:rFonts w:ascii="Times New Roman" w:eastAsia="Times New Roman" w:hAnsi="Times New Roman" w:cs="Times New Roman"/>
                <w:color w:val="2D3B45"/>
                <w:kern w:val="0"/>
                <w:sz w:val="18"/>
                <w:szCs w:val="18"/>
                <w14:ligatures w14:val="none"/>
              </w:rPr>
            </w:pPr>
            <w:r>
              <w:rPr>
                <w:rFonts w:ascii="Times New Roman" w:eastAsia="Times New Roman" w:hAnsi="Times New Roman" w:cs="Times New Roman"/>
                <w:b/>
                <w:bCs/>
                <w:color w:val="2D3B45"/>
                <w:kern w:val="0"/>
                <w:sz w:val="18"/>
                <w:szCs w:val="18"/>
                <w14:ligatures w14:val="none"/>
              </w:rPr>
              <w:t>Details:</w:t>
            </w:r>
            <w:r>
              <w:rPr>
                <w:rFonts w:ascii="Times New Roman" w:eastAsia="Times New Roman" w:hAnsi="Times New Roman" w:cs="Times New Roman"/>
                <w:color w:val="2D3B45"/>
                <w:kern w:val="0"/>
                <w:sz w:val="18"/>
                <w:szCs w:val="18"/>
                <w14:ligatures w14:val="none"/>
              </w:rPr>
              <w:t xml:space="preserve"> Participated in this event as part of the State of Orange in serving our Stillwater community through volunteerism.</w:t>
            </w:r>
          </w:p>
        </w:tc>
        <w:tc>
          <w:tcPr>
            <w:tcW w:w="4674" w:type="dxa"/>
          </w:tcPr>
          <w:p w14:paraId="5D58E0F6" w14:textId="77777777" w:rsidR="00705E96" w:rsidRDefault="00D41BEA">
            <w:pPr>
              <w:suppressAutoHyphens w:val="0"/>
              <w:spacing w:before="180" w:after="180" w:line="240" w:lineRule="auto"/>
              <w:rPr>
                <w:rFonts w:ascii="Times New Roman" w:eastAsia="Times New Roman" w:hAnsi="Times New Roman" w:cs="Times New Roman"/>
                <w:color w:val="2D3B45"/>
                <w:kern w:val="0"/>
                <w:sz w:val="18"/>
                <w:szCs w:val="18"/>
                <w14:ligatures w14:val="none"/>
              </w:rPr>
            </w:pPr>
            <w:r>
              <w:rPr>
                <w:rFonts w:ascii="Times New Roman" w:eastAsia="Times New Roman" w:hAnsi="Times New Roman" w:cs="Times New Roman"/>
                <w:b/>
                <w:bCs/>
                <w:color w:val="2D3B45"/>
                <w:kern w:val="0"/>
                <w:sz w:val="18"/>
                <w:szCs w:val="18"/>
                <w14:ligatures w14:val="none"/>
              </w:rPr>
              <w:t>7. GPSGA Professional Development Session</w:t>
            </w:r>
          </w:p>
          <w:p w14:paraId="5D58E0F7" w14:textId="77777777" w:rsidR="00705E96" w:rsidRDefault="00D41BEA">
            <w:pPr>
              <w:suppressAutoHyphens w:val="0"/>
              <w:spacing w:before="180" w:after="180" w:line="240" w:lineRule="auto"/>
              <w:rPr>
                <w:rFonts w:ascii="Times New Roman" w:eastAsia="Times New Roman" w:hAnsi="Times New Roman" w:cs="Times New Roman"/>
                <w:color w:val="2D3B45"/>
                <w:kern w:val="0"/>
                <w:sz w:val="18"/>
                <w:szCs w:val="18"/>
                <w14:ligatures w14:val="none"/>
              </w:rPr>
            </w:pPr>
            <w:r>
              <w:rPr>
                <w:rFonts w:ascii="Times New Roman" w:eastAsia="Times New Roman" w:hAnsi="Times New Roman" w:cs="Times New Roman"/>
                <w:b/>
                <w:bCs/>
                <w:color w:val="2D3B45"/>
                <w:kern w:val="0"/>
                <w:sz w:val="18"/>
                <w:szCs w:val="18"/>
                <w14:ligatures w14:val="none"/>
              </w:rPr>
              <w:t>Date:</w:t>
            </w:r>
            <w:r>
              <w:rPr>
                <w:rFonts w:ascii="Times New Roman" w:eastAsia="Times New Roman" w:hAnsi="Times New Roman" w:cs="Times New Roman"/>
                <w:color w:val="2D3B45"/>
                <w:kern w:val="0"/>
                <w:sz w:val="18"/>
                <w:szCs w:val="18"/>
                <w14:ligatures w14:val="none"/>
              </w:rPr>
              <w:t> April 20</w:t>
            </w:r>
          </w:p>
          <w:p w14:paraId="5D58E0F8" w14:textId="77777777" w:rsidR="00705E96" w:rsidRDefault="00D41BEA">
            <w:pPr>
              <w:suppressAutoHyphens w:val="0"/>
              <w:spacing w:before="180" w:after="180" w:line="240" w:lineRule="auto"/>
              <w:rPr>
                <w:rFonts w:ascii="Times New Roman" w:eastAsia="Times New Roman" w:hAnsi="Times New Roman" w:cs="Times New Roman"/>
                <w:color w:val="2D3B45"/>
                <w:kern w:val="0"/>
                <w:sz w:val="18"/>
                <w:szCs w:val="18"/>
                <w14:ligatures w14:val="none"/>
              </w:rPr>
            </w:pPr>
            <w:r>
              <w:rPr>
                <w:rFonts w:ascii="Times New Roman" w:eastAsia="Times New Roman" w:hAnsi="Times New Roman" w:cs="Times New Roman"/>
                <w:b/>
                <w:bCs/>
                <w:color w:val="2D3B45"/>
                <w:kern w:val="0"/>
                <w:sz w:val="18"/>
                <w:szCs w:val="18"/>
                <w14:ligatures w14:val="none"/>
              </w:rPr>
              <w:t>Details:</w:t>
            </w:r>
            <w:r>
              <w:rPr>
                <w:rFonts w:ascii="Times New Roman" w:eastAsia="Times New Roman" w:hAnsi="Times New Roman" w:cs="Times New Roman"/>
                <w:color w:val="2D3B45"/>
                <w:kern w:val="0"/>
                <w:sz w:val="18"/>
                <w:szCs w:val="18"/>
                <w14:ligatures w14:val="none"/>
              </w:rPr>
              <w:t xml:space="preserve"> Topic: Join OSU and GPSGA alumni who serve as faculty members, postdoctoral researchers, and industry professionals for a session focused on AI and career readiness. </w:t>
            </w:r>
          </w:p>
        </w:tc>
      </w:tr>
      <w:tr w:rsidR="00705E96" w14:paraId="5D58E100" w14:textId="77777777">
        <w:tc>
          <w:tcPr>
            <w:tcW w:w="4675" w:type="dxa"/>
          </w:tcPr>
          <w:p w14:paraId="5D58E0FA" w14:textId="77777777" w:rsidR="00705E96" w:rsidRDefault="00D41BEA">
            <w:pPr>
              <w:pStyle w:val="ListParagraph"/>
              <w:numPr>
                <w:ilvl w:val="0"/>
                <w:numId w:val="12"/>
              </w:numPr>
              <w:shd w:val="clear" w:color="auto" w:fill="FFFFFF"/>
              <w:suppressAutoHyphens w:val="0"/>
              <w:spacing w:beforeAutospacing="1" w:afterAutospacing="1" w:line="240" w:lineRule="auto"/>
              <w:rPr>
                <w:rFonts w:ascii="Times New Roman" w:eastAsia="Times New Roman" w:hAnsi="Times New Roman" w:cs="Times New Roman"/>
                <w:color w:val="2D3B45"/>
                <w:kern w:val="0"/>
                <w:sz w:val="18"/>
                <w:szCs w:val="18"/>
                <w14:ligatures w14:val="none"/>
              </w:rPr>
            </w:pPr>
            <w:r>
              <w:rPr>
                <w:rFonts w:ascii="Times New Roman" w:eastAsia="Times New Roman" w:hAnsi="Times New Roman" w:cs="Times New Roman"/>
                <w:b/>
                <w:bCs/>
                <w:color w:val="2D3B45"/>
                <w:kern w:val="0"/>
                <w:sz w:val="18"/>
                <w:szCs w:val="18"/>
                <w14:ligatures w14:val="none"/>
              </w:rPr>
              <w:t>GPSGA Accountability Writing Group/GPSGA Inquiries Session</w:t>
            </w:r>
          </w:p>
          <w:p w14:paraId="5D58E0FB" w14:textId="77777777" w:rsidR="00705E96" w:rsidRDefault="00D41BEA">
            <w:pPr>
              <w:shd w:val="clear" w:color="auto" w:fill="FFFFFF"/>
              <w:suppressAutoHyphens w:val="0"/>
              <w:spacing w:beforeAutospacing="1" w:afterAutospacing="1" w:line="240" w:lineRule="auto"/>
              <w:rPr>
                <w:rFonts w:ascii="Times New Roman" w:eastAsia="Times New Roman" w:hAnsi="Times New Roman" w:cs="Times New Roman"/>
                <w:color w:val="2D3B45"/>
                <w:kern w:val="0"/>
                <w:sz w:val="18"/>
                <w:szCs w:val="18"/>
                <w14:ligatures w14:val="none"/>
              </w:rPr>
            </w:pPr>
            <w:r>
              <w:rPr>
                <w:rFonts w:ascii="Times New Roman" w:eastAsia="Times New Roman" w:hAnsi="Times New Roman" w:cs="Times New Roman"/>
                <w:b/>
                <w:bCs/>
                <w:color w:val="2D3B45"/>
                <w:kern w:val="0"/>
                <w:sz w:val="18"/>
                <w:szCs w:val="18"/>
                <w14:ligatures w14:val="none"/>
              </w:rPr>
              <w:t>Date:</w:t>
            </w:r>
            <w:r>
              <w:rPr>
                <w:rFonts w:ascii="Times New Roman" w:eastAsia="Times New Roman" w:hAnsi="Times New Roman" w:cs="Times New Roman"/>
                <w:color w:val="2D3B45"/>
                <w:kern w:val="0"/>
                <w:sz w:val="18"/>
                <w:szCs w:val="18"/>
                <w14:ligatures w14:val="none"/>
              </w:rPr>
              <w:t> April 14</w:t>
            </w:r>
          </w:p>
          <w:p w14:paraId="5D58E0FC" w14:textId="77777777" w:rsidR="00705E96" w:rsidRDefault="00D41BEA">
            <w:pPr>
              <w:shd w:val="clear" w:color="auto" w:fill="FFFFFF"/>
              <w:suppressAutoHyphens w:val="0"/>
              <w:spacing w:beforeAutospacing="1" w:line="240" w:lineRule="auto"/>
              <w:rPr>
                <w:rFonts w:ascii="Times New Roman" w:eastAsia="Times New Roman" w:hAnsi="Times New Roman" w:cs="Times New Roman"/>
                <w:color w:val="2D3B45"/>
                <w:kern w:val="0"/>
                <w:sz w:val="18"/>
                <w:szCs w:val="18"/>
                <w14:ligatures w14:val="none"/>
              </w:rPr>
            </w:pPr>
            <w:r>
              <w:rPr>
                <w:rFonts w:ascii="Times New Roman" w:eastAsia="Times New Roman" w:hAnsi="Times New Roman" w:cs="Times New Roman"/>
                <w:b/>
                <w:bCs/>
                <w:color w:val="2D3B45"/>
                <w:kern w:val="0"/>
                <w:sz w:val="18"/>
                <w:szCs w:val="18"/>
                <w14:ligatures w14:val="none"/>
              </w:rPr>
              <w:t>Details:</w:t>
            </w:r>
            <w:r>
              <w:rPr>
                <w:rFonts w:ascii="Times New Roman" w:eastAsia="Times New Roman" w:hAnsi="Times New Roman" w:cs="Times New Roman"/>
                <w:color w:val="2D3B45"/>
                <w:kern w:val="0"/>
                <w:sz w:val="18"/>
                <w:szCs w:val="18"/>
                <w14:ligatures w14:val="none"/>
              </w:rPr>
              <w:t xml:space="preserve"> Join the accountability writing group and inquiries session, where attendees can work on their own writing task and/or seek clarification on any questions regarding GPSGA. </w:t>
            </w:r>
          </w:p>
        </w:tc>
        <w:tc>
          <w:tcPr>
            <w:tcW w:w="4674" w:type="dxa"/>
          </w:tcPr>
          <w:p w14:paraId="5D58E0FD" w14:textId="77777777" w:rsidR="00705E96" w:rsidRDefault="00D41BEA">
            <w:pPr>
              <w:suppressAutoHyphens w:val="0"/>
              <w:spacing w:before="180" w:after="180" w:line="240" w:lineRule="auto"/>
              <w:rPr>
                <w:rFonts w:ascii="Times New Roman" w:eastAsia="Times New Roman" w:hAnsi="Times New Roman" w:cs="Times New Roman"/>
                <w:color w:val="2D3B45"/>
                <w:kern w:val="0"/>
                <w:sz w:val="18"/>
                <w:szCs w:val="18"/>
                <w14:ligatures w14:val="none"/>
              </w:rPr>
            </w:pPr>
            <w:r>
              <w:rPr>
                <w:rFonts w:ascii="Times New Roman" w:eastAsia="Times New Roman" w:hAnsi="Times New Roman" w:cs="Times New Roman"/>
                <w:b/>
                <w:bCs/>
                <w:color w:val="2D3B45"/>
                <w:kern w:val="0"/>
                <w:sz w:val="18"/>
                <w:szCs w:val="18"/>
                <w14:ligatures w14:val="none"/>
              </w:rPr>
              <w:t xml:space="preserve">8. Southern Plains Conference for Arts, Humanities, and Language (GPSGA Co-sponsored Event) </w:t>
            </w:r>
          </w:p>
          <w:p w14:paraId="5D58E0FE" w14:textId="77777777" w:rsidR="00705E96" w:rsidRDefault="00D41BEA">
            <w:pPr>
              <w:suppressAutoHyphens w:val="0"/>
              <w:spacing w:before="180" w:after="180" w:line="240" w:lineRule="auto"/>
              <w:rPr>
                <w:rFonts w:ascii="Times New Roman" w:eastAsia="Times New Roman" w:hAnsi="Times New Roman" w:cs="Times New Roman"/>
                <w:color w:val="2D3B45"/>
                <w:kern w:val="0"/>
                <w:sz w:val="18"/>
                <w:szCs w:val="18"/>
                <w14:ligatures w14:val="none"/>
              </w:rPr>
            </w:pPr>
            <w:r>
              <w:rPr>
                <w:rFonts w:ascii="Times New Roman" w:eastAsia="Times New Roman" w:hAnsi="Times New Roman" w:cs="Times New Roman"/>
                <w:b/>
                <w:bCs/>
                <w:color w:val="2D3B45"/>
                <w:kern w:val="0"/>
                <w:sz w:val="18"/>
                <w:szCs w:val="18"/>
                <w14:ligatures w14:val="none"/>
              </w:rPr>
              <w:t>Date:</w:t>
            </w:r>
            <w:r>
              <w:rPr>
                <w:rFonts w:ascii="Times New Roman" w:eastAsia="Times New Roman" w:hAnsi="Times New Roman" w:cs="Times New Roman"/>
                <w:color w:val="2D3B45"/>
                <w:kern w:val="0"/>
                <w:sz w:val="18"/>
                <w:szCs w:val="18"/>
                <w14:ligatures w14:val="none"/>
              </w:rPr>
              <w:t> April 19-20</w:t>
            </w:r>
          </w:p>
          <w:p w14:paraId="5D58E0FF" w14:textId="77777777" w:rsidR="00705E96" w:rsidRDefault="00D41BEA">
            <w:pPr>
              <w:suppressAutoHyphens w:val="0"/>
              <w:spacing w:before="180" w:after="180" w:line="240" w:lineRule="auto"/>
              <w:rPr>
                <w:rFonts w:ascii="Times New Roman" w:eastAsia="Times New Roman" w:hAnsi="Times New Roman" w:cs="Times New Roman"/>
                <w:color w:val="2D3B45"/>
                <w:kern w:val="0"/>
                <w:sz w:val="18"/>
                <w:szCs w:val="18"/>
                <w14:ligatures w14:val="none"/>
              </w:rPr>
            </w:pPr>
            <w:r>
              <w:rPr>
                <w:rFonts w:ascii="Times New Roman" w:eastAsia="Times New Roman" w:hAnsi="Times New Roman" w:cs="Times New Roman"/>
                <w:b/>
                <w:bCs/>
                <w:color w:val="2D3B45"/>
                <w:kern w:val="0"/>
                <w:sz w:val="18"/>
                <w:szCs w:val="18"/>
                <w14:ligatures w14:val="none"/>
              </w:rPr>
              <w:t>Details:</w:t>
            </w:r>
            <w:r>
              <w:rPr>
                <w:rFonts w:ascii="Times New Roman" w:eastAsia="Times New Roman" w:hAnsi="Times New Roman" w:cs="Times New Roman"/>
                <w:color w:val="2D3B45"/>
                <w:kern w:val="0"/>
                <w:sz w:val="18"/>
                <w:szCs w:val="18"/>
                <w14:ligatures w14:val="none"/>
              </w:rPr>
              <w:t> This local conference set for </w:t>
            </w:r>
            <w:r>
              <w:rPr>
                <w:rFonts w:ascii="Times New Roman" w:eastAsia="Times New Roman" w:hAnsi="Times New Roman" w:cs="Times New Roman"/>
                <w:b/>
                <w:bCs/>
                <w:color w:val="2D3B45"/>
                <w:kern w:val="0"/>
                <w:sz w:val="18"/>
                <w:szCs w:val="18"/>
                <w14:ligatures w14:val="none"/>
              </w:rPr>
              <w:t>April 19-20</w:t>
            </w:r>
            <w:r>
              <w:rPr>
                <w:rFonts w:ascii="Times New Roman" w:eastAsia="Times New Roman" w:hAnsi="Times New Roman" w:cs="Times New Roman"/>
                <w:color w:val="2D3B45"/>
                <w:kern w:val="0"/>
                <w:sz w:val="18"/>
                <w:szCs w:val="18"/>
                <w14:ligatures w14:val="none"/>
              </w:rPr>
              <w:t xml:space="preserve"> is an opportunity to network with students and faculty, develop CV experience, and test the waters of academic conferences for those new to them. </w:t>
            </w:r>
          </w:p>
        </w:tc>
      </w:tr>
      <w:tr w:rsidR="00705E96" w14:paraId="5D58E108" w14:textId="77777777">
        <w:tc>
          <w:tcPr>
            <w:tcW w:w="4675" w:type="dxa"/>
          </w:tcPr>
          <w:p w14:paraId="5D58E101" w14:textId="77777777" w:rsidR="00705E96" w:rsidRDefault="00D41BEA">
            <w:pPr>
              <w:pStyle w:val="ListParagraph"/>
              <w:numPr>
                <w:ilvl w:val="0"/>
                <w:numId w:val="12"/>
              </w:numPr>
              <w:shd w:val="clear" w:color="auto" w:fill="FFFFFF"/>
              <w:suppressAutoHyphens w:val="0"/>
              <w:spacing w:beforeAutospacing="1" w:afterAutospacing="1" w:line="240" w:lineRule="auto"/>
              <w:rPr>
                <w:rFonts w:ascii="Times New Roman" w:eastAsia="Times New Roman" w:hAnsi="Times New Roman" w:cs="Times New Roman"/>
                <w:color w:val="2D3B45"/>
                <w:kern w:val="0"/>
                <w:sz w:val="18"/>
                <w:szCs w:val="18"/>
                <w14:ligatures w14:val="none"/>
              </w:rPr>
            </w:pPr>
            <w:r>
              <w:rPr>
                <w:rFonts w:ascii="Times New Roman" w:eastAsia="Times New Roman" w:hAnsi="Times New Roman" w:cs="Times New Roman"/>
                <w:b/>
                <w:bCs/>
                <w:color w:val="2D3B45"/>
                <w:kern w:val="0"/>
                <w:sz w:val="18"/>
                <w:szCs w:val="18"/>
                <w14:ligatures w14:val="none"/>
              </w:rPr>
              <w:t>Undergraduate Research Symposium</w:t>
            </w:r>
          </w:p>
          <w:p w14:paraId="5D58E102" w14:textId="77777777" w:rsidR="00705E96" w:rsidRDefault="00D41BEA">
            <w:pPr>
              <w:shd w:val="clear" w:color="auto" w:fill="FFFFFF"/>
              <w:suppressAutoHyphens w:val="0"/>
              <w:spacing w:beforeAutospacing="1" w:afterAutospacing="1" w:line="240" w:lineRule="auto"/>
              <w:rPr>
                <w:rFonts w:ascii="Times New Roman" w:eastAsia="Times New Roman" w:hAnsi="Times New Roman" w:cs="Times New Roman"/>
                <w:color w:val="2D3B45"/>
                <w:kern w:val="0"/>
                <w:sz w:val="18"/>
                <w:szCs w:val="18"/>
                <w14:ligatures w14:val="none"/>
              </w:rPr>
            </w:pPr>
            <w:r>
              <w:rPr>
                <w:rFonts w:ascii="Times New Roman" w:eastAsia="Times New Roman" w:hAnsi="Times New Roman" w:cs="Times New Roman"/>
                <w:b/>
                <w:bCs/>
                <w:color w:val="2D3B45"/>
                <w:kern w:val="0"/>
                <w:sz w:val="18"/>
                <w:szCs w:val="18"/>
                <w14:ligatures w14:val="none"/>
              </w:rPr>
              <w:t>Date:</w:t>
            </w:r>
            <w:r>
              <w:rPr>
                <w:rFonts w:ascii="Times New Roman" w:eastAsia="Times New Roman" w:hAnsi="Times New Roman" w:cs="Times New Roman"/>
                <w:color w:val="2D3B45"/>
                <w:kern w:val="0"/>
                <w:sz w:val="18"/>
                <w:szCs w:val="18"/>
                <w14:ligatures w14:val="none"/>
              </w:rPr>
              <w:t> April 16</w:t>
            </w:r>
          </w:p>
          <w:p w14:paraId="5D58E103" w14:textId="77777777" w:rsidR="00705E96" w:rsidRDefault="00D41BEA">
            <w:pPr>
              <w:shd w:val="clear" w:color="auto" w:fill="FFFFFF"/>
              <w:suppressAutoHyphens w:val="0"/>
              <w:spacing w:beforeAutospacing="1" w:line="240" w:lineRule="auto"/>
              <w:rPr>
                <w:rFonts w:ascii="Times New Roman" w:eastAsia="Times New Roman" w:hAnsi="Times New Roman" w:cs="Times New Roman"/>
                <w:color w:val="2D3B45"/>
                <w:kern w:val="0"/>
                <w:sz w:val="18"/>
                <w:szCs w:val="18"/>
                <w14:ligatures w14:val="none"/>
              </w:rPr>
            </w:pPr>
            <w:r>
              <w:rPr>
                <w:rFonts w:ascii="Times New Roman" w:eastAsia="Times New Roman" w:hAnsi="Times New Roman" w:cs="Times New Roman"/>
                <w:b/>
                <w:bCs/>
                <w:color w:val="2D3B45"/>
                <w:kern w:val="0"/>
                <w:sz w:val="18"/>
                <w:szCs w:val="18"/>
                <w14:ligatures w14:val="none"/>
              </w:rPr>
              <w:t>Details:</w:t>
            </w:r>
            <w:r>
              <w:rPr>
                <w:rFonts w:ascii="Times New Roman" w:eastAsia="Times New Roman" w:hAnsi="Times New Roman" w:cs="Times New Roman"/>
                <w:color w:val="2D3B45"/>
                <w:kern w:val="0"/>
                <w:sz w:val="18"/>
                <w:szCs w:val="18"/>
                <w14:ligatures w14:val="none"/>
              </w:rPr>
              <w:t xml:space="preserve"> GPSGA supported the event by serving as feedback providers and graduate student mentors. </w:t>
            </w:r>
          </w:p>
        </w:tc>
        <w:tc>
          <w:tcPr>
            <w:tcW w:w="4674" w:type="dxa"/>
          </w:tcPr>
          <w:p w14:paraId="5D58E104" w14:textId="77777777" w:rsidR="00705E96" w:rsidRDefault="00D41BEA">
            <w:pPr>
              <w:shd w:val="clear" w:color="auto" w:fill="FFFFFF"/>
              <w:suppressAutoHyphens w:val="0"/>
              <w:spacing w:beforeAutospacing="1" w:afterAutospacing="1" w:line="240" w:lineRule="auto"/>
              <w:rPr>
                <w:rFonts w:ascii="Times New Roman" w:eastAsia="Times New Roman" w:hAnsi="Times New Roman" w:cs="Times New Roman"/>
                <w:color w:val="2D3B45"/>
                <w:kern w:val="0"/>
                <w:sz w:val="18"/>
                <w:szCs w:val="18"/>
                <w14:ligatures w14:val="none"/>
              </w:rPr>
            </w:pPr>
            <w:r>
              <w:rPr>
                <w:rFonts w:ascii="Times New Roman" w:eastAsia="Times New Roman" w:hAnsi="Times New Roman" w:cs="Times New Roman"/>
                <w:b/>
                <w:bCs/>
                <w:color w:val="2D3B45"/>
                <w:kern w:val="0"/>
                <w:sz w:val="18"/>
                <w:szCs w:val="18"/>
                <w14:ligatures w14:val="none"/>
              </w:rPr>
              <w:t>9. Capitol Cowboys</w:t>
            </w:r>
          </w:p>
          <w:p w14:paraId="5D58E105" w14:textId="77777777" w:rsidR="00705E96" w:rsidRDefault="00D41BEA">
            <w:pPr>
              <w:shd w:val="clear" w:color="auto" w:fill="FFFFFF"/>
              <w:suppressAutoHyphens w:val="0"/>
              <w:spacing w:beforeAutospacing="1" w:afterAutospacing="1" w:line="240" w:lineRule="auto"/>
              <w:rPr>
                <w:rFonts w:ascii="Times New Roman" w:eastAsia="Times New Roman" w:hAnsi="Times New Roman" w:cs="Times New Roman"/>
                <w:color w:val="2D3B45"/>
                <w:kern w:val="0"/>
                <w:sz w:val="18"/>
                <w:szCs w:val="18"/>
                <w14:ligatures w14:val="none"/>
              </w:rPr>
            </w:pPr>
            <w:r>
              <w:rPr>
                <w:rFonts w:ascii="Times New Roman" w:eastAsia="Times New Roman" w:hAnsi="Times New Roman" w:cs="Times New Roman"/>
                <w:b/>
                <w:bCs/>
                <w:color w:val="2D3B45"/>
                <w:kern w:val="0"/>
                <w:sz w:val="18"/>
                <w:szCs w:val="18"/>
                <w14:ligatures w14:val="none"/>
              </w:rPr>
              <w:t>Date:</w:t>
            </w:r>
            <w:r>
              <w:rPr>
                <w:rFonts w:ascii="Times New Roman" w:eastAsia="Times New Roman" w:hAnsi="Times New Roman" w:cs="Times New Roman"/>
                <w:color w:val="2D3B45"/>
                <w:kern w:val="0"/>
                <w:sz w:val="18"/>
                <w:szCs w:val="18"/>
                <w14:ligatures w14:val="none"/>
              </w:rPr>
              <w:t> April 24</w:t>
            </w:r>
          </w:p>
          <w:p w14:paraId="5D58E106" w14:textId="77777777" w:rsidR="00705E96" w:rsidRDefault="00D41BEA">
            <w:pPr>
              <w:shd w:val="clear" w:color="auto" w:fill="FFFFFF"/>
              <w:suppressAutoHyphens w:val="0"/>
              <w:spacing w:beforeAutospacing="1" w:line="240" w:lineRule="auto"/>
              <w:rPr>
                <w:rFonts w:ascii="Times New Roman" w:eastAsia="Times New Roman" w:hAnsi="Times New Roman" w:cs="Times New Roman"/>
                <w:color w:val="2D3B45"/>
                <w:kern w:val="0"/>
                <w:sz w:val="18"/>
                <w:szCs w:val="18"/>
                <w14:ligatures w14:val="none"/>
              </w:rPr>
            </w:pPr>
            <w:r>
              <w:rPr>
                <w:rFonts w:ascii="Times New Roman" w:eastAsia="Times New Roman" w:hAnsi="Times New Roman" w:cs="Times New Roman"/>
                <w:b/>
                <w:bCs/>
                <w:color w:val="2D3B45"/>
                <w:kern w:val="0"/>
                <w:sz w:val="18"/>
                <w:szCs w:val="18"/>
                <w14:ligatures w14:val="none"/>
              </w:rPr>
              <w:t>Details:</w:t>
            </w:r>
            <w:r>
              <w:rPr>
                <w:rFonts w:ascii="Times New Roman" w:eastAsia="Times New Roman" w:hAnsi="Times New Roman" w:cs="Times New Roman"/>
                <w:color w:val="2D3B45"/>
                <w:kern w:val="0"/>
                <w:sz w:val="18"/>
                <w:szCs w:val="18"/>
                <w14:ligatures w14:val="none"/>
              </w:rPr>
              <w:t> Engage in advocacy efforts for OSU and graduate education and connect with policymakers.</w:t>
            </w:r>
          </w:p>
          <w:p w14:paraId="5D58E107" w14:textId="77777777" w:rsidR="00705E96" w:rsidRDefault="00705E96">
            <w:pPr>
              <w:suppressAutoHyphens w:val="0"/>
              <w:spacing w:before="180" w:after="180" w:line="240" w:lineRule="auto"/>
              <w:rPr>
                <w:rFonts w:ascii="Times New Roman" w:eastAsia="Times New Roman" w:hAnsi="Times New Roman" w:cs="Times New Roman"/>
                <w:color w:val="2D3B45"/>
                <w:kern w:val="0"/>
                <w:sz w:val="18"/>
                <w:szCs w:val="18"/>
                <w14:ligatures w14:val="none"/>
              </w:rPr>
            </w:pPr>
          </w:p>
        </w:tc>
      </w:tr>
      <w:tr w:rsidR="00705E96" w14:paraId="5D58E110" w14:textId="77777777">
        <w:tc>
          <w:tcPr>
            <w:tcW w:w="4675" w:type="dxa"/>
          </w:tcPr>
          <w:p w14:paraId="5D58E109" w14:textId="77777777" w:rsidR="00705E96" w:rsidRDefault="00D41BEA">
            <w:pPr>
              <w:pStyle w:val="ListParagraph"/>
              <w:numPr>
                <w:ilvl w:val="0"/>
                <w:numId w:val="12"/>
              </w:numPr>
              <w:shd w:val="clear" w:color="auto" w:fill="FFFFFF"/>
              <w:suppressAutoHyphens w:val="0"/>
              <w:spacing w:beforeAutospacing="1" w:afterAutospacing="1" w:line="240" w:lineRule="auto"/>
              <w:rPr>
                <w:rFonts w:ascii="Times New Roman" w:eastAsia="Times New Roman" w:hAnsi="Times New Roman" w:cs="Times New Roman"/>
                <w:color w:val="2D3B45"/>
                <w:kern w:val="0"/>
                <w:sz w:val="18"/>
                <w:szCs w:val="18"/>
                <w14:ligatures w14:val="none"/>
              </w:rPr>
            </w:pPr>
            <w:r>
              <w:rPr>
                <w:rFonts w:ascii="Times New Roman" w:eastAsia="Times New Roman" w:hAnsi="Times New Roman" w:cs="Times New Roman"/>
                <w:b/>
                <w:bCs/>
                <w:color w:val="2D3B45"/>
                <w:kern w:val="0"/>
                <w:sz w:val="18"/>
                <w:szCs w:val="18"/>
                <w14:ligatures w14:val="none"/>
              </w:rPr>
              <w:t>Learning Session on Scam Prevention with Sergeant Queen (sponsored by CS Graduate Student Association)</w:t>
            </w:r>
          </w:p>
          <w:p w14:paraId="5D58E10A" w14:textId="77777777" w:rsidR="00705E96" w:rsidRDefault="00D41BEA">
            <w:pPr>
              <w:shd w:val="clear" w:color="auto" w:fill="FFFFFF"/>
              <w:suppressAutoHyphens w:val="0"/>
              <w:spacing w:beforeAutospacing="1" w:afterAutospacing="1" w:line="240" w:lineRule="auto"/>
              <w:rPr>
                <w:rFonts w:ascii="Times New Roman" w:eastAsia="Times New Roman" w:hAnsi="Times New Roman" w:cs="Times New Roman"/>
                <w:color w:val="2D3B45"/>
                <w:kern w:val="0"/>
                <w:sz w:val="18"/>
                <w:szCs w:val="18"/>
                <w14:ligatures w14:val="none"/>
              </w:rPr>
            </w:pPr>
            <w:r>
              <w:rPr>
                <w:rFonts w:ascii="Times New Roman" w:eastAsia="Times New Roman" w:hAnsi="Times New Roman" w:cs="Times New Roman"/>
                <w:b/>
                <w:bCs/>
                <w:color w:val="2D3B45"/>
                <w:kern w:val="0"/>
                <w:sz w:val="18"/>
                <w:szCs w:val="18"/>
                <w14:ligatures w14:val="none"/>
              </w:rPr>
              <w:t>Date:</w:t>
            </w:r>
            <w:r>
              <w:rPr>
                <w:rFonts w:ascii="Times New Roman" w:eastAsia="Times New Roman" w:hAnsi="Times New Roman" w:cs="Times New Roman"/>
                <w:color w:val="2D3B45"/>
                <w:kern w:val="0"/>
                <w:sz w:val="18"/>
                <w:szCs w:val="18"/>
                <w14:ligatures w14:val="none"/>
              </w:rPr>
              <w:t> April 17</w:t>
            </w:r>
          </w:p>
          <w:p w14:paraId="5D58E10B" w14:textId="77777777" w:rsidR="00705E96" w:rsidRDefault="00D41BEA">
            <w:pPr>
              <w:shd w:val="clear" w:color="auto" w:fill="FFFFFF"/>
              <w:suppressAutoHyphens w:val="0"/>
              <w:spacing w:beforeAutospacing="1" w:line="240" w:lineRule="auto"/>
              <w:rPr>
                <w:rFonts w:ascii="Times New Roman" w:eastAsia="Times New Roman" w:hAnsi="Times New Roman" w:cs="Times New Roman"/>
                <w:color w:val="2D3B45"/>
                <w:kern w:val="0"/>
                <w:sz w:val="18"/>
                <w:szCs w:val="18"/>
                <w14:ligatures w14:val="none"/>
              </w:rPr>
            </w:pPr>
            <w:r>
              <w:rPr>
                <w:rFonts w:ascii="Times New Roman" w:eastAsia="Times New Roman" w:hAnsi="Times New Roman" w:cs="Times New Roman"/>
                <w:b/>
                <w:bCs/>
                <w:color w:val="2D3B45"/>
                <w:kern w:val="0"/>
                <w:sz w:val="18"/>
                <w:szCs w:val="18"/>
                <w14:ligatures w14:val="none"/>
              </w:rPr>
              <w:t>Details:</w:t>
            </w:r>
            <w:r>
              <w:rPr>
                <w:rFonts w:ascii="Times New Roman" w:eastAsia="Times New Roman" w:hAnsi="Times New Roman" w:cs="Times New Roman"/>
                <w:color w:val="2D3B45"/>
                <w:kern w:val="0"/>
                <w:sz w:val="18"/>
                <w:szCs w:val="18"/>
                <w14:ligatures w14:val="none"/>
              </w:rPr>
              <w:t> Topics include scam identification and responses, police interaction expectations, and safe support-seeking options.</w:t>
            </w:r>
          </w:p>
        </w:tc>
        <w:tc>
          <w:tcPr>
            <w:tcW w:w="4674" w:type="dxa"/>
          </w:tcPr>
          <w:p w14:paraId="5D58E10C" w14:textId="77777777" w:rsidR="00705E96" w:rsidRDefault="00D41BEA">
            <w:pPr>
              <w:shd w:val="clear" w:color="auto" w:fill="FFFFFF"/>
              <w:suppressAutoHyphens w:val="0"/>
              <w:spacing w:beforeAutospacing="1" w:afterAutospacing="1" w:line="240" w:lineRule="auto"/>
              <w:rPr>
                <w:rFonts w:ascii="Times New Roman" w:eastAsia="Times New Roman" w:hAnsi="Times New Roman" w:cs="Times New Roman"/>
                <w:color w:val="2D3B45"/>
                <w:kern w:val="0"/>
                <w:sz w:val="18"/>
                <w:szCs w:val="18"/>
                <w14:ligatures w14:val="none"/>
              </w:rPr>
            </w:pPr>
            <w:r>
              <w:rPr>
                <w:rFonts w:ascii="Times New Roman" w:eastAsia="Times New Roman" w:hAnsi="Times New Roman" w:cs="Times New Roman"/>
                <w:b/>
                <w:bCs/>
                <w:color w:val="2D3B45"/>
                <w:kern w:val="0"/>
                <w:sz w:val="18"/>
                <w:szCs w:val="18"/>
                <w14:ligatures w14:val="none"/>
              </w:rPr>
              <w:t>10. Grad Chat with the College of Arts and Sciences  </w:t>
            </w:r>
          </w:p>
          <w:p w14:paraId="5D58E10D" w14:textId="77777777" w:rsidR="00705E96" w:rsidRDefault="00D41BEA">
            <w:pPr>
              <w:shd w:val="clear" w:color="auto" w:fill="FFFFFF"/>
              <w:suppressAutoHyphens w:val="0"/>
              <w:spacing w:beforeAutospacing="1" w:afterAutospacing="1" w:line="240" w:lineRule="auto"/>
              <w:rPr>
                <w:rFonts w:ascii="Times New Roman" w:eastAsia="Times New Roman" w:hAnsi="Times New Roman" w:cs="Times New Roman"/>
                <w:color w:val="2D3B45"/>
                <w:kern w:val="0"/>
                <w:sz w:val="18"/>
                <w:szCs w:val="18"/>
                <w14:ligatures w14:val="none"/>
              </w:rPr>
            </w:pPr>
            <w:r>
              <w:rPr>
                <w:rFonts w:ascii="Times New Roman" w:eastAsia="Times New Roman" w:hAnsi="Times New Roman" w:cs="Times New Roman"/>
                <w:b/>
                <w:bCs/>
                <w:color w:val="2D3B45"/>
                <w:kern w:val="0"/>
                <w:sz w:val="18"/>
                <w:szCs w:val="18"/>
                <w14:ligatures w14:val="none"/>
              </w:rPr>
              <w:t>Date:</w:t>
            </w:r>
            <w:r>
              <w:rPr>
                <w:rFonts w:ascii="Times New Roman" w:eastAsia="Times New Roman" w:hAnsi="Times New Roman" w:cs="Times New Roman"/>
                <w:color w:val="2D3B45"/>
                <w:kern w:val="0"/>
                <w:sz w:val="18"/>
                <w:szCs w:val="18"/>
                <w14:ligatures w14:val="none"/>
              </w:rPr>
              <w:t> April 24</w:t>
            </w:r>
          </w:p>
          <w:p w14:paraId="5D58E10E" w14:textId="77777777" w:rsidR="00705E96" w:rsidRDefault="00D41BEA">
            <w:pPr>
              <w:shd w:val="clear" w:color="auto" w:fill="FFFFFF"/>
              <w:suppressAutoHyphens w:val="0"/>
              <w:spacing w:beforeAutospacing="1" w:line="240" w:lineRule="auto"/>
              <w:rPr>
                <w:rFonts w:ascii="Times New Roman" w:eastAsia="Times New Roman" w:hAnsi="Times New Roman" w:cs="Times New Roman"/>
                <w:color w:val="2D3B45"/>
                <w:kern w:val="0"/>
                <w:sz w:val="18"/>
                <w:szCs w:val="18"/>
                <w14:ligatures w14:val="none"/>
              </w:rPr>
            </w:pPr>
            <w:r>
              <w:rPr>
                <w:rFonts w:ascii="Times New Roman" w:eastAsia="Times New Roman" w:hAnsi="Times New Roman" w:cs="Times New Roman"/>
                <w:b/>
                <w:bCs/>
                <w:color w:val="2D3B45"/>
                <w:kern w:val="0"/>
                <w:sz w:val="18"/>
                <w:szCs w:val="18"/>
                <w14:ligatures w14:val="none"/>
              </w:rPr>
              <w:t>Details:</w:t>
            </w:r>
            <w:r>
              <w:rPr>
                <w:rFonts w:ascii="Times New Roman" w:eastAsia="Times New Roman" w:hAnsi="Times New Roman" w:cs="Times New Roman"/>
                <w:color w:val="2D3B45"/>
                <w:kern w:val="0"/>
                <w:sz w:val="18"/>
                <w:szCs w:val="18"/>
                <w14:ligatures w14:val="none"/>
              </w:rPr>
              <w:t> Come grab a snack, connect with the community, and discover resources.</w:t>
            </w:r>
          </w:p>
          <w:p w14:paraId="5D58E10F" w14:textId="77777777" w:rsidR="00705E96" w:rsidRDefault="00705E96">
            <w:pPr>
              <w:suppressAutoHyphens w:val="0"/>
              <w:spacing w:before="180" w:after="180" w:line="240" w:lineRule="auto"/>
              <w:rPr>
                <w:rFonts w:ascii="Times New Roman" w:eastAsia="Times New Roman" w:hAnsi="Times New Roman" w:cs="Times New Roman"/>
                <w:color w:val="2D3B45"/>
                <w:kern w:val="0"/>
                <w:sz w:val="18"/>
                <w:szCs w:val="18"/>
                <w14:ligatures w14:val="none"/>
              </w:rPr>
            </w:pPr>
          </w:p>
        </w:tc>
      </w:tr>
    </w:tbl>
    <w:p w14:paraId="5D58E111" w14:textId="77777777" w:rsidR="00705E96" w:rsidRDefault="00D41BEA">
      <w:pPr>
        <w:ind w:firstLine="720"/>
        <w:rPr>
          <w:rFonts w:ascii="Times New Roman" w:hAnsi="Times New Roman" w:cs="Times New Roman"/>
          <w:b/>
        </w:rPr>
      </w:pPr>
      <w:r>
        <w:rPr>
          <w:rFonts w:ascii="Times New Roman" w:hAnsi="Times New Roman" w:cs="Times New Roman"/>
          <w:b/>
        </w:rPr>
        <w:t>GPSGA Phoenix Awards Recipients</w:t>
      </w:r>
    </w:p>
    <w:p w14:paraId="5D58E112" w14:textId="77777777" w:rsidR="00705E96" w:rsidRDefault="00D41BEA">
      <w:pPr>
        <w:ind w:left="720"/>
        <w:rPr>
          <w:rFonts w:ascii="Times New Roman" w:hAnsi="Times New Roman" w:cs="Times New Roman"/>
          <w:bCs/>
        </w:rPr>
      </w:pPr>
      <w:r>
        <w:rPr>
          <w:rFonts w:ascii="Times New Roman" w:hAnsi="Times New Roman" w:cs="Times New Roman"/>
          <w:bCs/>
        </w:rPr>
        <w:t xml:space="preserve">The recipients of the GPSGA Phoenix Awards were announced during last week's Graduate College/GPSGA Awards Ceremony. Congratulations to all the recipients! </w:t>
      </w:r>
    </w:p>
    <w:p w14:paraId="5D58E113" w14:textId="77777777" w:rsidR="00705E96" w:rsidRDefault="00D41BEA">
      <w:pPr>
        <w:pStyle w:val="ListParagraph"/>
        <w:numPr>
          <w:ilvl w:val="0"/>
          <w:numId w:val="7"/>
        </w:numPr>
        <w:suppressAutoHyphens w:val="0"/>
        <w:rPr>
          <w:rFonts w:ascii="Times New Roman" w:hAnsi="Times New Roman" w:cs="Times New Roman"/>
          <w:bCs/>
        </w:rPr>
      </w:pPr>
      <w:r>
        <w:rPr>
          <w:rFonts w:ascii="Times New Roman" w:hAnsi="Times New Roman" w:cs="Times New Roman"/>
          <w:bCs/>
        </w:rPr>
        <w:t>Doctoral Student Phoenix Award: Jeeva Senthil Kumar</w:t>
      </w:r>
    </w:p>
    <w:p w14:paraId="5D58E114" w14:textId="77777777" w:rsidR="00705E96" w:rsidRDefault="00D41BEA">
      <w:pPr>
        <w:pStyle w:val="ListParagraph"/>
        <w:numPr>
          <w:ilvl w:val="0"/>
          <w:numId w:val="7"/>
        </w:numPr>
        <w:suppressAutoHyphens w:val="0"/>
        <w:rPr>
          <w:rFonts w:ascii="Times New Roman" w:hAnsi="Times New Roman" w:cs="Times New Roman"/>
          <w:bCs/>
        </w:rPr>
      </w:pPr>
      <w:r>
        <w:rPr>
          <w:rFonts w:ascii="Times New Roman" w:hAnsi="Times New Roman" w:cs="Times New Roman"/>
          <w:bCs/>
        </w:rPr>
        <w:t xml:space="preserve">Master’s Student Phoenix Award: Owen Edwards </w:t>
      </w:r>
    </w:p>
    <w:p w14:paraId="5D58E115" w14:textId="77777777" w:rsidR="00705E96" w:rsidRDefault="00D41BEA">
      <w:pPr>
        <w:pStyle w:val="ListParagraph"/>
        <w:numPr>
          <w:ilvl w:val="0"/>
          <w:numId w:val="7"/>
        </w:numPr>
        <w:suppressAutoHyphens w:val="0"/>
        <w:rPr>
          <w:rFonts w:ascii="Times New Roman" w:hAnsi="Times New Roman" w:cs="Times New Roman"/>
          <w:bCs/>
        </w:rPr>
      </w:pPr>
      <w:r>
        <w:rPr>
          <w:rFonts w:ascii="Times New Roman" w:hAnsi="Times New Roman" w:cs="Times New Roman"/>
          <w:bCs/>
        </w:rPr>
        <w:lastRenderedPageBreak/>
        <w:t xml:space="preserve">Graduate Teaching Assistant Award: Hann Bingham Brunner </w:t>
      </w:r>
    </w:p>
    <w:p w14:paraId="5D58E116" w14:textId="77777777" w:rsidR="00705E96" w:rsidRDefault="00D41BEA">
      <w:pPr>
        <w:pStyle w:val="ListParagraph"/>
        <w:numPr>
          <w:ilvl w:val="0"/>
          <w:numId w:val="7"/>
        </w:numPr>
        <w:suppressAutoHyphens w:val="0"/>
        <w:rPr>
          <w:rFonts w:ascii="Times New Roman" w:hAnsi="Times New Roman" w:cs="Times New Roman"/>
          <w:bCs/>
        </w:rPr>
      </w:pPr>
      <w:r>
        <w:rPr>
          <w:rFonts w:ascii="Times New Roman" w:hAnsi="Times New Roman" w:cs="Times New Roman"/>
          <w:bCs/>
        </w:rPr>
        <w:t xml:space="preserve">Graduate Faculty Mentor Phoenix Award: Dr. Douglas Knutson </w:t>
      </w:r>
    </w:p>
    <w:p w14:paraId="5D58E117" w14:textId="77777777" w:rsidR="00705E96" w:rsidRDefault="00D41BEA">
      <w:pPr>
        <w:spacing w:beforeAutospacing="1" w:afterAutospacing="1" w:line="240" w:lineRule="auto"/>
        <w:ind w:firstLine="720"/>
        <w:rPr>
          <w:rFonts w:ascii="Times New Roman" w:eastAsia="Times New Roman" w:hAnsi="Times New Roman" w:cs="Times New Roman"/>
          <w:b/>
          <w:bCs/>
        </w:rPr>
      </w:pPr>
      <w:r>
        <w:rPr>
          <w:rFonts w:ascii="Times New Roman" w:eastAsia="Times New Roman" w:hAnsi="Times New Roman" w:cs="Times New Roman"/>
          <w:b/>
          <w:bCs/>
        </w:rPr>
        <w:t xml:space="preserve">GPSGA Impact Report </w:t>
      </w:r>
    </w:p>
    <w:p w14:paraId="5D58E118" w14:textId="77777777" w:rsidR="00705E96" w:rsidRDefault="00D41BEA">
      <w:pPr>
        <w:pStyle w:val="ListParagraph"/>
        <w:numPr>
          <w:ilvl w:val="0"/>
          <w:numId w:val="13"/>
        </w:numPr>
        <w:suppressAutoHyphens w:val="0"/>
        <w:spacing w:beforeAutospacing="1" w:afterAutospacing="1" w:line="240" w:lineRule="auto"/>
        <w:rPr>
          <w:rFonts w:ascii="Times New Roman" w:eastAsia="Times New Roman" w:hAnsi="Times New Roman" w:cs="Times New Roman"/>
          <w:b/>
          <w:bCs/>
        </w:rPr>
      </w:pPr>
      <w:r>
        <w:rPr>
          <w:rFonts w:ascii="Times New Roman" w:eastAsia="Times New Roman" w:hAnsi="Times New Roman" w:cs="Times New Roman"/>
          <w:b/>
          <w:bCs/>
        </w:rPr>
        <w:t xml:space="preserve">Purpose of the GPSGA Impact Report: </w:t>
      </w:r>
    </w:p>
    <w:p w14:paraId="5D58E119" w14:textId="77777777" w:rsidR="00705E96" w:rsidRDefault="00D41BEA">
      <w:pPr>
        <w:pStyle w:val="ListParagraph"/>
        <w:numPr>
          <w:ilvl w:val="2"/>
          <w:numId w:val="5"/>
        </w:numPr>
        <w:suppressAutoHyphens w:val="0"/>
        <w:spacing w:beforeAutospacing="1" w:after="0" w:line="240" w:lineRule="auto"/>
        <w:rPr>
          <w:rFonts w:ascii="Times New Roman" w:eastAsia="Times New Roman" w:hAnsi="Times New Roman" w:cs="Times New Roman"/>
          <w:bCs/>
        </w:rPr>
      </w:pPr>
      <w:r>
        <w:rPr>
          <w:rFonts w:ascii="Times New Roman" w:eastAsia="Times New Roman" w:hAnsi="Times New Roman" w:cs="Times New Roman"/>
          <w:bCs/>
        </w:rPr>
        <w:t>Communicate Progress</w:t>
      </w:r>
    </w:p>
    <w:p w14:paraId="5D58E11A" w14:textId="77777777" w:rsidR="00705E96" w:rsidRDefault="00D41BEA">
      <w:pPr>
        <w:pStyle w:val="ListParagraph"/>
        <w:numPr>
          <w:ilvl w:val="2"/>
          <w:numId w:val="5"/>
        </w:numPr>
        <w:suppressAutoHyphens w:val="0"/>
        <w:spacing w:after="0" w:line="240" w:lineRule="auto"/>
        <w:rPr>
          <w:rFonts w:ascii="Times New Roman" w:eastAsia="Times New Roman" w:hAnsi="Times New Roman" w:cs="Times New Roman"/>
          <w:bCs/>
        </w:rPr>
      </w:pPr>
      <w:r>
        <w:rPr>
          <w:rFonts w:ascii="Times New Roman" w:eastAsia="Times New Roman" w:hAnsi="Times New Roman" w:cs="Times New Roman"/>
          <w:bCs/>
        </w:rPr>
        <w:t>Disseminate Information</w:t>
      </w:r>
    </w:p>
    <w:p w14:paraId="5D58E11B" w14:textId="77777777" w:rsidR="00705E96" w:rsidRDefault="00D41BEA">
      <w:pPr>
        <w:pStyle w:val="ListParagraph"/>
        <w:numPr>
          <w:ilvl w:val="2"/>
          <w:numId w:val="5"/>
        </w:numPr>
        <w:suppressAutoHyphens w:val="0"/>
        <w:spacing w:after="0" w:line="240" w:lineRule="auto"/>
        <w:rPr>
          <w:rFonts w:ascii="Times New Roman" w:eastAsia="Times New Roman" w:hAnsi="Times New Roman" w:cs="Times New Roman"/>
          <w:bCs/>
        </w:rPr>
      </w:pPr>
      <w:r>
        <w:rPr>
          <w:rFonts w:ascii="Times New Roman" w:eastAsia="Times New Roman" w:hAnsi="Times New Roman" w:cs="Times New Roman"/>
          <w:bCs/>
        </w:rPr>
        <w:t xml:space="preserve">Highlight Responsibilities </w:t>
      </w:r>
    </w:p>
    <w:p w14:paraId="5D58E11C" w14:textId="77777777" w:rsidR="00705E96" w:rsidRDefault="00D41BEA">
      <w:pPr>
        <w:pStyle w:val="ListParagraph"/>
        <w:numPr>
          <w:ilvl w:val="2"/>
          <w:numId w:val="5"/>
        </w:numPr>
        <w:suppressAutoHyphens w:val="0"/>
        <w:spacing w:after="0" w:line="240" w:lineRule="auto"/>
        <w:rPr>
          <w:rFonts w:ascii="Times New Roman" w:eastAsia="Times New Roman" w:hAnsi="Times New Roman" w:cs="Times New Roman"/>
          <w:bCs/>
        </w:rPr>
      </w:pPr>
      <w:r>
        <w:rPr>
          <w:rFonts w:ascii="Times New Roman" w:eastAsia="Times New Roman" w:hAnsi="Times New Roman" w:cs="Times New Roman"/>
          <w:bCs/>
        </w:rPr>
        <w:t xml:space="preserve">Showcase Highlights </w:t>
      </w:r>
    </w:p>
    <w:p w14:paraId="5D58E11D" w14:textId="77777777" w:rsidR="00705E96" w:rsidRDefault="00D41BEA">
      <w:pPr>
        <w:pStyle w:val="ListParagraph"/>
        <w:numPr>
          <w:ilvl w:val="2"/>
          <w:numId w:val="5"/>
        </w:numPr>
        <w:suppressAutoHyphens w:val="0"/>
        <w:spacing w:after="0" w:line="240" w:lineRule="auto"/>
        <w:rPr>
          <w:rFonts w:ascii="Times New Roman" w:eastAsia="Times New Roman" w:hAnsi="Times New Roman" w:cs="Times New Roman"/>
          <w:bCs/>
        </w:rPr>
      </w:pPr>
      <w:r>
        <w:rPr>
          <w:rFonts w:ascii="Times New Roman" w:eastAsia="Times New Roman" w:hAnsi="Times New Roman" w:cs="Times New Roman"/>
          <w:bCs/>
        </w:rPr>
        <w:t>Engage Stakeholders</w:t>
      </w:r>
    </w:p>
    <w:p w14:paraId="5D58E11E" w14:textId="77777777" w:rsidR="00705E96" w:rsidRDefault="00D41BEA">
      <w:pPr>
        <w:pStyle w:val="ListParagraph"/>
        <w:numPr>
          <w:ilvl w:val="3"/>
          <w:numId w:val="5"/>
        </w:numPr>
        <w:suppressAutoHyphens w:val="0"/>
        <w:spacing w:afterAutospacing="1" w:line="240" w:lineRule="auto"/>
        <w:rPr>
          <w:rFonts w:ascii="Times New Roman" w:eastAsia="Times New Roman" w:hAnsi="Times New Roman" w:cs="Times New Roman"/>
          <w:bCs/>
        </w:rPr>
      </w:pPr>
      <w:r>
        <w:rPr>
          <w:rFonts w:ascii="Times New Roman" w:eastAsia="Times New Roman" w:hAnsi="Times New Roman" w:cs="Times New Roman"/>
          <w:bCs/>
        </w:rPr>
        <w:t xml:space="preserve">A link to the impact report will be shared. </w:t>
      </w:r>
    </w:p>
    <w:p w14:paraId="5D58E11F" w14:textId="77777777" w:rsidR="00705E96" w:rsidRDefault="00D41BEA">
      <w:pPr>
        <w:spacing w:beforeAutospacing="1" w:afterAutospacing="1" w:line="240" w:lineRule="auto"/>
        <w:ind w:firstLine="720"/>
        <w:rPr>
          <w:rFonts w:ascii="Times New Roman" w:eastAsia="Times New Roman" w:hAnsi="Times New Roman" w:cs="Times New Roman"/>
          <w:b/>
          <w:bCs/>
        </w:rPr>
      </w:pPr>
      <w:r>
        <w:rPr>
          <w:rFonts w:ascii="Times New Roman" w:eastAsia="Times New Roman" w:hAnsi="Times New Roman" w:cs="Times New Roman"/>
          <w:b/>
          <w:bCs/>
        </w:rPr>
        <w:t xml:space="preserve">GPSGA Final General Assembly Meeting (Fall 2023-Spring 2024) </w:t>
      </w:r>
    </w:p>
    <w:p w14:paraId="5D58E120" w14:textId="77777777" w:rsidR="00705E96" w:rsidRDefault="00D41BEA">
      <w:pPr>
        <w:spacing w:beforeAutospacing="1" w:afterAutospacing="1" w:line="240" w:lineRule="auto"/>
        <w:ind w:left="720"/>
        <w:rPr>
          <w:rFonts w:ascii="Times New Roman" w:eastAsia="Times New Roman" w:hAnsi="Times New Roman" w:cs="Times New Roman"/>
          <w:bCs/>
        </w:rPr>
      </w:pPr>
      <w:r>
        <w:rPr>
          <w:rFonts w:ascii="Times New Roman" w:eastAsia="Times New Roman" w:hAnsi="Times New Roman" w:cs="Times New Roman"/>
          <w:bCs/>
        </w:rPr>
        <w:t xml:space="preserve">The last general assembly meeting for the academic year was scheduled for Wednesday, May 1, 2024, starting at 5:30 p.m. in SOCIAL SCIENCES AND HUMANITIES (SSH) 035. An online option will be available for our Tulsa and OKC representatives and liaisons. </w:t>
      </w:r>
    </w:p>
    <w:p w14:paraId="5D58E121" w14:textId="77777777" w:rsidR="00705E96" w:rsidRDefault="00D41BEA">
      <w:pPr>
        <w:spacing w:beforeAutospacing="1" w:afterAutospacing="1" w:line="240" w:lineRule="auto"/>
        <w:ind w:left="720"/>
        <w:rPr>
          <w:rFonts w:ascii="Times New Roman" w:eastAsia="Times New Roman" w:hAnsi="Times New Roman" w:cs="Times New Roman"/>
          <w:bCs/>
        </w:rPr>
      </w:pPr>
      <w:r>
        <w:rPr>
          <w:rFonts w:ascii="Times New Roman" w:eastAsia="Times New Roman" w:hAnsi="Times New Roman" w:cs="Times New Roman"/>
          <w:bCs/>
        </w:rPr>
        <w:t>We had the honor of welcoming Dr. Hallenbeck, the Vice President of Student Affairs, as our esteemed guest speaker for the event. Dr. Hallenbeck provided an insightful overview of the nine departments and committees within Student Affairs, all dedicated to enhancing the student experience at OSU.</w:t>
      </w:r>
    </w:p>
    <w:p w14:paraId="5D58E122" w14:textId="77777777" w:rsidR="00705E96" w:rsidRDefault="00D41BEA">
      <w:pPr>
        <w:spacing w:beforeAutospacing="1" w:afterAutospacing="1" w:line="240" w:lineRule="auto"/>
        <w:ind w:left="720"/>
        <w:rPr>
          <w:rFonts w:ascii="Times New Roman" w:eastAsia="Times New Roman" w:hAnsi="Times New Roman" w:cs="Times New Roman"/>
          <w:bCs/>
        </w:rPr>
      </w:pPr>
      <w:r>
        <w:rPr>
          <w:rFonts w:ascii="Times New Roman" w:eastAsia="Times New Roman" w:hAnsi="Times New Roman" w:cs="Times New Roman"/>
          <w:bCs/>
        </w:rPr>
        <w:t xml:space="preserve">At the conclusion of the meeting, with commencement coming up, we highlighted the "How to Wear Regalia for Commencement" clips created by the Graduate College. </w:t>
      </w:r>
    </w:p>
    <w:p w14:paraId="5D58E123" w14:textId="77777777" w:rsidR="00705E96" w:rsidRDefault="00D41BEA">
      <w:pPr>
        <w:spacing w:beforeAutospacing="1" w:afterAutospacing="1" w:line="240" w:lineRule="auto"/>
        <w:ind w:firstLine="720"/>
        <w:rPr>
          <w:rFonts w:ascii="Times New Roman" w:eastAsia="Times New Roman" w:hAnsi="Times New Roman" w:cs="Times New Roman"/>
          <w:b/>
        </w:rPr>
      </w:pPr>
      <w:r>
        <w:rPr>
          <w:rFonts w:ascii="Times New Roman" w:eastAsia="Times New Roman" w:hAnsi="Times New Roman" w:cs="Times New Roman"/>
          <w:b/>
        </w:rPr>
        <w:t>GPSGA Elections and Incoming Board</w:t>
      </w:r>
    </w:p>
    <w:p w14:paraId="5D58E124" w14:textId="77777777" w:rsidR="00705E96" w:rsidRDefault="00D41BEA">
      <w:pPr>
        <w:spacing w:beforeAutospacing="1" w:afterAutospacing="1" w:line="240" w:lineRule="auto"/>
        <w:ind w:left="720"/>
        <w:rPr>
          <w:rFonts w:ascii="Times New Roman" w:eastAsia="Times New Roman" w:hAnsi="Times New Roman" w:cs="Times New Roman"/>
          <w:bCs/>
        </w:rPr>
      </w:pPr>
      <w:r>
        <w:rPr>
          <w:rFonts w:ascii="Times New Roman" w:eastAsia="Times New Roman" w:hAnsi="Times New Roman" w:cs="Times New Roman"/>
          <w:bCs/>
        </w:rPr>
        <w:t xml:space="preserve">Elections for the incoming board were conducted during the final meeting. The announcement of the new officers for the nine roles within the board will be shared </w:t>
      </w:r>
      <w:proofErr w:type="gramStart"/>
      <w:r>
        <w:rPr>
          <w:rFonts w:ascii="Times New Roman" w:eastAsia="Times New Roman" w:hAnsi="Times New Roman" w:cs="Times New Roman"/>
          <w:bCs/>
        </w:rPr>
        <w:t>subsequent to</w:t>
      </w:r>
      <w:proofErr w:type="gramEnd"/>
      <w:r>
        <w:rPr>
          <w:rFonts w:ascii="Times New Roman" w:eastAsia="Times New Roman" w:hAnsi="Times New Roman" w:cs="Times New Roman"/>
          <w:bCs/>
        </w:rPr>
        <w:t xml:space="preserve"> the validation of the votes. </w:t>
      </w:r>
    </w:p>
    <w:p w14:paraId="5D58E125" w14:textId="77777777" w:rsidR="00705E96" w:rsidRDefault="00D41BEA">
      <w:pPr>
        <w:spacing w:beforeAutospacing="1" w:afterAutospacing="1" w:line="240" w:lineRule="auto"/>
        <w:ind w:firstLine="720"/>
        <w:rPr>
          <w:rFonts w:ascii="Times New Roman" w:eastAsia="Times New Roman" w:hAnsi="Times New Roman" w:cs="Times New Roman"/>
          <w:b/>
        </w:rPr>
      </w:pPr>
      <w:r>
        <w:rPr>
          <w:rFonts w:ascii="Times New Roman" w:eastAsia="Times New Roman" w:hAnsi="Times New Roman" w:cs="Times New Roman"/>
          <w:b/>
        </w:rPr>
        <w:t xml:space="preserve">GPSGA Graduation Stoles </w:t>
      </w:r>
    </w:p>
    <w:p w14:paraId="5D58E126" w14:textId="77777777" w:rsidR="00705E96" w:rsidRDefault="00D41BEA">
      <w:pPr>
        <w:pStyle w:val="p1"/>
        <w:numPr>
          <w:ilvl w:val="0"/>
          <w:numId w:val="11"/>
        </w:numPr>
        <w:spacing w:beforeAutospacing="0" w:after="0" w:afterAutospacing="0"/>
        <w:rPr>
          <w:rFonts w:ascii="Times New Roman" w:hAnsi="Times New Roman" w:cs="Times New Roman"/>
          <w:sz w:val="22"/>
          <w:szCs w:val="22"/>
        </w:rPr>
      </w:pPr>
      <w:r>
        <w:rPr>
          <w:rStyle w:val="s1"/>
          <w:rFonts w:ascii="Times New Roman" w:hAnsi="Times New Roman" w:cs="Times New Roman"/>
          <w:sz w:val="22"/>
          <w:szCs w:val="22"/>
        </w:rPr>
        <w:t xml:space="preserve">The GPSGA graduation stoles are now available for pickup at the Graduate Success Center in General Academic Building (GAB) 101. </w:t>
      </w:r>
    </w:p>
    <w:p w14:paraId="5D58E127" w14:textId="77777777" w:rsidR="00705E96" w:rsidRDefault="00D41BEA">
      <w:pPr>
        <w:pStyle w:val="p1"/>
        <w:numPr>
          <w:ilvl w:val="0"/>
          <w:numId w:val="11"/>
        </w:numPr>
        <w:spacing w:beforeAutospacing="0" w:after="0" w:afterAutospacing="0"/>
        <w:rPr>
          <w:rFonts w:ascii="Times New Roman" w:hAnsi="Times New Roman" w:cs="Times New Roman"/>
          <w:sz w:val="22"/>
          <w:szCs w:val="22"/>
        </w:rPr>
      </w:pPr>
      <w:r>
        <w:rPr>
          <w:rStyle w:val="s1"/>
          <w:rFonts w:ascii="Times New Roman" w:hAnsi="Times New Roman" w:cs="Times New Roman"/>
          <w:sz w:val="22"/>
          <w:szCs w:val="22"/>
        </w:rPr>
        <w:t>Launched in January of 2023, this inaugural program celebrates the dedication of GPSGA’s representatives, liaisons, and board members in serving the graduate and professional student community.</w:t>
      </w:r>
      <w:r>
        <w:rPr>
          <w:rStyle w:val="apple-converted-space"/>
          <w:rFonts w:ascii="Times New Roman" w:hAnsi="Times New Roman" w:cs="Times New Roman"/>
          <w:sz w:val="22"/>
          <w:szCs w:val="22"/>
        </w:rPr>
        <w:t> </w:t>
      </w:r>
    </w:p>
    <w:p w14:paraId="5D58E128" w14:textId="77777777" w:rsidR="00705E96" w:rsidRDefault="00D41BEA">
      <w:pPr>
        <w:pStyle w:val="p1"/>
        <w:numPr>
          <w:ilvl w:val="0"/>
          <w:numId w:val="11"/>
        </w:numPr>
        <w:spacing w:beforeAutospacing="0" w:after="0" w:afterAutospacing="0"/>
        <w:rPr>
          <w:rFonts w:ascii="Times New Roman" w:hAnsi="Times New Roman" w:cs="Times New Roman"/>
          <w:sz w:val="22"/>
          <w:szCs w:val="22"/>
        </w:rPr>
      </w:pPr>
      <w:r>
        <w:rPr>
          <w:rStyle w:val="s1"/>
          <w:rFonts w:ascii="Times New Roman" w:hAnsi="Times New Roman" w:cs="Times New Roman"/>
          <w:sz w:val="22"/>
          <w:szCs w:val="22"/>
        </w:rPr>
        <w:t xml:space="preserve">Eligible applicants can borrow stoles for photos and commencement. Congratulations to all graduates! </w:t>
      </w:r>
    </w:p>
    <w:p w14:paraId="5D58E129" w14:textId="77777777" w:rsidR="00705E96" w:rsidRDefault="00705E96">
      <w:pPr>
        <w:rPr>
          <w:rFonts w:ascii="Times New Roman" w:hAnsi="Times New Roman" w:cs="Times New Roman"/>
          <w:b/>
        </w:rPr>
      </w:pPr>
    </w:p>
    <w:p w14:paraId="5D58E12A" w14:textId="77777777" w:rsidR="00705E96" w:rsidRDefault="00D41BEA">
      <w:pPr>
        <w:ind w:firstLine="720"/>
        <w:rPr>
          <w:rFonts w:ascii="Times New Roman" w:hAnsi="Times New Roman" w:cs="Times New Roman"/>
          <w:b/>
        </w:rPr>
      </w:pPr>
      <w:r>
        <w:rPr>
          <w:rFonts w:ascii="Times New Roman" w:hAnsi="Times New Roman" w:cs="Times New Roman"/>
          <w:b/>
        </w:rPr>
        <w:t>GPSGA Award/Grant/Fund</w:t>
      </w:r>
    </w:p>
    <w:p w14:paraId="5D58E12B" w14:textId="77777777" w:rsidR="00705E96" w:rsidRDefault="00D41BEA">
      <w:pPr>
        <w:pStyle w:val="ListParagraph"/>
        <w:numPr>
          <w:ilvl w:val="0"/>
          <w:numId w:val="6"/>
        </w:numPr>
        <w:suppressAutoHyphens w:val="0"/>
        <w:rPr>
          <w:rFonts w:ascii="Times New Roman" w:eastAsia="Times New Roman" w:hAnsi="Times New Roman" w:cs="Times New Roman"/>
        </w:rPr>
      </w:pPr>
      <w:r>
        <w:rPr>
          <w:rFonts w:ascii="Times New Roman" w:eastAsia="Times New Roman" w:hAnsi="Times New Roman" w:cs="Times New Roman"/>
        </w:rPr>
        <w:t xml:space="preserve">The </w:t>
      </w:r>
      <w:r>
        <w:rPr>
          <w:rFonts w:ascii="Times New Roman" w:eastAsia="Times New Roman" w:hAnsi="Times New Roman" w:cs="Times New Roman"/>
          <w:b/>
          <w:bCs/>
        </w:rPr>
        <w:t>Spring 2024 GPSGA Travel Award</w:t>
      </w:r>
      <w:r>
        <w:rPr>
          <w:rFonts w:ascii="Times New Roman" w:eastAsia="Times New Roman" w:hAnsi="Times New Roman" w:cs="Times New Roman"/>
        </w:rPr>
        <w:t xml:space="preserve"> applications are now closed, all applicants have been notified. Please check your inbox for the email from </w:t>
      </w:r>
      <w:hyperlink r:id="rId14" w:tgtFrame="mailto:treasurer.gpsga@okstate.edu">
        <w:r>
          <w:rPr>
            <w:rStyle w:val="Hyperlink"/>
            <w:rFonts w:ascii="Times New Roman" w:eastAsia="Times New Roman" w:hAnsi="Times New Roman" w:cs="Times New Roman"/>
            <w:b/>
            <w:bCs/>
            <w:color w:val="FE5C00"/>
          </w:rPr>
          <w:t>treasurer.gpsga@okstate.edu</w:t>
        </w:r>
      </w:hyperlink>
      <w:r>
        <w:rPr>
          <w:rFonts w:ascii="Times New Roman" w:eastAsia="Times New Roman" w:hAnsi="Times New Roman" w:cs="Times New Roman"/>
        </w:rPr>
        <w:t>.</w:t>
      </w:r>
    </w:p>
    <w:p w14:paraId="5D58E12C" w14:textId="77777777" w:rsidR="00705E96" w:rsidRDefault="00D41BEA">
      <w:pPr>
        <w:pStyle w:val="ListParagraph"/>
        <w:numPr>
          <w:ilvl w:val="1"/>
          <w:numId w:val="6"/>
        </w:numPr>
        <w:suppressAutoHyphens w:val="0"/>
        <w:spacing w:after="0" w:line="240" w:lineRule="auto"/>
        <w:rPr>
          <w:rFonts w:ascii="Cambria" w:eastAsia="Times New Roman" w:hAnsi="Cambria"/>
        </w:rPr>
      </w:pPr>
      <w:r>
        <w:rPr>
          <w:rFonts w:ascii="Times New Roman" w:eastAsia="Times New Roman" w:hAnsi="Times New Roman" w:cs="Times New Roman"/>
        </w:rPr>
        <w:lastRenderedPageBreak/>
        <w:t>If you received your proposal acceptance notifications for a conference after April 30, and the conference is scheduled between January 2024 and June 31, 2024 (Spring travel period), kindly submit your application directly to the treasurer along with an explanation of the</w:t>
      </w:r>
      <w:r>
        <w:rPr>
          <w:rFonts w:ascii="Cambria" w:eastAsia="Times New Roman" w:hAnsi="Cambria"/>
        </w:rPr>
        <w:t xml:space="preserve"> circumstances.</w:t>
      </w:r>
    </w:p>
    <w:p w14:paraId="5D58E12D" w14:textId="77777777" w:rsidR="00705E96" w:rsidRDefault="00D41BEA">
      <w:pPr>
        <w:pStyle w:val="ListParagraph"/>
        <w:numPr>
          <w:ilvl w:val="0"/>
          <w:numId w:val="6"/>
        </w:numPr>
        <w:suppressAutoHyphens w:val="0"/>
        <w:contextualSpacing w:val="0"/>
        <w:rPr>
          <w:rFonts w:ascii="Times New Roman" w:eastAsia="Times New Roman" w:hAnsi="Times New Roman" w:cs="Times New Roman"/>
        </w:rPr>
      </w:pPr>
      <w:r>
        <w:rPr>
          <w:rFonts w:ascii="Times New Roman" w:eastAsia="Times New Roman" w:hAnsi="Times New Roman" w:cs="Times New Roman"/>
          <w:b/>
          <w:bCs/>
        </w:rPr>
        <w:t>Spring 2024 GPSGA Travel Award Exception</w:t>
      </w:r>
      <w:r>
        <w:rPr>
          <w:rFonts w:ascii="Times New Roman" w:eastAsia="Times New Roman" w:hAnsi="Times New Roman" w:cs="Times New Roman"/>
        </w:rPr>
        <w:t xml:space="preserve"> and </w:t>
      </w:r>
      <w:r>
        <w:rPr>
          <w:rFonts w:ascii="Times New Roman" w:eastAsia="Times New Roman" w:hAnsi="Times New Roman" w:cs="Times New Roman"/>
          <w:b/>
          <w:bCs/>
        </w:rPr>
        <w:t>Research Material Grant</w:t>
      </w:r>
      <w:r>
        <w:rPr>
          <w:rFonts w:ascii="Times New Roman" w:eastAsia="Times New Roman" w:hAnsi="Times New Roman" w:cs="Times New Roman"/>
        </w:rPr>
        <w:t xml:space="preserve"> application has closed on </w:t>
      </w:r>
      <w:r>
        <w:rPr>
          <w:rFonts w:ascii="Times New Roman" w:eastAsia="Times New Roman" w:hAnsi="Times New Roman" w:cs="Times New Roman"/>
          <w:b/>
          <w:bCs/>
        </w:rPr>
        <w:t>April 30</w:t>
      </w:r>
      <w:r>
        <w:rPr>
          <w:rFonts w:ascii="Times New Roman" w:eastAsia="Times New Roman" w:hAnsi="Times New Roman" w:cs="Times New Roman"/>
        </w:rPr>
        <w:t xml:space="preserve">. Please check your inbox for the email regarding your application decision from </w:t>
      </w:r>
      <w:hyperlink r:id="rId15" w:tgtFrame="mailto:treasurer.gpsga@okstate.edu">
        <w:r>
          <w:rPr>
            <w:rStyle w:val="Hyperlink"/>
            <w:rFonts w:ascii="Times New Roman" w:eastAsia="Times New Roman" w:hAnsi="Times New Roman" w:cs="Times New Roman"/>
            <w:b/>
            <w:bCs/>
            <w:color w:val="FE5C00"/>
          </w:rPr>
          <w:t>treasurer.gpsga@okstate.edu</w:t>
        </w:r>
      </w:hyperlink>
      <w:r>
        <w:rPr>
          <w:rFonts w:ascii="Times New Roman" w:eastAsia="Times New Roman" w:hAnsi="Times New Roman" w:cs="Times New Roman"/>
        </w:rPr>
        <w:t> by May 17.</w:t>
      </w:r>
    </w:p>
    <w:p w14:paraId="5D58E12E" w14:textId="77777777" w:rsidR="00705E96" w:rsidRDefault="00D41BEA">
      <w:pPr>
        <w:pStyle w:val="ListParagraph"/>
        <w:numPr>
          <w:ilvl w:val="0"/>
          <w:numId w:val="6"/>
        </w:numPr>
        <w:suppressAutoHyphens w:val="0"/>
        <w:rPr>
          <w:rFonts w:ascii="Times New Roman" w:eastAsia="Times New Roman" w:hAnsi="Times New Roman" w:cs="Times New Roman"/>
        </w:rPr>
      </w:pPr>
      <w:r>
        <w:rPr>
          <w:rFonts w:ascii="Times New Roman" w:eastAsia="Times New Roman" w:hAnsi="Times New Roman" w:cs="Times New Roman"/>
          <w:b/>
          <w:bCs/>
        </w:rPr>
        <w:t>Fall 2024 GPSGA Co-Sponsorship Fund</w:t>
      </w:r>
      <w:r>
        <w:rPr>
          <w:rFonts w:ascii="Times New Roman" w:eastAsia="Times New Roman" w:hAnsi="Times New Roman" w:cs="Times New Roman"/>
        </w:rPr>
        <w:t xml:space="preserve"> application is now open. Please carefully review the </w:t>
      </w:r>
      <w:hyperlink r:id="rId16" w:tgtFrame="Original URL: https://mx.technolutions.net/ss/c/u001.KDW4Io7FlnyLZPy645sEZ5jmPV3Kr-O3K_xmHltohf8UAJTSfvdSzN-X2GcWiM0ICxibojTdvGPZHxGkgnWtr60_aHXQbN5eI6zCEtaeN_fPpqLOF2Sj4WCKX0RJ-rtO/464/6V_vJiKbRq2qPGjIjTRlAQ/h46/h001.CQCDQuiEoqhNCRgOBkE0LXHRNCTmDbVB_uD3u">
        <w:r>
          <w:rPr>
            <w:rStyle w:val="Hyperlink"/>
            <w:rFonts w:ascii="Times New Roman" w:eastAsia="Times New Roman" w:hAnsi="Times New Roman" w:cs="Times New Roman"/>
            <w:b/>
            <w:bCs/>
            <w:color w:val="FE5C00"/>
          </w:rPr>
          <w:t>GPSGA Co-Sponsorship Fund Information Page</w:t>
        </w:r>
      </w:hyperlink>
      <w:r>
        <w:rPr>
          <w:rFonts w:ascii="Times New Roman" w:eastAsia="Times New Roman" w:hAnsi="Times New Roman" w:cs="Times New Roman"/>
        </w:rPr>
        <w:t> before applying.</w:t>
      </w:r>
    </w:p>
    <w:p w14:paraId="5D58E12F" w14:textId="77777777" w:rsidR="00705E96" w:rsidRDefault="00D41BEA">
      <w:pPr>
        <w:ind w:firstLine="720"/>
        <w:rPr>
          <w:rFonts w:ascii="Times New Roman" w:hAnsi="Times New Roman" w:cs="Times New Roman"/>
          <w:b/>
        </w:rPr>
      </w:pPr>
      <w:r>
        <w:rPr>
          <w:rFonts w:ascii="Times New Roman" w:hAnsi="Times New Roman" w:cs="Times New Roman"/>
          <w:b/>
        </w:rPr>
        <w:t xml:space="preserve">GPSGA Recognitions and Awards </w:t>
      </w:r>
    </w:p>
    <w:p w14:paraId="5D58E130" w14:textId="77777777" w:rsidR="00705E96" w:rsidRDefault="00D41BEA">
      <w:pPr>
        <w:pStyle w:val="ListParagraph"/>
        <w:numPr>
          <w:ilvl w:val="0"/>
          <w:numId w:val="16"/>
        </w:numPr>
        <w:suppressAutoHyphens w:val="0"/>
        <w:rPr>
          <w:rFonts w:ascii="Times New Roman" w:hAnsi="Times New Roman" w:cs="Times New Roman"/>
          <w:b/>
        </w:rPr>
      </w:pPr>
      <w:r>
        <w:rPr>
          <w:rFonts w:ascii="Times New Roman" w:hAnsi="Times New Roman" w:cs="Times New Roman"/>
          <w:b/>
        </w:rPr>
        <w:t>GPSGA Exemplary Committee Member Awards</w:t>
      </w:r>
    </w:p>
    <w:p w14:paraId="5D58E131" w14:textId="77777777" w:rsidR="00705E96" w:rsidRDefault="00D41BEA">
      <w:pPr>
        <w:pStyle w:val="ListParagraph"/>
        <w:numPr>
          <w:ilvl w:val="1"/>
          <w:numId w:val="16"/>
        </w:numPr>
        <w:suppressAutoHyphens w:val="0"/>
        <w:rPr>
          <w:rFonts w:ascii="Times New Roman" w:hAnsi="Times New Roman" w:cs="Times New Roman"/>
          <w:b/>
        </w:rPr>
      </w:pPr>
      <w:r>
        <w:rPr>
          <w:rFonts w:ascii="Times New Roman" w:hAnsi="Times New Roman" w:cs="Times New Roman"/>
        </w:rPr>
        <w:t>The GPSGA Exemplary Committee Members Awards recognize outstanding dedication, leadership, and contributions made by committee members within the GPSGA committees. These awards aim to honor individuals who have demonstrated exceptional commitment, initiative, and impact in their respective roles, contributing significantly to the success and effectiveness of GPSGA committees.</w:t>
      </w:r>
      <w:r>
        <w:t xml:space="preserve"> </w:t>
      </w:r>
      <w:r>
        <w:rPr>
          <w:rFonts w:ascii="Times New Roman" w:hAnsi="Times New Roman" w:cs="Times New Roman"/>
          <w:b/>
          <w:bCs/>
        </w:rPr>
        <w:t xml:space="preserve">Six GPSGA representatives and liaisons received the awards this academic year. </w:t>
      </w:r>
    </w:p>
    <w:p w14:paraId="5D58E132" w14:textId="77777777" w:rsidR="00705E96" w:rsidRDefault="00D41BEA">
      <w:pPr>
        <w:pStyle w:val="ListParagraph"/>
        <w:numPr>
          <w:ilvl w:val="0"/>
          <w:numId w:val="16"/>
        </w:numPr>
        <w:suppressAutoHyphens w:val="0"/>
        <w:rPr>
          <w:rFonts w:ascii="Times New Roman" w:hAnsi="Times New Roman" w:cs="Times New Roman"/>
          <w:b/>
          <w:bCs/>
        </w:rPr>
      </w:pPr>
      <w:r>
        <w:rPr>
          <w:rFonts w:ascii="Times New Roman" w:hAnsi="Times New Roman" w:cs="Times New Roman"/>
          <w:b/>
          <w:bCs/>
        </w:rPr>
        <w:t>GPSGA Perfectly Present Awards</w:t>
      </w:r>
    </w:p>
    <w:p w14:paraId="5D58E133" w14:textId="77777777" w:rsidR="00705E96" w:rsidRDefault="00D41BEA">
      <w:pPr>
        <w:pStyle w:val="ListParagraph"/>
        <w:numPr>
          <w:ilvl w:val="1"/>
          <w:numId w:val="16"/>
        </w:numPr>
        <w:suppressAutoHyphens w:val="0"/>
        <w:rPr>
          <w:rFonts w:ascii="Times New Roman" w:hAnsi="Times New Roman" w:cs="Times New Roman"/>
        </w:rPr>
      </w:pPr>
      <w:r>
        <w:rPr>
          <w:rFonts w:ascii="Times New Roman" w:hAnsi="Times New Roman" w:cs="Times New Roman"/>
          <w:b/>
          <w:bCs/>
        </w:rPr>
        <w:t>Twenty-nine GPSGA representatives and liaisons</w:t>
      </w:r>
      <w:r>
        <w:rPr>
          <w:rFonts w:ascii="Times New Roman" w:hAnsi="Times New Roman" w:cs="Times New Roman"/>
        </w:rPr>
        <w:t xml:space="preserve"> received awards this academic semester for their dedication and commitment for attending the general assembly meetings.</w:t>
      </w:r>
    </w:p>
    <w:p w14:paraId="5D58E134" w14:textId="77777777" w:rsidR="00705E96" w:rsidRDefault="00D41BEA">
      <w:pPr>
        <w:pStyle w:val="ListParagraph"/>
        <w:numPr>
          <w:ilvl w:val="0"/>
          <w:numId w:val="17"/>
        </w:numPr>
        <w:suppressAutoHyphens w:val="0"/>
        <w:rPr>
          <w:rFonts w:ascii="Times New Roman" w:hAnsi="Times New Roman" w:cs="Times New Roman"/>
        </w:rPr>
      </w:pPr>
      <w:r>
        <w:rPr>
          <w:rFonts w:ascii="Times New Roman" w:hAnsi="Times New Roman" w:cs="Times New Roman"/>
          <w:b/>
        </w:rPr>
        <w:t>GPSGA Ambassadors Program</w:t>
      </w:r>
    </w:p>
    <w:p w14:paraId="5D58E135" w14:textId="77777777" w:rsidR="00705E96" w:rsidRDefault="00D41BEA">
      <w:pPr>
        <w:pStyle w:val="ListParagraph"/>
        <w:numPr>
          <w:ilvl w:val="1"/>
          <w:numId w:val="17"/>
        </w:numPr>
        <w:suppressAutoHyphens w:val="0"/>
        <w:rPr>
          <w:rFonts w:ascii="Times New Roman" w:hAnsi="Times New Roman" w:cs="Times New Roman"/>
        </w:rPr>
      </w:pPr>
      <w:r>
        <w:rPr>
          <w:rFonts w:ascii="Times New Roman" w:hAnsi="Times New Roman" w:cs="Times New Roman"/>
        </w:rPr>
        <w:t xml:space="preserve">From the pool of eligible applicants, two GPSGA Ambassadors were selected through a double-blind process. </w:t>
      </w:r>
    </w:p>
    <w:p w14:paraId="5D58E136" w14:textId="77777777" w:rsidR="00705E96" w:rsidRDefault="00D41BEA">
      <w:pPr>
        <w:ind w:firstLine="720"/>
        <w:rPr>
          <w:rFonts w:ascii="Times New Roman" w:hAnsi="Times New Roman" w:cs="Times New Roman"/>
          <w:b/>
        </w:rPr>
      </w:pPr>
      <w:r>
        <w:rPr>
          <w:rFonts w:ascii="Times New Roman" w:hAnsi="Times New Roman" w:cs="Times New Roman"/>
          <w:b/>
        </w:rPr>
        <w:t xml:space="preserve">GPSGA Social Engagement Group - Friends Pairing Initiative </w:t>
      </w:r>
    </w:p>
    <w:p w14:paraId="5D58E137" w14:textId="77777777" w:rsidR="00705E96" w:rsidRDefault="00D41BEA">
      <w:pPr>
        <w:pStyle w:val="ListParagraph"/>
        <w:numPr>
          <w:ilvl w:val="0"/>
          <w:numId w:val="10"/>
        </w:numPr>
        <w:suppressAutoHyphens w:val="0"/>
        <w:rPr>
          <w:rFonts w:ascii="Times New Roman" w:hAnsi="Times New Roman" w:cs="Times New Roman"/>
        </w:rPr>
      </w:pPr>
      <w:r>
        <w:rPr>
          <w:rFonts w:ascii="Times New Roman" w:hAnsi="Times New Roman" w:cs="Times New Roman"/>
        </w:rPr>
        <w:t xml:space="preserve">Three pillars fundamental to the initiative: </w:t>
      </w:r>
    </w:p>
    <w:p w14:paraId="5D58E138" w14:textId="77777777" w:rsidR="00705E96" w:rsidRDefault="00D41BEA">
      <w:pPr>
        <w:pStyle w:val="ListParagraph"/>
        <w:numPr>
          <w:ilvl w:val="1"/>
          <w:numId w:val="10"/>
        </w:numPr>
        <w:suppressAutoHyphens w:val="0"/>
        <w:rPr>
          <w:rFonts w:ascii="Times New Roman" w:hAnsi="Times New Roman" w:cs="Times New Roman"/>
        </w:rPr>
      </w:pPr>
      <w:r>
        <w:rPr>
          <w:rFonts w:ascii="Times New Roman" w:hAnsi="Times New Roman" w:cs="Times New Roman"/>
        </w:rPr>
        <w:t>Fostering friendship and social engagement</w:t>
      </w:r>
    </w:p>
    <w:p w14:paraId="5D58E139" w14:textId="77777777" w:rsidR="00705E96" w:rsidRDefault="00D41BEA">
      <w:pPr>
        <w:pStyle w:val="ListParagraph"/>
        <w:numPr>
          <w:ilvl w:val="1"/>
          <w:numId w:val="10"/>
        </w:numPr>
        <w:suppressAutoHyphens w:val="0"/>
        <w:rPr>
          <w:rFonts w:ascii="Times New Roman" w:hAnsi="Times New Roman" w:cs="Times New Roman"/>
        </w:rPr>
      </w:pPr>
      <w:r>
        <w:rPr>
          <w:rFonts w:ascii="Times New Roman" w:hAnsi="Times New Roman" w:cs="Times New Roman"/>
        </w:rPr>
        <w:t>Establishing centralized communication platform for campus activities</w:t>
      </w:r>
    </w:p>
    <w:p w14:paraId="5D58E13A" w14:textId="77777777" w:rsidR="00705E96" w:rsidRDefault="00D41BEA">
      <w:pPr>
        <w:pStyle w:val="ListParagraph"/>
        <w:numPr>
          <w:ilvl w:val="1"/>
          <w:numId w:val="10"/>
        </w:numPr>
        <w:suppressAutoHyphens w:val="0"/>
        <w:rPr>
          <w:rFonts w:ascii="Times New Roman" w:hAnsi="Times New Roman" w:cs="Times New Roman"/>
        </w:rPr>
      </w:pPr>
      <w:r>
        <w:rPr>
          <w:rFonts w:ascii="Times New Roman" w:hAnsi="Times New Roman" w:cs="Times New Roman"/>
        </w:rPr>
        <w:t>Cultivating co-curricular development</w:t>
      </w:r>
    </w:p>
    <w:p w14:paraId="5D58E13B" w14:textId="77777777" w:rsidR="00705E96" w:rsidRDefault="00D41BEA">
      <w:pPr>
        <w:pStyle w:val="ListParagraph"/>
        <w:numPr>
          <w:ilvl w:val="0"/>
          <w:numId w:val="10"/>
        </w:numPr>
        <w:suppressAutoHyphens w:val="0"/>
        <w:rPr>
          <w:rFonts w:ascii="Times New Roman" w:hAnsi="Times New Roman" w:cs="Times New Roman"/>
        </w:rPr>
      </w:pPr>
      <w:r>
        <w:rPr>
          <w:rFonts w:ascii="Times New Roman" w:hAnsi="Times New Roman" w:cs="Times New Roman"/>
        </w:rPr>
        <w:t>Participants in Friend Pairing Initiative were invited to attend the Graduate Education Month Events in groups.</w:t>
      </w:r>
    </w:p>
    <w:p w14:paraId="5D58E13C" w14:textId="77777777" w:rsidR="00705E96" w:rsidRDefault="00D41BEA">
      <w:pPr>
        <w:pStyle w:val="ListParagraph"/>
        <w:numPr>
          <w:ilvl w:val="0"/>
          <w:numId w:val="10"/>
        </w:numPr>
        <w:suppressAutoHyphens w:val="0"/>
        <w:rPr>
          <w:rFonts w:ascii="Times New Roman" w:hAnsi="Times New Roman" w:cs="Times New Roman"/>
        </w:rPr>
      </w:pPr>
      <w:r>
        <w:rPr>
          <w:rFonts w:ascii="Times New Roman" w:hAnsi="Times New Roman" w:cs="Times New Roman"/>
        </w:rPr>
        <w:t>Since its inception in the spring of 2023, the GPSGA Social Engagement initiative has seen considerable growth, with the group's membership now totaling 107 individuals.</w:t>
      </w:r>
    </w:p>
    <w:p w14:paraId="5D58E13D" w14:textId="77777777" w:rsidR="00705E96" w:rsidRDefault="00D41BEA">
      <w:pPr>
        <w:spacing w:beforeAutospacing="1" w:afterAutospacing="1" w:line="240" w:lineRule="auto"/>
        <w:ind w:firstLine="720"/>
        <w:rPr>
          <w:rFonts w:ascii="Times New Roman" w:hAnsi="Times New Roman" w:cs="Times New Roman"/>
          <w:b/>
        </w:rPr>
      </w:pPr>
      <w:r>
        <w:rPr>
          <w:rFonts w:ascii="Times New Roman" w:hAnsi="Times New Roman" w:cs="Times New Roman"/>
          <w:b/>
        </w:rPr>
        <w:t xml:space="preserve">Activity Fee Allocation Process Participation (AFAP): </w:t>
      </w:r>
    </w:p>
    <w:p w14:paraId="5D58E13E" w14:textId="77777777" w:rsidR="00705E96" w:rsidRDefault="00D41BEA">
      <w:pPr>
        <w:pStyle w:val="ListParagraph"/>
        <w:numPr>
          <w:ilvl w:val="0"/>
          <w:numId w:val="14"/>
        </w:numPr>
        <w:suppressAutoHyphens w:val="0"/>
        <w:spacing w:beforeAutospacing="1" w:after="0" w:line="240" w:lineRule="auto"/>
        <w:rPr>
          <w:rFonts w:ascii="Times New Roman" w:hAnsi="Times New Roman" w:cs="Times New Roman"/>
          <w:b/>
        </w:rPr>
      </w:pPr>
      <w:r>
        <w:rPr>
          <w:rFonts w:ascii="Times New Roman" w:hAnsi="Times New Roman" w:cs="Times New Roman"/>
          <w:b/>
        </w:rPr>
        <w:t>Group I - Activity Fee Allocation Process (AFAP)​</w:t>
      </w:r>
    </w:p>
    <w:p w14:paraId="5D58E13F" w14:textId="77777777" w:rsidR="00705E96" w:rsidRDefault="00D41BEA">
      <w:pPr>
        <w:pStyle w:val="ListParagraph"/>
        <w:numPr>
          <w:ilvl w:val="0"/>
          <w:numId w:val="14"/>
        </w:numPr>
        <w:suppressAutoHyphens w:val="0"/>
        <w:spacing w:afterAutospacing="1" w:line="240" w:lineRule="auto"/>
        <w:rPr>
          <w:rFonts w:ascii="Times New Roman" w:hAnsi="Times New Roman" w:cs="Times New Roman"/>
        </w:rPr>
      </w:pPr>
      <w:r>
        <w:rPr>
          <w:rFonts w:ascii="Times New Roman" w:hAnsi="Times New Roman" w:cs="Times New Roman"/>
        </w:rPr>
        <w:t xml:space="preserve">The AFAP process concluded the final phase. GPSGA participated as one of the members of the appeals hearing committee. The AFAP Chair will provide follow-up communications via email. </w:t>
      </w:r>
    </w:p>
    <w:p w14:paraId="5D58E140" w14:textId="77777777" w:rsidR="00705E96" w:rsidRDefault="00D41BEA">
      <w:pPr>
        <w:pStyle w:val="ListParagraph"/>
        <w:numPr>
          <w:ilvl w:val="0"/>
          <w:numId w:val="8"/>
        </w:numPr>
        <w:suppressAutoHyphens w:val="0"/>
        <w:spacing w:beforeAutospacing="1" w:after="0" w:line="240" w:lineRule="auto"/>
        <w:rPr>
          <w:rFonts w:ascii="Times New Roman" w:hAnsi="Times New Roman" w:cs="Times New Roman"/>
        </w:rPr>
      </w:pPr>
      <w:r>
        <w:rPr>
          <w:rFonts w:ascii="Times New Roman" w:hAnsi="Times New Roman" w:cs="Times New Roman"/>
        </w:rPr>
        <w:t>Committee composition based on AFAP Appeals By-laws. ​</w:t>
      </w:r>
    </w:p>
    <w:p w14:paraId="5D58E141" w14:textId="77777777" w:rsidR="00705E96" w:rsidRDefault="00D41BEA">
      <w:pPr>
        <w:pStyle w:val="ListParagraph"/>
        <w:numPr>
          <w:ilvl w:val="0"/>
          <w:numId w:val="8"/>
        </w:numPr>
        <w:suppressAutoHyphens w:val="0"/>
        <w:spacing w:after="0" w:line="240" w:lineRule="auto"/>
        <w:rPr>
          <w:rFonts w:ascii="Times New Roman" w:hAnsi="Times New Roman" w:cs="Times New Roman"/>
        </w:rPr>
      </w:pPr>
      <w:r>
        <w:rPr>
          <w:rFonts w:ascii="Times New Roman" w:hAnsi="Times New Roman" w:cs="Times New Roman"/>
        </w:rPr>
        <w:t>Group I AFAP Appeals hearing took place on April 18th from 3-6pm in Edmon Low Library 109H.​</w:t>
      </w:r>
    </w:p>
    <w:p w14:paraId="5D58E142" w14:textId="77777777" w:rsidR="00705E96" w:rsidRDefault="00D41BEA">
      <w:pPr>
        <w:pStyle w:val="ListParagraph"/>
        <w:numPr>
          <w:ilvl w:val="0"/>
          <w:numId w:val="8"/>
        </w:numPr>
        <w:suppressAutoHyphens w:val="0"/>
        <w:spacing w:afterAutospacing="1" w:line="240" w:lineRule="auto"/>
        <w:rPr>
          <w:rFonts w:ascii="Times New Roman" w:hAnsi="Times New Roman" w:cs="Times New Roman"/>
        </w:rPr>
      </w:pPr>
      <w:r>
        <w:rPr>
          <w:rFonts w:ascii="Times New Roman" w:hAnsi="Times New Roman" w:cs="Times New Roman"/>
        </w:rPr>
        <w:t>39 groups presented at the appeals hearing.</w:t>
      </w:r>
    </w:p>
    <w:p w14:paraId="5D58E143" w14:textId="77777777" w:rsidR="00705E96" w:rsidRDefault="00D41BEA">
      <w:pPr>
        <w:pStyle w:val="ListParagraph"/>
        <w:numPr>
          <w:ilvl w:val="0"/>
          <w:numId w:val="15"/>
        </w:numPr>
        <w:suppressAutoHyphens w:val="0"/>
        <w:rPr>
          <w:rFonts w:ascii="Times New Roman" w:hAnsi="Times New Roman" w:cs="Times New Roman"/>
          <w:b/>
        </w:rPr>
      </w:pPr>
      <w:r>
        <w:rPr>
          <w:rFonts w:ascii="Times New Roman" w:hAnsi="Times New Roman" w:cs="Times New Roman"/>
          <w:b/>
        </w:rPr>
        <w:lastRenderedPageBreak/>
        <w:t xml:space="preserve">Group II Allocation Committee: </w:t>
      </w:r>
    </w:p>
    <w:p w14:paraId="5D58E144" w14:textId="77777777" w:rsidR="00705E96" w:rsidRDefault="00D41BEA">
      <w:pPr>
        <w:pStyle w:val="ListParagraph"/>
        <w:numPr>
          <w:ilvl w:val="0"/>
          <w:numId w:val="15"/>
        </w:numPr>
        <w:suppressAutoHyphens w:val="0"/>
        <w:rPr>
          <w:rFonts w:ascii="Times New Roman" w:hAnsi="Times New Roman" w:cs="Times New Roman"/>
        </w:rPr>
      </w:pPr>
      <w:r>
        <w:rPr>
          <w:rFonts w:ascii="Times New Roman" w:hAnsi="Times New Roman" w:cs="Times New Roman"/>
        </w:rPr>
        <w:t xml:space="preserve">Purpose: This committee allocates the student fees that each student pays per credit hour. The committee hears requests from a variety of departments across campus and then allocates </w:t>
      </w:r>
      <w:proofErr w:type="gramStart"/>
      <w:r>
        <w:rPr>
          <w:rFonts w:ascii="Times New Roman" w:hAnsi="Times New Roman" w:cs="Times New Roman"/>
        </w:rPr>
        <w:t>those student</w:t>
      </w:r>
      <w:proofErr w:type="gramEnd"/>
      <w:r>
        <w:rPr>
          <w:rFonts w:ascii="Times New Roman" w:hAnsi="Times New Roman" w:cs="Times New Roman"/>
        </w:rPr>
        <w:t xml:space="preserve"> fee funds to each department/group for the next school year.  </w:t>
      </w:r>
    </w:p>
    <w:p w14:paraId="5D58E145" w14:textId="77777777" w:rsidR="00705E96" w:rsidRDefault="00D41BEA">
      <w:pPr>
        <w:pStyle w:val="ListParagraph"/>
        <w:numPr>
          <w:ilvl w:val="0"/>
          <w:numId w:val="9"/>
        </w:numPr>
        <w:suppressAutoHyphens w:val="0"/>
        <w:rPr>
          <w:rFonts w:ascii="Times New Roman" w:hAnsi="Times New Roman" w:cs="Times New Roman"/>
        </w:rPr>
      </w:pPr>
      <w:r>
        <w:rPr>
          <w:rFonts w:ascii="Times New Roman" w:hAnsi="Times New Roman" w:cs="Times New Roman"/>
        </w:rPr>
        <w:t>Meeting Overview: The allocation process concluded on April 8</w:t>
      </w:r>
      <w:r>
        <w:rPr>
          <w:rFonts w:ascii="Times New Roman" w:hAnsi="Times New Roman" w:cs="Times New Roman"/>
          <w:vertAlign w:val="superscript"/>
        </w:rPr>
        <w:t>th</w:t>
      </w:r>
      <w:r>
        <w:rPr>
          <w:rFonts w:ascii="Times New Roman" w:hAnsi="Times New Roman" w:cs="Times New Roman"/>
        </w:rPr>
        <w:t xml:space="preserve">. </w:t>
      </w:r>
    </w:p>
    <w:p w14:paraId="5D58E146" w14:textId="77777777" w:rsidR="00705E96" w:rsidRDefault="00D41BEA">
      <w:pPr>
        <w:pStyle w:val="ListParagraph"/>
        <w:numPr>
          <w:ilvl w:val="0"/>
          <w:numId w:val="9"/>
        </w:numPr>
        <w:suppressAutoHyphens w:val="0"/>
        <w:rPr>
          <w:rFonts w:ascii="Times New Roman" w:hAnsi="Times New Roman" w:cs="Times New Roman"/>
        </w:rPr>
      </w:pPr>
      <w:r>
        <w:rPr>
          <w:rFonts w:ascii="Times New Roman" w:hAnsi="Times New Roman" w:cs="Times New Roman"/>
        </w:rPr>
        <w:t xml:space="preserve">Total Group II for Fiscal Year 2024-2025: $993,460 with funding requests from 12 campus groups and accounting services. </w:t>
      </w:r>
    </w:p>
    <w:p w14:paraId="5D58E147" w14:textId="77777777" w:rsidR="00705E96" w:rsidRDefault="00D41BEA">
      <w:pPr>
        <w:pStyle w:val="NormalWeb"/>
        <w:spacing w:before="280" w:after="280"/>
        <w:ind w:left="360" w:firstLine="360"/>
        <w:rPr>
          <w:b/>
          <w:bCs/>
        </w:rPr>
      </w:pPr>
      <w:r>
        <w:rPr>
          <w:b/>
          <w:bCs/>
        </w:rPr>
        <w:t>GPSGA General Assembly Meeting Minutes</w:t>
      </w:r>
    </w:p>
    <w:p w14:paraId="5D58E148" w14:textId="77777777" w:rsidR="00705E96" w:rsidRDefault="00D41BEA">
      <w:pPr>
        <w:pStyle w:val="NormalWeb"/>
        <w:spacing w:before="280" w:after="280"/>
        <w:ind w:left="720"/>
      </w:pPr>
      <w:r>
        <w:t>Meeting minutes for the general assembly meetings are available via the GPSGA Canvas page.</w:t>
      </w:r>
    </w:p>
    <w:p w14:paraId="5D58E149" w14:textId="77777777" w:rsidR="00705E96" w:rsidRDefault="00D41BEA">
      <w:pPr>
        <w:pStyle w:val="NormalWeb"/>
        <w:spacing w:before="280" w:after="280"/>
        <w:ind w:left="720"/>
      </w:pPr>
      <w:r>
        <w:t xml:space="preserve">Gardner stated that rather than going through every committee today, each committee has submitted a year-end report which was included in the agenda. The year-end reports are a summary of each </w:t>
      </w:r>
      <w:proofErr w:type="gramStart"/>
      <w:r>
        <w:t>committees</w:t>
      </w:r>
      <w:proofErr w:type="gramEnd"/>
      <w:r>
        <w:t xml:space="preserve"> work over the last academic year. We do have some business to transact in a few of our committees. Gardner started with Academic Standards and Policies.</w:t>
      </w:r>
    </w:p>
    <w:p w14:paraId="5D58E14A" w14:textId="77777777" w:rsidR="00705E96" w:rsidRDefault="00D41BEA">
      <w:pPr>
        <w:spacing w:after="0" w:line="240" w:lineRule="auto"/>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 </w:t>
      </w:r>
    </w:p>
    <w:p w14:paraId="5D58E14B" w14:textId="77777777" w:rsidR="00705E96" w:rsidRDefault="00D41BEA">
      <w:pPr>
        <w:spacing w:after="0" w:line="240" w:lineRule="auto"/>
        <w:ind w:left="960" w:hanging="960"/>
        <w:textAlignment w:val="baseline"/>
        <w:rPr>
          <w:rFonts w:ascii="Times New Roman" w:eastAsia="Times New Roman" w:hAnsi="Times New Roman" w:cs="Times New Roman"/>
          <w:b/>
          <w:bCs/>
          <w:kern w:val="0"/>
          <w:sz w:val="24"/>
          <w:szCs w:val="24"/>
          <w14:ligatures w14:val="none"/>
        </w:rPr>
      </w:pPr>
      <w:r>
        <w:rPr>
          <w:rFonts w:ascii="Times New Roman" w:eastAsia="Times New Roman" w:hAnsi="Times New Roman" w:cs="Times New Roman"/>
          <w:b/>
          <w:bCs/>
          <w:kern w:val="0"/>
          <w:sz w:val="24"/>
          <w:szCs w:val="24"/>
          <w14:ligatures w14:val="none"/>
        </w:rPr>
        <w:t>REPORTS OF STANDING AND SPECIAL COMMITTEES:</w:t>
      </w:r>
    </w:p>
    <w:p w14:paraId="5D58E14C" w14:textId="77777777" w:rsidR="00705E96" w:rsidRDefault="00D41BEA">
      <w:pPr>
        <w:spacing w:after="0" w:line="240" w:lineRule="auto"/>
        <w:ind w:left="960" w:hanging="960"/>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 </w:t>
      </w:r>
    </w:p>
    <w:p w14:paraId="5D58E14D" w14:textId="77777777" w:rsidR="00705E96" w:rsidRDefault="00D41BEA">
      <w:pPr>
        <w:spacing w:after="0" w:line="360" w:lineRule="auto"/>
        <w:ind w:firstLine="720"/>
        <w:textAlignment w:val="baseline"/>
        <w:rPr>
          <w:rFonts w:ascii="Times New Roman" w:eastAsia="Times New Roman" w:hAnsi="Times New Roman" w:cs="Times New Roman"/>
          <w:b/>
          <w:bCs/>
          <w:kern w:val="0"/>
          <w:sz w:val="24"/>
          <w:szCs w:val="24"/>
          <w14:ligatures w14:val="none"/>
        </w:rPr>
      </w:pPr>
      <w:r>
        <w:rPr>
          <w:rFonts w:ascii="Times New Roman" w:eastAsia="Times New Roman" w:hAnsi="Times New Roman" w:cs="Times New Roman"/>
          <w:b/>
          <w:bCs/>
          <w:kern w:val="0"/>
          <w:sz w:val="24"/>
          <w:szCs w:val="24"/>
          <w14:ligatures w14:val="none"/>
        </w:rPr>
        <w:t>a.  Academic Standards and Policies: Mike Yough – Year End Report/Update</w:t>
      </w:r>
    </w:p>
    <w:p w14:paraId="5D58E14E" w14:textId="77777777" w:rsidR="00705E96" w:rsidRDefault="00D41BEA">
      <w:pPr>
        <w:spacing w:after="0" w:line="240" w:lineRule="auto"/>
        <w:ind w:left="720"/>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 xml:space="preserve">Yough discussed and reviewed the recommendation regarding revisions to the committee policies procedures. Gardner opened the floor for discussion. Seeing none moved to approve the recommendation. Perkins moved, Ma second. Gardner called for a vote. Motion passed. </w:t>
      </w:r>
    </w:p>
    <w:p w14:paraId="5D58E14F" w14:textId="77777777" w:rsidR="00705E96" w:rsidRDefault="00D41BEA">
      <w:pPr>
        <w:spacing w:after="0" w:line="240" w:lineRule="auto"/>
        <w:ind w:left="720"/>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kern w:val="0"/>
          <w:sz w:val="24"/>
          <w:szCs w:val="24"/>
          <w14:ligatures w14:val="none"/>
        </w:rPr>
        <w:t xml:space="preserve">Yough discussed and reviewed the recommendation regarding proposed revisions to UAR 3.4 General Education Requirements. Gardner opened the floor for questions/discussion. Seeing none called for a motion to approve the recommendation. Ma moved, Bach second. Gardner called for a vote. Motion passed. </w:t>
      </w:r>
    </w:p>
    <w:p w14:paraId="5D58E150" w14:textId="77777777" w:rsidR="00705E96" w:rsidRDefault="00705E96">
      <w:pPr>
        <w:spacing w:after="0" w:line="360" w:lineRule="auto"/>
        <w:textAlignment w:val="baseline"/>
        <w:rPr>
          <w:rFonts w:ascii="Times New Roman" w:eastAsia="Times New Roman" w:hAnsi="Times New Roman" w:cs="Times New Roman"/>
          <w:kern w:val="0"/>
          <w:sz w:val="24"/>
          <w:szCs w:val="24"/>
          <w14:ligatures w14:val="none"/>
        </w:rPr>
      </w:pPr>
    </w:p>
    <w:p w14:paraId="5D58E151" w14:textId="77777777" w:rsidR="00705E96" w:rsidRDefault="00D41BEA">
      <w:pPr>
        <w:spacing w:after="0"/>
        <w:contextualSpacing/>
        <w:jc w:val="center"/>
        <w:rPr>
          <w:rFonts w:ascii="Times New Roman" w:hAnsi="Times New Roman" w:cs="Times New Roman"/>
          <w:b/>
          <w:szCs w:val="24"/>
        </w:rPr>
      </w:pPr>
      <w:r>
        <w:rPr>
          <w:rFonts w:ascii="Times New Roman" w:hAnsi="Times New Roman" w:cs="Times New Roman"/>
          <w:b/>
          <w:szCs w:val="24"/>
        </w:rPr>
        <w:t>ACADEMIC STANDARDS AND POLICIES COMMITTEE</w:t>
      </w:r>
    </w:p>
    <w:p w14:paraId="5D58E152" w14:textId="77777777" w:rsidR="00705E96" w:rsidRDefault="00705E96">
      <w:pPr>
        <w:spacing w:after="0"/>
        <w:contextualSpacing/>
        <w:jc w:val="center"/>
        <w:rPr>
          <w:rFonts w:ascii="Times New Roman" w:hAnsi="Times New Roman" w:cs="Times New Roman"/>
          <w:szCs w:val="24"/>
        </w:rPr>
      </w:pPr>
    </w:p>
    <w:p w14:paraId="5D58E153" w14:textId="77777777" w:rsidR="00705E96" w:rsidRDefault="00D41BEA">
      <w:pPr>
        <w:spacing w:after="0"/>
        <w:contextualSpacing/>
        <w:jc w:val="center"/>
        <w:rPr>
          <w:rFonts w:ascii="Times New Roman" w:hAnsi="Times New Roman" w:cs="Times New Roman"/>
          <w:szCs w:val="24"/>
        </w:rPr>
      </w:pPr>
      <w:r>
        <w:rPr>
          <w:rFonts w:ascii="Times New Roman" w:hAnsi="Times New Roman" w:cs="Times New Roman"/>
          <w:szCs w:val="24"/>
        </w:rPr>
        <w:t>2023-2024 Annual Report</w:t>
      </w:r>
    </w:p>
    <w:p w14:paraId="5D58E154" w14:textId="77777777" w:rsidR="00705E96" w:rsidRDefault="00D41BEA">
      <w:pPr>
        <w:spacing w:after="0"/>
        <w:contextualSpacing/>
        <w:jc w:val="center"/>
        <w:rPr>
          <w:rFonts w:ascii="Times New Roman" w:hAnsi="Times New Roman" w:cs="Times New Roman"/>
          <w:szCs w:val="24"/>
        </w:rPr>
      </w:pPr>
      <w:r>
        <w:rPr>
          <w:rFonts w:ascii="Times New Roman" w:hAnsi="Times New Roman" w:cs="Times New Roman"/>
          <w:szCs w:val="24"/>
        </w:rPr>
        <w:t>May 7, 2024</w:t>
      </w:r>
    </w:p>
    <w:p w14:paraId="5D58E155" w14:textId="77777777" w:rsidR="00705E96" w:rsidRDefault="00705E96">
      <w:pPr>
        <w:spacing w:after="0"/>
        <w:contextualSpacing/>
        <w:rPr>
          <w:rFonts w:ascii="Times New Roman" w:hAnsi="Times New Roman" w:cs="Times New Roman"/>
          <w:szCs w:val="24"/>
        </w:rPr>
      </w:pPr>
    </w:p>
    <w:p w14:paraId="5D58E156" w14:textId="77777777" w:rsidR="00705E96" w:rsidRDefault="00D41BEA">
      <w:pPr>
        <w:spacing w:after="0"/>
        <w:ind w:firstLine="720"/>
        <w:contextualSpacing/>
        <w:rPr>
          <w:rFonts w:ascii="Times New Roman" w:hAnsi="Times New Roman" w:cs="Times New Roman"/>
          <w:b/>
          <w:bCs/>
          <w:szCs w:val="24"/>
        </w:rPr>
      </w:pPr>
      <w:r>
        <w:rPr>
          <w:rFonts w:ascii="Times New Roman" w:hAnsi="Times New Roman" w:cs="Times New Roman"/>
          <w:b/>
          <w:bCs/>
          <w:szCs w:val="24"/>
        </w:rPr>
        <w:t>Members</w:t>
      </w:r>
    </w:p>
    <w:p w14:paraId="5D58E157"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b/>
          <w:bCs/>
          <w:i/>
          <w:iCs/>
          <w:szCs w:val="24"/>
        </w:rPr>
        <w:t>Mike Yough</w:t>
      </w:r>
      <w:r>
        <w:rPr>
          <w:rFonts w:ascii="Times New Roman" w:hAnsi="Times New Roman" w:cs="Times New Roman"/>
          <w:szCs w:val="24"/>
        </w:rPr>
        <w:t xml:space="preserve"> (Chair), Educational Foundations, Leadership and Aviation; Faculty Council</w:t>
      </w:r>
    </w:p>
    <w:p w14:paraId="5D58E158"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szCs w:val="24"/>
        </w:rPr>
        <w:t>Member</w:t>
      </w:r>
    </w:p>
    <w:p w14:paraId="5D58E159" w14:textId="77777777" w:rsidR="00705E96" w:rsidRDefault="00D41BEA">
      <w:pPr>
        <w:spacing w:after="0"/>
        <w:ind w:left="720"/>
        <w:contextualSpacing/>
        <w:rPr>
          <w:rFonts w:ascii="Times New Roman" w:hAnsi="Times New Roman" w:cs="Times New Roman"/>
          <w:szCs w:val="24"/>
        </w:rPr>
      </w:pPr>
      <w:r>
        <w:rPr>
          <w:rFonts w:ascii="Times New Roman" w:hAnsi="Times New Roman" w:cs="Times New Roman"/>
          <w:b/>
          <w:bCs/>
          <w:i/>
          <w:iCs/>
          <w:szCs w:val="24"/>
        </w:rPr>
        <w:t>Tutaleni Asino</w:t>
      </w:r>
      <w:r>
        <w:rPr>
          <w:rFonts w:ascii="Times New Roman" w:hAnsi="Times New Roman" w:cs="Times New Roman"/>
          <w:szCs w:val="24"/>
        </w:rPr>
        <w:t>, Educational Foundations, Leadership and Aviation, General Faculty Member</w:t>
      </w:r>
    </w:p>
    <w:p w14:paraId="5D58E15A"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b/>
          <w:bCs/>
          <w:i/>
          <w:iCs/>
          <w:szCs w:val="24"/>
        </w:rPr>
        <w:t>Mitchell Cannon</w:t>
      </w:r>
      <w:r>
        <w:rPr>
          <w:rFonts w:ascii="Times New Roman" w:hAnsi="Times New Roman" w:cs="Times New Roman"/>
          <w:szCs w:val="24"/>
        </w:rPr>
        <w:t>, Student Member</w:t>
      </w:r>
    </w:p>
    <w:p w14:paraId="5D58E15B"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b/>
          <w:bCs/>
          <w:i/>
          <w:iCs/>
          <w:szCs w:val="24"/>
        </w:rPr>
        <w:t>Kathryn Castle</w:t>
      </w:r>
      <w:r>
        <w:rPr>
          <w:rFonts w:ascii="Times New Roman" w:hAnsi="Times New Roman" w:cs="Times New Roman"/>
          <w:szCs w:val="24"/>
        </w:rPr>
        <w:t>, Emeritus Faculty Member</w:t>
      </w:r>
    </w:p>
    <w:p w14:paraId="5D58E15C"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b/>
          <w:bCs/>
          <w:i/>
          <w:iCs/>
          <w:szCs w:val="24"/>
        </w:rPr>
        <w:t>Ki Cole</w:t>
      </w:r>
      <w:r>
        <w:rPr>
          <w:rFonts w:ascii="Times New Roman" w:hAnsi="Times New Roman" w:cs="Times New Roman"/>
          <w:szCs w:val="24"/>
        </w:rPr>
        <w:t>, Faculty Council Past Chair (Ex Officio)</w:t>
      </w:r>
    </w:p>
    <w:p w14:paraId="5D58E15D"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b/>
          <w:bCs/>
          <w:i/>
          <w:iCs/>
          <w:szCs w:val="24"/>
        </w:rPr>
        <w:t>Samuel Hiltz</w:t>
      </w:r>
      <w:r>
        <w:rPr>
          <w:rFonts w:ascii="Times New Roman" w:hAnsi="Times New Roman" w:cs="Times New Roman"/>
          <w:szCs w:val="24"/>
        </w:rPr>
        <w:t>, Student Member</w:t>
      </w:r>
    </w:p>
    <w:p w14:paraId="5D58E15E" w14:textId="77777777" w:rsidR="00705E96" w:rsidRDefault="00D41BEA">
      <w:pPr>
        <w:spacing w:after="0"/>
        <w:ind w:left="720"/>
        <w:contextualSpacing/>
        <w:rPr>
          <w:rFonts w:ascii="Times New Roman" w:hAnsi="Times New Roman" w:cs="Times New Roman"/>
          <w:szCs w:val="24"/>
        </w:rPr>
      </w:pPr>
      <w:r>
        <w:rPr>
          <w:rFonts w:ascii="Times New Roman" w:hAnsi="Times New Roman" w:cs="Times New Roman"/>
          <w:b/>
          <w:bCs/>
          <w:i/>
          <w:iCs/>
          <w:szCs w:val="24"/>
        </w:rPr>
        <w:t>James Knapp</w:t>
      </w:r>
      <w:r>
        <w:rPr>
          <w:rFonts w:ascii="Times New Roman" w:hAnsi="Times New Roman" w:cs="Times New Roman"/>
          <w:szCs w:val="24"/>
        </w:rPr>
        <w:t>, Chair of Faculty Committee filling in for Faculty Council Past Chair in Fall 2023</w:t>
      </w:r>
    </w:p>
    <w:p w14:paraId="5D58E15F"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b/>
          <w:bCs/>
          <w:i/>
          <w:iCs/>
          <w:szCs w:val="24"/>
        </w:rPr>
        <w:lastRenderedPageBreak/>
        <w:t>Ty McLaughlin</w:t>
      </w:r>
      <w:r>
        <w:rPr>
          <w:rFonts w:ascii="Times New Roman" w:hAnsi="Times New Roman" w:cs="Times New Roman"/>
          <w:szCs w:val="24"/>
        </w:rPr>
        <w:t>, Student Member in Fall 2023 (did not complete term)</w:t>
      </w:r>
    </w:p>
    <w:p w14:paraId="5D58E160"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b/>
          <w:bCs/>
          <w:i/>
          <w:iCs/>
          <w:szCs w:val="24"/>
        </w:rPr>
        <w:t>Aimee Parkison</w:t>
      </w:r>
      <w:r>
        <w:rPr>
          <w:rFonts w:ascii="Times New Roman" w:hAnsi="Times New Roman" w:cs="Times New Roman"/>
          <w:szCs w:val="24"/>
        </w:rPr>
        <w:t>, English, Faculty Council Member</w:t>
      </w:r>
    </w:p>
    <w:p w14:paraId="5D58E161"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b/>
          <w:bCs/>
          <w:i/>
          <w:iCs/>
          <w:szCs w:val="24"/>
        </w:rPr>
        <w:t>John Michael Riley</w:t>
      </w:r>
      <w:r>
        <w:rPr>
          <w:rFonts w:ascii="Times New Roman" w:hAnsi="Times New Roman" w:cs="Times New Roman"/>
          <w:szCs w:val="24"/>
        </w:rPr>
        <w:t>, Agricultural Economics, Faculty Council Member</w:t>
      </w:r>
    </w:p>
    <w:p w14:paraId="5D58E162"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b/>
          <w:bCs/>
          <w:i/>
          <w:iCs/>
          <w:szCs w:val="24"/>
        </w:rPr>
        <w:t>Jennifer Rudd</w:t>
      </w:r>
      <w:r>
        <w:rPr>
          <w:rFonts w:ascii="Times New Roman" w:hAnsi="Times New Roman" w:cs="Times New Roman"/>
          <w:szCs w:val="24"/>
        </w:rPr>
        <w:t>, Veterinary Pathology, General Faculty Member</w:t>
      </w:r>
    </w:p>
    <w:p w14:paraId="5D58E163"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b/>
          <w:bCs/>
          <w:i/>
          <w:iCs/>
          <w:szCs w:val="24"/>
        </w:rPr>
        <w:t>Xin Mei Teng</w:t>
      </w:r>
      <w:r>
        <w:rPr>
          <w:rFonts w:ascii="Times New Roman" w:hAnsi="Times New Roman" w:cs="Times New Roman"/>
          <w:szCs w:val="24"/>
        </w:rPr>
        <w:t>, Student Member in Fall 2023 (did not complete term)</w:t>
      </w:r>
    </w:p>
    <w:p w14:paraId="5D58E164"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b/>
          <w:bCs/>
          <w:i/>
          <w:iCs/>
          <w:szCs w:val="24"/>
        </w:rPr>
        <w:t>Jimmie Weaver</w:t>
      </w:r>
      <w:r>
        <w:rPr>
          <w:rFonts w:ascii="Times New Roman" w:hAnsi="Times New Roman" w:cs="Times New Roman"/>
          <w:szCs w:val="24"/>
        </w:rPr>
        <w:t>, Chemistry, General Faculty Member</w:t>
      </w:r>
    </w:p>
    <w:p w14:paraId="5D58E165" w14:textId="77777777" w:rsidR="00705E96" w:rsidRDefault="00705E96">
      <w:pPr>
        <w:spacing w:after="0"/>
        <w:contextualSpacing/>
        <w:rPr>
          <w:rFonts w:ascii="Times New Roman" w:hAnsi="Times New Roman" w:cs="Times New Roman"/>
          <w:szCs w:val="24"/>
        </w:rPr>
      </w:pPr>
    </w:p>
    <w:p w14:paraId="5D58E166" w14:textId="77777777" w:rsidR="00705E96" w:rsidRDefault="00D41BEA">
      <w:pPr>
        <w:spacing w:after="0"/>
        <w:ind w:firstLine="720"/>
        <w:contextualSpacing/>
        <w:rPr>
          <w:rFonts w:ascii="Times New Roman" w:hAnsi="Times New Roman" w:cs="Times New Roman"/>
          <w:b/>
          <w:szCs w:val="24"/>
        </w:rPr>
      </w:pPr>
      <w:r>
        <w:rPr>
          <w:rFonts w:ascii="Times New Roman" w:hAnsi="Times New Roman" w:cs="Times New Roman"/>
          <w:b/>
          <w:szCs w:val="24"/>
        </w:rPr>
        <w:t xml:space="preserve">Meetings: </w:t>
      </w:r>
      <w:r>
        <w:rPr>
          <w:rFonts w:ascii="Times New Roman" w:hAnsi="Times New Roman" w:cs="Times New Roman"/>
          <w:bCs/>
          <w:szCs w:val="24"/>
        </w:rPr>
        <w:t>August 8</w:t>
      </w:r>
      <w:r>
        <w:rPr>
          <w:rFonts w:ascii="Times New Roman" w:hAnsi="Times New Roman" w:cs="Times New Roman"/>
          <w:b/>
          <w:szCs w:val="24"/>
        </w:rPr>
        <w:t xml:space="preserve">, </w:t>
      </w:r>
      <w:r>
        <w:rPr>
          <w:rFonts w:ascii="Times New Roman" w:hAnsi="Times New Roman" w:cs="Times New Roman"/>
          <w:bCs/>
          <w:szCs w:val="24"/>
        </w:rPr>
        <w:t>September 28</w:t>
      </w:r>
      <w:r>
        <w:rPr>
          <w:rFonts w:ascii="Times New Roman" w:hAnsi="Times New Roman" w:cs="Times New Roman"/>
          <w:b/>
          <w:szCs w:val="24"/>
        </w:rPr>
        <w:t xml:space="preserve">, </w:t>
      </w:r>
      <w:r>
        <w:rPr>
          <w:rFonts w:ascii="Times New Roman" w:hAnsi="Times New Roman" w:cs="Times New Roman"/>
          <w:bCs/>
          <w:szCs w:val="24"/>
        </w:rPr>
        <w:t>November 30</w:t>
      </w:r>
      <w:r>
        <w:rPr>
          <w:rFonts w:ascii="Times New Roman" w:hAnsi="Times New Roman" w:cs="Times New Roman"/>
          <w:b/>
          <w:szCs w:val="24"/>
        </w:rPr>
        <w:t xml:space="preserve">, </w:t>
      </w:r>
      <w:r>
        <w:rPr>
          <w:rFonts w:ascii="Times New Roman" w:hAnsi="Times New Roman" w:cs="Times New Roman"/>
          <w:bCs/>
          <w:szCs w:val="24"/>
        </w:rPr>
        <w:t>February 20</w:t>
      </w:r>
      <w:r>
        <w:rPr>
          <w:rFonts w:ascii="Times New Roman" w:hAnsi="Times New Roman" w:cs="Times New Roman"/>
          <w:b/>
          <w:szCs w:val="24"/>
        </w:rPr>
        <w:t xml:space="preserve">, </w:t>
      </w:r>
      <w:r>
        <w:rPr>
          <w:rFonts w:ascii="Times New Roman" w:hAnsi="Times New Roman" w:cs="Times New Roman"/>
          <w:bCs/>
          <w:szCs w:val="24"/>
        </w:rPr>
        <w:t>March 12</w:t>
      </w:r>
      <w:r>
        <w:rPr>
          <w:rFonts w:ascii="Times New Roman" w:hAnsi="Times New Roman" w:cs="Times New Roman"/>
          <w:b/>
          <w:szCs w:val="24"/>
        </w:rPr>
        <w:t xml:space="preserve">, </w:t>
      </w:r>
      <w:r>
        <w:rPr>
          <w:rFonts w:ascii="Times New Roman" w:hAnsi="Times New Roman" w:cs="Times New Roman"/>
          <w:bCs/>
          <w:szCs w:val="24"/>
        </w:rPr>
        <w:t>April 16</w:t>
      </w:r>
      <w:r>
        <w:rPr>
          <w:rFonts w:ascii="Times New Roman" w:hAnsi="Times New Roman" w:cs="Times New Roman"/>
          <w:b/>
          <w:szCs w:val="24"/>
        </w:rPr>
        <w:t xml:space="preserve">, </w:t>
      </w:r>
      <w:r>
        <w:rPr>
          <w:rFonts w:ascii="Times New Roman" w:hAnsi="Times New Roman" w:cs="Times New Roman"/>
          <w:bCs/>
          <w:szCs w:val="24"/>
        </w:rPr>
        <w:t>April 23</w:t>
      </w:r>
    </w:p>
    <w:p w14:paraId="5D58E167" w14:textId="77777777" w:rsidR="00705E96" w:rsidRDefault="00705E96">
      <w:pPr>
        <w:spacing w:after="0"/>
        <w:contextualSpacing/>
        <w:rPr>
          <w:rFonts w:ascii="Times New Roman" w:hAnsi="Times New Roman" w:cs="Times New Roman"/>
          <w:szCs w:val="24"/>
        </w:rPr>
      </w:pPr>
    </w:p>
    <w:p w14:paraId="5D58E168" w14:textId="77777777" w:rsidR="00705E96" w:rsidRDefault="00D41BEA">
      <w:pPr>
        <w:spacing w:after="0"/>
        <w:ind w:firstLine="720"/>
        <w:rPr>
          <w:rFonts w:ascii="Times New Roman" w:hAnsi="Times New Roman" w:cs="Times New Roman"/>
          <w:b/>
          <w:szCs w:val="24"/>
        </w:rPr>
      </w:pPr>
      <w:r>
        <w:rPr>
          <w:rFonts w:ascii="Times New Roman" w:hAnsi="Times New Roman" w:cs="Times New Roman"/>
          <w:b/>
          <w:szCs w:val="24"/>
        </w:rPr>
        <w:t>Recommendations/Resolutions presented to Faculty Council:</w:t>
      </w:r>
    </w:p>
    <w:p w14:paraId="5D58E169" w14:textId="77777777" w:rsidR="00705E96" w:rsidRDefault="00705E96">
      <w:pPr>
        <w:spacing w:after="0"/>
        <w:rPr>
          <w:rFonts w:ascii="Times New Roman" w:hAnsi="Times New Roman" w:cs="Times New Roman"/>
          <w:b/>
          <w:szCs w:val="24"/>
        </w:rPr>
      </w:pPr>
    </w:p>
    <w:p w14:paraId="5D58E16A" w14:textId="77777777" w:rsidR="00705E96" w:rsidRDefault="00D41BEA">
      <w:pPr>
        <w:pStyle w:val="ListParagraph"/>
        <w:spacing w:after="0"/>
        <w:rPr>
          <w:rFonts w:ascii="Times New Roman" w:hAnsi="Times New Roman" w:cs="Times New Roman"/>
          <w:szCs w:val="24"/>
        </w:rPr>
      </w:pPr>
      <w:r>
        <w:rPr>
          <w:rFonts w:ascii="Times New Roman" w:hAnsi="Times New Roman" w:cs="Times New Roman"/>
          <w:szCs w:val="24"/>
        </w:rPr>
        <w:t>Approve proposed revisions to UAR 3.4 General Education Requirements with an additional minor revision to Point 2 of the Summary.</w:t>
      </w:r>
    </w:p>
    <w:p w14:paraId="5D58E16B" w14:textId="77777777" w:rsidR="00705E96" w:rsidRDefault="00D41BEA">
      <w:pPr>
        <w:pStyle w:val="ListParagraph"/>
        <w:numPr>
          <w:ilvl w:val="1"/>
          <w:numId w:val="18"/>
        </w:numPr>
        <w:suppressAutoHyphens w:val="0"/>
        <w:spacing w:after="0"/>
        <w:ind w:left="1440"/>
        <w:rPr>
          <w:rFonts w:ascii="Times New Roman" w:hAnsi="Times New Roman" w:cs="Times New Roman"/>
          <w:szCs w:val="24"/>
        </w:rPr>
      </w:pPr>
      <w:r>
        <w:rPr>
          <w:rFonts w:ascii="Times New Roman" w:hAnsi="Times New Roman" w:cs="Times New Roman"/>
          <w:szCs w:val="24"/>
        </w:rPr>
        <w:t>Status: Submitted to the Executive Committee for review.</w:t>
      </w:r>
    </w:p>
    <w:p w14:paraId="5D58E16C" w14:textId="77777777" w:rsidR="00705E96" w:rsidRDefault="00705E96">
      <w:pPr>
        <w:spacing w:after="0"/>
        <w:rPr>
          <w:rFonts w:ascii="Times New Roman" w:hAnsi="Times New Roman" w:cs="Times New Roman"/>
          <w:szCs w:val="24"/>
        </w:rPr>
      </w:pPr>
    </w:p>
    <w:p w14:paraId="5D58E16D" w14:textId="77777777" w:rsidR="00705E96" w:rsidRDefault="00D41BEA">
      <w:pPr>
        <w:pStyle w:val="ListParagraph"/>
        <w:spacing w:after="0"/>
        <w:rPr>
          <w:rFonts w:ascii="Times New Roman" w:hAnsi="Times New Roman" w:cs="Times New Roman"/>
          <w:szCs w:val="24"/>
        </w:rPr>
      </w:pPr>
      <w:r>
        <w:rPr>
          <w:rFonts w:ascii="Times New Roman" w:hAnsi="Times New Roman" w:cs="Times New Roman"/>
          <w:szCs w:val="24"/>
        </w:rPr>
        <w:t>To better fulfill the charge of ASCP (Bylaws of the Faculty Council Bylaws, Section VIII.B.4.a), it is recommended that the procedures and policies be revised for the Retroactive Drop/Tuition Appeals Committee, Academic Reprieve and Renewal Committee, Grade Appeals Board, Honorary Degrees to remove required ASCP membership and replaced by a Faculty Council appointed faculty member. Similarly, it is recommended to revise the procedures and policies of the Instruction Council and General Education Advisory Council to include a representative from ASCP.</w:t>
      </w:r>
    </w:p>
    <w:p w14:paraId="5D58E16E" w14:textId="77777777" w:rsidR="00705E96" w:rsidRDefault="00D41BEA">
      <w:pPr>
        <w:pStyle w:val="ListParagraph"/>
        <w:numPr>
          <w:ilvl w:val="1"/>
          <w:numId w:val="18"/>
        </w:numPr>
        <w:suppressAutoHyphens w:val="0"/>
        <w:spacing w:after="0"/>
        <w:ind w:left="1440"/>
        <w:rPr>
          <w:rFonts w:ascii="Times New Roman" w:hAnsi="Times New Roman" w:cs="Times New Roman"/>
          <w:szCs w:val="24"/>
        </w:rPr>
      </w:pPr>
      <w:r>
        <w:rPr>
          <w:rFonts w:ascii="Times New Roman" w:hAnsi="Times New Roman" w:cs="Times New Roman"/>
          <w:szCs w:val="24"/>
        </w:rPr>
        <w:t>Status: Submitted (with this report) to the Executive Committee for review.</w:t>
      </w:r>
    </w:p>
    <w:p w14:paraId="5D58E16F" w14:textId="77777777" w:rsidR="00705E96" w:rsidRDefault="00705E96">
      <w:pPr>
        <w:spacing w:after="0"/>
        <w:rPr>
          <w:rFonts w:ascii="Times New Roman" w:hAnsi="Times New Roman" w:cs="Times New Roman"/>
          <w:szCs w:val="24"/>
        </w:rPr>
      </w:pPr>
    </w:p>
    <w:p w14:paraId="5D58E170" w14:textId="77777777" w:rsidR="00705E96" w:rsidRDefault="00D41BEA">
      <w:pPr>
        <w:spacing w:after="0"/>
        <w:ind w:firstLine="720"/>
        <w:rPr>
          <w:rFonts w:ascii="Times New Roman" w:hAnsi="Times New Roman" w:cs="Times New Roman"/>
          <w:b/>
          <w:szCs w:val="24"/>
        </w:rPr>
      </w:pPr>
      <w:r>
        <w:rPr>
          <w:rFonts w:ascii="Times New Roman" w:hAnsi="Times New Roman" w:cs="Times New Roman"/>
          <w:b/>
          <w:szCs w:val="24"/>
        </w:rPr>
        <w:t>Additional Activities:</w:t>
      </w:r>
    </w:p>
    <w:p w14:paraId="5D58E171" w14:textId="77777777" w:rsidR="00705E96" w:rsidRDefault="00705E96">
      <w:pPr>
        <w:spacing w:after="0"/>
        <w:rPr>
          <w:rFonts w:ascii="Times New Roman" w:hAnsi="Times New Roman" w:cs="Times New Roman"/>
          <w:b/>
          <w:szCs w:val="24"/>
        </w:rPr>
      </w:pPr>
    </w:p>
    <w:p w14:paraId="5D58E172" w14:textId="77777777" w:rsidR="00705E96" w:rsidRDefault="00D41BEA">
      <w:pPr>
        <w:pStyle w:val="ListParagraph"/>
        <w:spacing w:after="0"/>
        <w:rPr>
          <w:rFonts w:ascii="Times New Roman" w:hAnsi="Times New Roman" w:cs="Times New Roman"/>
          <w:b/>
          <w:szCs w:val="24"/>
        </w:rPr>
      </w:pPr>
      <w:r>
        <w:rPr>
          <w:rFonts w:ascii="Times New Roman" w:hAnsi="Times New Roman" w:cs="Times New Roman"/>
          <w:szCs w:val="24"/>
        </w:rPr>
        <w:t>Provided Associate Provost feedback on the university’s revisions to the Academic Program Review Process. Completed: Feedback sent on October 20, 2023.</w:t>
      </w:r>
    </w:p>
    <w:p w14:paraId="5D58E173" w14:textId="77777777" w:rsidR="00705E96" w:rsidRDefault="00705E96">
      <w:pPr>
        <w:spacing w:after="0"/>
        <w:rPr>
          <w:rFonts w:ascii="Times New Roman" w:hAnsi="Times New Roman" w:cs="Times New Roman"/>
          <w:b/>
          <w:szCs w:val="24"/>
        </w:rPr>
      </w:pPr>
    </w:p>
    <w:p w14:paraId="5D58E174" w14:textId="77777777" w:rsidR="00705E96" w:rsidRDefault="00D41BEA">
      <w:pPr>
        <w:pStyle w:val="ListParagraph"/>
        <w:spacing w:after="0"/>
        <w:rPr>
          <w:rFonts w:ascii="Times New Roman" w:hAnsi="Times New Roman" w:cs="Times New Roman"/>
          <w:b/>
          <w:szCs w:val="24"/>
        </w:rPr>
      </w:pPr>
      <w:r>
        <w:rPr>
          <w:rFonts w:ascii="Times New Roman" w:hAnsi="Times New Roman" w:cs="Times New Roman"/>
          <w:szCs w:val="24"/>
        </w:rPr>
        <w:t>Discussed adding course objectives as part of the curriculum review process. Status: Tabled.</w:t>
      </w:r>
    </w:p>
    <w:p w14:paraId="5D58E175" w14:textId="77777777" w:rsidR="00705E96" w:rsidRDefault="00705E96">
      <w:pPr>
        <w:spacing w:after="0"/>
        <w:rPr>
          <w:rFonts w:ascii="Times New Roman" w:hAnsi="Times New Roman" w:cs="Times New Roman"/>
          <w:b/>
          <w:szCs w:val="24"/>
        </w:rPr>
      </w:pPr>
    </w:p>
    <w:p w14:paraId="5D58E176" w14:textId="77777777" w:rsidR="00705E96" w:rsidRDefault="00D41BEA">
      <w:pPr>
        <w:pStyle w:val="ListParagraph"/>
        <w:spacing w:after="0"/>
        <w:rPr>
          <w:rFonts w:ascii="Times New Roman" w:hAnsi="Times New Roman" w:cs="Times New Roman"/>
          <w:bCs/>
          <w:szCs w:val="24"/>
        </w:rPr>
      </w:pPr>
      <w:r>
        <w:rPr>
          <w:rFonts w:ascii="Times New Roman" w:hAnsi="Times New Roman" w:cs="Times New Roman"/>
          <w:bCs/>
          <w:szCs w:val="24"/>
        </w:rPr>
        <w:t>Discussed policy implications of AI and AI detection tools. ITLE Director Chris Ormsbee was invited to the April 16</w:t>
      </w:r>
      <w:r>
        <w:rPr>
          <w:rFonts w:ascii="Times New Roman" w:hAnsi="Times New Roman" w:cs="Times New Roman"/>
          <w:bCs/>
          <w:szCs w:val="24"/>
          <w:vertAlign w:val="superscript"/>
        </w:rPr>
        <w:t>th</w:t>
      </w:r>
      <w:r>
        <w:rPr>
          <w:rFonts w:ascii="Times New Roman" w:hAnsi="Times New Roman" w:cs="Times New Roman"/>
          <w:bCs/>
          <w:szCs w:val="24"/>
        </w:rPr>
        <w:t xml:space="preserve"> meeting to provide an update and field questions. ASPC is currently developing survey items for distribution to faculty to understand use and attitude towards AI (in process).</w:t>
      </w:r>
    </w:p>
    <w:p w14:paraId="5D58E177" w14:textId="77777777" w:rsidR="00705E96" w:rsidRDefault="00705E96">
      <w:pPr>
        <w:spacing w:after="0"/>
        <w:rPr>
          <w:rFonts w:ascii="Times New Roman" w:hAnsi="Times New Roman" w:cs="Times New Roman"/>
          <w:b/>
          <w:szCs w:val="24"/>
        </w:rPr>
      </w:pPr>
    </w:p>
    <w:p w14:paraId="5D58E178" w14:textId="77777777" w:rsidR="00705E96" w:rsidRDefault="00D41BEA">
      <w:pPr>
        <w:spacing w:after="0"/>
        <w:ind w:firstLine="720"/>
        <w:rPr>
          <w:rFonts w:ascii="Times New Roman" w:hAnsi="Times New Roman" w:cs="Times New Roman"/>
          <w:bCs/>
          <w:szCs w:val="24"/>
        </w:rPr>
      </w:pPr>
      <w:r>
        <w:rPr>
          <w:rFonts w:ascii="Times New Roman" w:hAnsi="Times New Roman" w:cs="Times New Roman"/>
          <w:bCs/>
          <w:szCs w:val="24"/>
        </w:rPr>
        <w:t>Submitted by Mike Yough, Chair of Academic Standards and Policies</w:t>
      </w:r>
    </w:p>
    <w:p w14:paraId="5D58E179" w14:textId="77777777" w:rsidR="00705E96" w:rsidRDefault="00705E96">
      <w:pPr>
        <w:spacing w:after="0" w:line="360" w:lineRule="auto"/>
        <w:ind w:firstLine="720"/>
        <w:textAlignment w:val="baseline"/>
        <w:rPr>
          <w:rFonts w:ascii="Times New Roman" w:eastAsia="Times New Roman" w:hAnsi="Times New Roman" w:cs="Times New Roman"/>
          <w:kern w:val="0"/>
          <w:sz w:val="24"/>
          <w:szCs w:val="24"/>
          <w14:ligatures w14:val="none"/>
        </w:rPr>
      </w:pPr>
    </w:p>
    <w:p w14:paraId="5D58E17A" w14:textId="77777777" w:rsidR="00705E96" w:rsidRDefault="00D41BEA">
      <w:pPr>
        <w:spacing w:after="0" w:line="360" w:lineRule="auto"/>
        <w:ind w:firstLine="720"/>
        <w:textAlignment w:val="baseline"/>
        <w:rPr>
          <w:rFonts w:ascii="Times New Roman" w:eastAsia="Times New Roman" w:hAnsi="Times New Roman" w:cs="Times New Roman"/>
          <w:b/>
          <w:bCs/>
          <w:kern w:val="0"/>
          <w:sz w:val="24"/>
          <w:szCs w:val="24"/>
          <w14:ligatures w14:val="none"/>
        </w:rPr>
      </w:pPr>
      <w:r>
        <w:rPr>
          <w:rFonts w:ascii="Times New Roman" w:eastAsia="Times New Roman" w:hAnsi="Times New Roman" w:cs="Times New Roman"/>
          <w:b/>
          <w:bCs/>
          <w:kern w:val="0"/>
          <w:sz w:val="24"/>
          <w:szCs w:val="24"/>
          <w14:ligatures w14:val="none"/>
        </w:rPr>
        <w:t>b.  Access and Community Impact: Stephen Perkins – Year End Report</w:t>
      </w:r>
    </w:p>
    <w:p w14:paraId="5D58E17B" w14:textId="77777777" w:rsidR="00705E96" w:rsidRDefault="00D41BEA">
      <w:pPr>
        <w:spacing w:after="0"/>
        <w:ind w:firstLine="720"/>
        <w:contextualSpacing/>
        <w:rPr>
          <w:rFonts w:ascii="Times New Roman" w:hAnsi="Times New Roman" w:cs="Times New Roman"/>
          <w:b/>
          <w:szCs w:val="24"/>
        </w:rPr>
      </w:pPr>
      <w:r>
        <w:rPr>
          <w:rFonts w:ascii="Times New Roman" w:hAnsi="Times New Roman" w:cs="Times New Roman"/>
          <w:b/>
          <w:szCs w:val="24"/>
        </w:rPr>
        <w:t>Members:</w:t>
      </w:r>
    </w:p>
    <w:p w14:paraId="5D58E17C"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szCs w:val="24"/>
        </w:rPr>
        <w:t>Chair (Spring, 2024): Stephen M. Perkins (Sociology)</w:t>
      </w:r>
    </w:p>
    <w:p w14:paraId="5D58E17D"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szCs w:val="24"/>
        </w:rPr>
        <w:t>Chair (Fall, 2023): Babu Fathepure (Microbiology)</w:t>
      </w:r>
    </w:p>
    <w:p w14:paraId="5D58E17E"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szCs w:val="24"/>
        </w:rPr>
        <w:t xml:space="preserve">1. General Faculty Member: Marshan Oliver-Marick </w:t>
      </w:r>
    </w:p>
    <w:p w14:paraId="5D58E17F"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szCs w:val="24"/>
        </w:rPr>
        <w:t>(School of Comm Health Sci, Counsel &amp; Counsel Psychology)</w:t>
      </w:r>
    </w:p>
    <w:p w14:paraId="5D58E180"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szCs w:val="24"/>
        </w:rPr>
        <w:t>2. General Faculty Member: Thomas Dickey (Music)</w:t>
      </w:r>
    </w:p>
    <w:p w14:paraId="5D58E181"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szCs w:val="24"/>
        </w:rPr>
        <w:t>3. General Faculty Member: Sana Masood (Library)</w:t>
      </w:r>
    </w:p>
    <w:p w14:paraId="5D58E182"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szCs w:val="24"/>
        </w:rPr>
        <w:lastRenderedPageBreak/>
        <w:t xml:space="preserve">4. Emeriti Faculty Member: Mimi Ward </w:t>
      </w:r>
    </w:p>
    <w:p w14:paraId="5D58E183" w14:textId="77777777" w:rsidR="00705E96" w:rsidRDefault="00705E96">
      <w:pPr>
        <w:spacing w:after="0"/>
        <w:contextualSpacing/>
        <w:rPr>
          <w:rFonts w:ascii="Times New Roman" w:hAnsi="Times New Roman" w:cs="Times New Roman"/>
          <w:szCs w:val="24"/>
        </w:rPr>
      </w:pPr>
    </w:p>
    <w:p w14:paraId="5D58E184" w14:textId="77777777" w:rsidR="00705E96" w:rsidRDefault="00D41BEA">
      <w:pPr>
        <w:spacing w:after="0"/>
        <w:ind w:firstLine="720"/>
        <w:contextualSpacing/>
        <w:rPr>
          <w:rFonts w:ascii="Times New Roman" w:hAnsi="Times New Roman" w:cs="Times New Roman"/>
          <w:b/>
          <w:szCs w:val="24"/>
        </w:rPr>
      </w:pPr>
      <w:r>
        <w:rPr>
          <w:rFonts w:ascii="Times New Roman" w:hAnsi="Times New Roman" w:cs="Times New Roman"/>
          <w:b/>
          <w:szCs w:val="24"/>
        </w:rPr>
        <w:t>Meeting:</w:t>
      </w:r>
    </w:p>
    <w:p w14:paraId="5D58E185" w14:textId="77777777" w:rsidR="00705E96" w:rsidRDefault="00705E96">
      <w:pPr>
        <w:spacing w:after="0"/>
        <w:contextualSpacing/>
        <w:rPr>
          <w:rFonts w:ascii="Times New Roman" w:hAnsi="Times New Roman" w:cs="Times New Roman"/>
          <w:szCs w:val="24"/>
        </w:rPr>
      </w:pPr>
    </w:p>
    <w:p w14:paraId="5D58E186"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szCs w:val="24"/>
        </w:rPr>
        <w:t>One Meeting for 2023-2024:  February 29, 2024, 12:00 pm-1:30 pm</w:t>
      </w:r>
    </w:p>
    <w:p w14:paraId="5D58E187" w14:textId="77777777" w:rsidR="00705E96" w:rsidRDefault="00705E96">
      <w:pPr>
        <w:spacing w:after="0"/>
        <w:contextualSpacing/>
        <w:rPr>
          <w:rFonts w:ascii="Times New Roman" w:hAnsi="Times New Roman" w:cs="Times New Roman"/>
          <w:szCs w:val="24"/>
        </w:rPr>
      </w:pPr>
    </w:p>
    <w:p w14:paraId="5D58E188" w14:textId="77777777" w:rsidR="00705E96" w:rsidRDefault="00D41BEA">
      <w:pPr>
        <w:spacing w:after="0"/>
        <w:ind w:firstLine="720"/>
        <w:rPr>
          <w:rFonts w:ascii="Times New Roman" w:hAnsi="Times New Roman" w:cs="Times New Roman"/>
          <w:b/>
          <w:szCs w:val="24"/>
        </w:rPr>
      </w:pPr>
      <w:r>
        <w:rPr>
          <w:rFonts w:ascii="Times New Roman" w:hAnsi="Times New Roman" w:cs="Times New Roman"/>
          <w:b/>
          <w:szCs w:val="24"/>
        </w:rPr>
        <w:t>Recommendations/Resolutions presented to Faculty Council:</w:t>
      </w:r>
    </w:p>
    <w:p w14:paraId="5D58E189" w14:textId="77777777" w:rsidR="00705E96" w:rsidRDefault="00D41BEA">
      <w:pPr>
        <w:pStyle w:val="ListParagraph"/>
        <w:spacing w:after="0"/>
        <w:rPr>
          <w:rFonts w:ascii="Times New Roman" w:hAnsi="Times New Roman" w:cs="Times New Roman"/>
          <w:szCs w:val="24"/>
        </w:rPr>
      </w:pPr>
      <w:r>
        <w:rPr>
          <w:rFonts w:ascii="Times New Roman" w:hAnsi="Times New Roman" w:cs="Times New Roman"/>
          <w:szCs w:val="24"/>
        </w:rPr>
        <w:t>1. Proposed change to committee title and mission statement</w:t>
      </w:r>
    </w:p>
    <w:p w14:paraId="5D58E18A" w14:textId="77777777" w:rsidR="00705E96" w:rsidRDefault="00D41BEA">
      <w:pPr>
        <w:pStyle w:val="ListParagraph"/>
        <w:numPr>
          <w:ilvl w:val="1"/>
          <w:numId w:val="18"/>
        </w:numPr>
        <w:suppressAutoHyphens w:val="0"/>
        <w:spacing w:after="0"/>
        <w:ind w:left="1440"/>
        <w:rPr>
          <w:rFonts w:ascii="Times New Roman" w:hAnsi="Times New Roman" w:cs="Times New Roman"/>
          <w:szCs w:val="24"/>
        </w:rPr>
      </w:pPr>
      <w:r>
        <w:rPr>
          <w:rFonts w:ascii="Times New Roman" w:hAnsi="Times New Roman" w:cs="Times New Roman"/>
          <w:szCs w:val="24"/>
        </w:rPr>
        <w:t>Approved by Faculty Council, March 12, 2024</w:t>
      </w:r>
    </w:p>
    <w:p w14:paraId="5D58E18B" w14:textId="77777777" w:rsidR="00705E96" w:rsidRDefault="00705E96">
      <w:pPr>
        <w:spacing w:after="0"/>
        <w:rPr>
          <w:rFonts w:ascii="Times New Roman" w:hAnsi="Times New Roman" w:cs="Times New Roman"/>
          <w:szCs w:val="24"/>
        </w:rPr>
      </w:pPr>
    </w:p>
    <w:p w14:paraId="5D58E18C" w14:textId="77777777" w:rsidR="00705E96" w:rsidRDefault="00D41BEA">
      <w:pPr>
        <w:spacing w:after="0"/>
        <w:ind w:firstLine="720"/>
        <w:rPr>
          <w:rFonts w:ascii="Times New Roman" w:hAnsi="Times New Roman" w:cs="Times New Roman"/>
          <w:b/>
          <w:szCs w:val="24"/>
        </w:rPr>
      </w:pPr>
      <w:r>
        <w:rPr>
          <w:rFonts w:ascii="Times New Roman" w:hAnsi="Times New Roman" w:cs="Times New Roman"/>
          <w:b/>
          <w:szCs w:val="24"/>
        </w:rPr>
        <w:t>Additional Activities:</w:t>
      </w:r>
    </w:p>
    <w:p w14:paraId="5D58E18D" w14:textId="77777777" w:rsidR="00705E96" w:rsidRDefault="00D41BEA">
      <w:pPr>
        <w:pStyle w:val="ListParagraph"/>
        <w:spacing w:after="0"/>
        <w:rPr>
          <w:rFonts w:ascii="Times New Roman" w:hAnsi="Times New Roman" w:cs="Times New Roman"/>
          <w:b/>
          <w:szCs w:val="24"/>
        </w:rPr>
      </w:pPr>
      <w:r>
        <w:rPr>
          <w:rFonts w:ascii="Times New Roman" w:hAnsi="Times New Roman" w:cs="Times New Roman"/>
          <w:szCs w:val="24"/>
        </w:rPr>
        <w:t>1. Report from Vice President Jason F. Kirksey (VP for Access and Community Impact)</w:t>
      </w:r>
    </w:p>
    <w:p w14:paraId="5D58E18E" w14:textId="77777777" w:rsidR="00705E96" w:rsidRDefault="00D41BEA">
      <w:pPr>
        <w:pStyle w:val="ListParagraph"/>
        <w:numPr>
          <w:ilvl w:val="1"/>
          <w:numId w:val="19"/>
        </w:numPr>
        <w:suppressAutoHyphens w:val="0"/>
        <w:spacing w:after="0"/>
        <w:ind w:left="1440"/>
        <w:rPr>
          <w:rFonts w:ascii="Times New Roman" w:hAnsi="Times New Roman" w:cs="Times New Roman"/>
          <w:b/>
          <w:szCs w:val="24"/>
        </w:rPr>
      </w:pPr>
      <w:r>
        <w:rPr>
          <w:rFonts w:ascii="Times New Roman" w:hAnsi="Times New Roman" w:cs="Times New Roman"/>
          <w:szCs w:val="24"/>
        </w:rPr>
        <w:t>February 29, 2024, 12:00 pm-1:30 pm</w:t>
      </w:r>
    </w:p>
    <w:p w14:paraId="5D58E18F" w14:textId="77777777" w:rsidR="00705E96" w:rsidRDefault="00705E96">
      <w:pPr>
        <w:spacing w:after="0"/>
        <w:rPr>
          <w:rFonts w:ascii="Times New Roman" w:hAnsi="Times New Roman" w:cs="Times New Roman"/>
          <w:szCs w:val="24"/>
        </w:rPr>
      </w:pPr>
    </w:p>
    <w:p w14:paraId="5D58E190" w14:textId="77777777" w:rsidR="00705E96" w:rsidRDefault="00D41BEA">
      <w:pPr>
        <w:ind w:left="720"/>
        <w:rPr>
          <w:rFonts w:ascii="Times New Roman" w:hAnsi="Times New Roman" w:cs="Times New Roman"/>
          <w:szCs w:val="24"/>
        </w:rPr>
      </w:pPr>
      <w:r>
        <w:rPr>
          <w:rFonts w:ascii="Times New Roman" w:hAnsi="Times New Roman" w:cs="Times New Roman"/>
          <w:szCs w:val="24"/>
        </w:rPr>
        <w:t>Dr. Kirksey discussed the reorganization of the Division of Institutional Diversity, including renaming it the “Division of Access and Community Impact.” Dr. Kirksey described this process as having been initiated in 2019-2020, in consultation with President V. Burns Hargis. The objective was to create a division that more effectively addressed the wider needs of the OSU community, to include all students, staff and faculty. The reorganization included moving staff members to new positions within and outside the division, as well as the recruitment and hiring of additional staff. To better reflect the division’s reorganized structure and broadened focus, the OSU Administration agreed to rename it the “Division of Access and Community Impact” (ACI).</w:t>
      </w:r>
    </w:p>
    <w:p w14:paraId="5D58E191" w14:textId="77777777" w:rsidR="00705E96" w:rsidRDefault="00D41BEA">
      <w:pPr>
        <w:ind w:left="720"/>
        <w:rPr>
          <w:rFonts w:ascii="Times New Roman" w:hAnsi="Times New Roman" w:cs="Times New Roman"/>
          <w:szCs w:val="24"/>
        </w:rPr>
      </w:pPr>
      <w:r>
        <w:rPr>
          <w:rFonts w:ascii="Times New Roman" w:hAnsi="Times New Roman" w:cs="Times New Roman"/>
          <w:szCs w:val="24"/>
        </w:rPr>
        <w:t>After Dr. Kirksey’s presentation and departure, the Chair, Stephen Perkins introduced a motion to rename the DEI Committee of Faculty Council to the ACI Committee in keeping with the committee’s ongoing mission of serving as a liaison between Faculty Council and the Division of ACI. The change of name also necessitated a revised mission statement. Motion was seconded by Faculty member Thomas Dickey. The members present voted unanimously in support of the proposed name change and mission statement revision. These changes were subsequently brought before the full membership of the Faculty Council for deliberation. After discussion, FC voted unanimously to accept the committee’s name change recommendation (Recommendation No. 24-03-01-DEI).</w:t>
      </w:r>
    </w:p>
    <w:p w14:paraId="5D58E192" w14:textId="77777777" w:rsidR="00705E96" w:rsidRDefault="00D41BEA">
      <w:pPr>
        <w:spacing w:after="0"/>
        <w:ind w:firstLine="720"/>
        <w:rPr>
          <w:rFonts w:ascii="Times New Roman" w:hAnsi="Times New Roman" w:cs="Times New Roman"/>
          <w:b/>
          <w:szCs w:val="24"/>
        </w:rPr>
      </w:pPr>
      <w:r>
        <w:rPr>
          <w:rFonts w:ascii="Times New Roman" w:hAnsi="Times New Roman" w:cs="Times New Roman"/>
          <w:b/>
          <w:szCs w:val="24"/>
        </w:rPr>
        <w:t>Ongoing Efforts:</w:t>
      </w:r>
    </w:p>
    <w:p w14:paraId="5D58E193" w14:textId="77777777" w:rsidR="00705E96" w:rsidRDefault="00D41BEA">
      <w:pPr>
        <w:pStyle w:val="ListParagraph"/>
        <w:numPr>
          <w:ilvl w:val="0"/>
          <w:numId w:val="20"/>
        </w:numPr>
        <w:suppressAutoHyphens w:val="0"/>
        <w:spacing w:after="0"/>
        <w:rPr>
          <w:rFonts w:ascii="Times New Roman" w:hAnsi="Times New Roman" w:cs="Times New Roman"/>
          <w:b/>
          <w:szCs w:val="24"/>
        </w:rPr>
      </w:pPr>
      <w:r>
        <w:rPr>
          <w:rFonts w:ascii="Times New Roman" w:hAnsi="Times New Roman" w:cs="Times New Roman"/>
          <w:szCs w:val="24"/>
        </w:rPr>
        <w:t>To continue to liaise with the Division of Access and Community Engagement for the benefit of students, staff, and faculty.</w:t>
      </w:r>
    </w:p>
    <w:p w14:paraId="5D58E194" w14:textId="77777777" w:rsidR="00705E96" w:rsidRDefault="00D41BEA">
      <w:pPr>
        <w:pStyle w:val="ListParagraph"/>
        <w:numPr>
          <w:ilvl w:val="0"/>
          <w:numId w:val="20"/>
        </w:numPr>
        <w:suppressAutoHyphens w:val="0"/>
        <w:spacing w:after="0"/>
        <w:rPr>
          <w:rFonts w:ascii="Times New Roman" w:hAnsi="Times New Roman" w:cs="Times New Roman"/>
          <w:b/>
          <w:szCs w:val="24"/>
        </w:rPr>
      </w:pPr>
      <w:r>
        <w:rPr>
          <w:rFonts w:ascii="Times New Roman" w:hAnsi="Times New Roman" w:cs="Times New Roman"/>
          <w:szCs w:val="24"/>
        </w:rPr>
        <w:t>To monitor and raise awareness of any campus issues regarding the fair and equal treatment of all students, staff, and faculty.</w:t>
      </w:r>
    </w:p>
    <w:p w14:paraId="5D58E195" w14:textId="77777777" w:rsidR="00705E96" w:rsidRDefault="00705E96">
      <w:pPr>
        <w:spacing w:after="0" w:line="360" w:lineRule="auto"/>
        <w:ind w:firstLine="720"/>
        <w:textAlignment w:val="baseline"/>
        <w:rPr>
          <w:rFonts w:ascii="Times New Roman" w:eastAsia="Times New Roman" w:hAnsi="Times New Roman" w:cs="Times New Roman"/>
          <w:b/>
          <w:bCs/>
          <w:kern w:val="0"/>
          <w:sz w:val="24"/>
          <w:szCs w:val="24"/>
          <w14:ligatures w14:val="none"/>
        </w:rPr>
      </w:pPr>
    </w:p>
    <w:p w14:paraId="5D58E196" w14:textId="77777777" w:rsidR="00705E96" w:rsidRDefault="00D41BEA">
      <w:pPr>
        <w:spacing w:after="0" w:line="360" w:lineRule="auto"/>
        <w:ind w:firstLine="720"/>
        <w:textAlignment w:val="baseline"/>
        <w:rPr>
          <w:rFonts w:ascii="Times New Roman" w:eastAsia="Times New Roman" w:hAnsi="Times New Roman" w:cs="Times New Roman"/>
          <w:b/>
          <w:bCs/>
          <w:kern w:val="0"/>
          <w:sz w:val="24"/>
          <w:szCs w:val="24"/>
          <w14:ligatures w14:val="none"/>
        </w:rPr>
      </w:pPr>
      <w:r>
        <w:rPr>
          <w:rFonts w:ascii="Times New Roman" w:eastAsia="Times New Roman" w:hAnsi="Times New Roman" w:cs="Times New Roman"/>
          <w:b/>
          <w:bCs/>
          <w:kern w:val="0"/>
          <w:sz w:val="24"/>
          <w:szCs w:val="24"/>
          <w14:ligatures w14:val="none"/>
        </w:rPr>
        <w:t>c.  Athletics: Aric Warren – Year End Report/Update</w:t>
      </w:r>
    </w:p>
    <w:p w14:paraId="5D58E197" w14:textId="77777777" w:rsidR="00705E96" w:rsidRDefault="00D41BEA">
      <w:pPr>
        <w:spacing w:after="120" w:line="240" w:lineRule="auto"/>
        <w:ind w:left="1080" w:right="9"/>
        <w:rPr>
          <w:rFonts w:ascii="Times New Roman" w:hAnsi="Times New Roman" w:cs="Times New Roman"/>
          <w:szCs w:val="24"/>
        </w:rPr>
      </w:pPr>
      <w:r>
        <w:rPr>
          <w:rFonts w:ascii="Times New Roman" w:hAnsi="Times New Roman" w:cs="Times New Roman"/>
          <w:szCs w:val="24"/>
        </w:rPr>
        <w:t xml:space="preserve">Warren discussed and reviewed the recommendation: 24-05-01-AHW: Proposal for Sports Medicine Coverage for Club/Intramural/Recreational Activities. Details were provided with the agenda. The proposal did provide some options from peer institutions. Gardner opened the floor for questions/discussion. </w:t>
      </w:r>
    </w:p>
    <w:p w14:paraId="5D58E198" w14:textId="77777777" w:rsidR="00705E96" w:rsidRDefault="00D41BEA">
      <w:pPr>
        <w:spacing w:after="120" w:line="240" w:lineRule="auto"/>
        <w:ind w:left="1080" w:right="9"/>
        <w:rPr>
          <w:rFonts w:ascii="Times New Roman" w:hAnsi="Times New Roman" w:cs="Times New Roman"/>
          <w:szCs w:val="24"/>
        </w:rPr>
      </w:pPr>
      <w:r>
        <w:rPr>
          <w:rFonts w:ascii="Times New Roman" w:hAnsi="Times New Roman" w:cs="Times New Roman"/>
          <w:szCs w:val="24"/>
        </w:rPr>
        <w:t xml:space="preserve">Weiser asked if there was going to be a requirement down the road for physical exams for everyone who participates in intramural sporting events. Warren stated no. That is not a part of the recommendation or a requirement. Warren did point out that some of the different peer </w:t>
      </w:r>
      <w:r>
        <w:rPr>
          <w:rFonts w:ascii="Times New Roman" w:hAnsi="Times New Roman" w:cs="Times New Roman"/>
          <w:szCs w:val="24"/>
        </w:rPr>
        <w:lastRenderedPageBreak/>
        <w:t xml:space="preserve">institutions they visited with and </w:t>
      </w:r>
      <w:proofErr w:type="gramStart"/>
      <w:r>
        <w:rPr>
          <w:rFonts w:ascii="Times New Roman" w:hAnsi="Times New Roman" w:cs="Times New Roman"/>
          <w:szCs w:val="24"/>
        </w:rPr>
        <w:t>interviewed this</w:t>
      </w:r>
      <w:proofErr w:type="gramEnd"/>
      <w:r>
        <w:rPr>
          <w:rFonts w:ascii="Times New Roman" w:hAnsi="Times New Roman" w:cs="Times New Roman"/>
          <w:szCs w:val="24"/>
        </w:rPr>
        <w:t xml:space="preserve"> did fall under the purview of this individual’s job responsibilities. This came from the </w:t>
      </w:r>
      <w:proofErr w:type="gramStart"/>
      <w:r>
        <w:rPr>
          <w:rFonts w:ascii="Times New Roman" w:hAnsi="Times New Roman" w:cs="Times New Roman"/>
          <w:szCs w:val="24"/>
        </w:rPr>
        <w:t>particular university</w:t>
      </w:r>
      <w:proofErr w:type="gramEnd"/>
      <w:r>
        <w:rPr>
          <w:rFonts w:ascii="Times New Roman" w:hAnsi="Times New Roman" w:cs="Times New Roman"/>
          <w:szCs w:val="24"/>
        </w:rPr>
        <w:t xml:space="preserve">. They primarily just offered physicals to the high-risk sports. Ex. women’s wrestling, hockey, rugby, lacrosse, and rodeo. Gardner asked for additional discussion and questions. Seeing none asked for a motion to adopt. Weiser moved and Yough second. Gardner called for a vote. Motion passed. </w:t>
      </w:r>
    </w:p>
    <w:p w14:paraId="5D58E199" w14:textId="77777777" w:rsidR="00705E96" w:rsidRDefault="00705E96">
      <w:pPr>
        <w:spacing w:after="120" w:line="240" w:lineRule="auto"/>
        <w:ind w:left="1080" w:right="9"/>
        <w:rPr>
          <w:rFonts w:ascii="Times New Roman" w:hAnsi="Times New Roman" w:cs="Times New Roman"/>
          <w:szCs w:val="24"/>
        </w:rPr>
      </w:pPr>
    </w:p>
    <w:p w14:paraId="5D58E19A" w14:textId="77777777" w:rsidR="00705E96" w:rsidRDefault="00D41BEA">
      <w:pPr>
        <w:spacing w:after="120" w:line="240" w:lineRule="auto"/>
        <w:ind w:right="9"/>
        <w:jc w:val="center"/>
        <w:rPr>
          <w:rFonts w:ascii="Times New Roman" w:hAnsi="Times New Roman" w:cs="Times New Roman"/>
          <w:b/>
          <w:bCs/>
          <w:szCs w:val="24"/>
        </w:rPr>
      </w:pPr>
      <w:r>
        <w:rPr>
          <w:rFonts w:ascii="Times New Roman" w:hAnsi="Times New Roman" w:cs="Times New Roman"/>
          <w:b/>
          <w:bCs/>
          <w:szCs w:val="24"/>
        </w:rPr>
        <w:t>Athletic, Health and Wellness Committee</w:t>
      </w:r>
    </w:p>
    <w:p w14:paraId="5D58E19B" w14:textId="77777777" w:rsidR="00705E96" w:rsidRDefault="00D41BEA">
      <w:pPr>
        <w:spacing w:after="0"/>
        <w:contextualSpacing/>
        <w:jc w:val="center"/>
        <w:rPr>
          <w:rFonts w:ascii="Times New Roman" w:hAnsi="Times New Roman" w:cs="Times New Roman"/>
          <w:szCs w:val="24"/>
        </w:rPr>
      </w:pPr>
      <w:r>
        <w:rPr>
          <w:rFonts w:ascii="Times New Roman" w:hAnsi="Times New Roman" w:cs="Times New Roman"/>
          <w:szCs w:val="24"/>
        </w:rPr>
        <w:tab/>
        <w:t>2023-2024 Annual Report</w:t>
      </w:r>
    </w:p>
    <w:p w14:paraId="5D58E19C" w14:textId="77777777" w:rsidR="00705E96" w:rsidRDefault="00705E96">
      <w:pPr>
        <w:spacing w:after="0"/>
        <w:contextualSpacing/>
        <w:rPr>
          <w:rFonts w:ascii="Times New Roman" w:hAnsi="Times New Roman" w:cs="Times New Roman"/>
          <w:szCs w:val="24"/>
        </w:rPr>
      </w:pPr>
    </w:p>
    <w:p w14:paraId="5D58E19D" w14:textId="77777777" w:rsidR="00705E96" w:rsidRDefault="00D41BEA">
      <w:pPr>
        <w:spacing w:after="0"/>
        <w:ind w:left="1090"/>
        <w:contextualSpacing/>
        <w:rPr>
          <w:rFonts w:ascii="Times New Roman" w:hAnsi="Times New Roman" w:cs="Times New Roman"/>
          <w:b/>
          <w:szCs w:val="24"/>
        </w:rPr>
      </w:pPr>
      <w:r>
        <w:rPr>
          <w:rFonts w:ascii="Times New Roman" w:hAnsi="Times New Roman" w:cs="Times New Roman"/>
          <w:b/>
          <w:szCs w:val="24"/>
        </w:rPr>
        <w:t>Members:</w:t>
      </w:r>
    </w:p>
    <w:p w14:paraId="5D58E19E" w14:textId="77777777" w:rsidR="00705E96" w:rsidRDefault="00D41BEA">
      <w:pPr>
        <w:spacing w:after="0"/>
        <w:ind w:left="740" w:firstLine="350"/>
        <w:contextualSpacing/>
        <w:rPr>
          <w:rFonts w:ascii="Times New Roman" w:hAnsi="Times New Roman" w:cs="Times New Roman"/>
          <w:szCs w:val="24"/>
        </w:rPr>
      </w:pPr>
      <w:r>
        <w:rPr>
          <w:rFonts w:ascii="Times New Roman" w:hAnsi="Times New Roman" w:cs="Times New Roman"/>
          <w:szCs w:val="24"/>
        </w:rPr>
        <w:t xml:space="preserve">Chair: </w:t>
      </w:r>
      <w:r>
        <w:rPr>
          <w:rFonts w:ascii="Times New Roman" w:hAnsi="Times New Roman" w:cs="Times New Roman"/>
          <w:b/>
          <w:bCs/>
          <w:szCs w:val="24"/>
        </w:rPr>
        <w:t>Aric Warren (Center for Health Sciences)</w:t>
      </w:r>
    </w:p>
    <w:p w14:paraId="5D58E19F" w14:textId="77777777" w:rsidR="00705E96" w:rsidRDefault="00D41BEA">
      <w:pPr>
        <w:spacing w:after="0"/>
        <w:ind w:left="740" w:firstLine="350"/>
        <w:contextualSpacing/>
        <w:rPr>
          <w:rFonts w:ascii="Times New Roman" w:hAnsi="Times New Roman" w:cs="Times New Roman"/>
          <w:szCs w:val="24"/>
        </w:rPr>
      </w:pPr>
      <w:r>
        <w:rPr>
          <w:rFonts w:ascii="Times New Roman" w:hAnsi="Times New Roman" w:cs="Times New Roman"/>
          <w:szCs w:val="24"/>
        </w:rPr>
        <w:t>Members:</w:t>
      </w:r>
    </w:p>
    <w:p w14:paraId="5D58E1A0" w14:textId="77777777" w:rsidR="00705E96" w:rsidRDefault="00D41BEA">
      <w:pPr>
        <w:spacing w:after="0"/>
        <w:ind w:left="740" w:firstLine="350"/>
        <w:contextualSpacing/>
        <w:rPr>
          <w:rFonts w:ascii="Times New Roman" w:hAnsi="Times New Roman" w:cs="Times New Roman"/>
          <w:szCs w:val="24"/>
        </w:rPr>
      </w:pPr>
      <w:r>
        <w:rPr>
          <w:rFonts w:ascii="Times New Roman" w:hAnsi="Times New Roman" w:cs="Times New Roman"/>
          <w:szCs w:val="24"/>
        </w:rPr>
        <w:t>John Michael Riley (Ag Economics)</w:t>
      </w:r>
    </w:p>
    <w:p w14:paraId="5D58E1A1" w14:textId="77777777" w:rsidR="00705E96" w:rsidRDefault="00D41BEA">
      <w:pPr>
        <w:spacing w:after="0"/>
        <w:ind w:left="740" w:firstLine="350"/>
        <w:contextualSpacing/>
        <w:rPr>
          <w:rFonts w:ascii="Times New Roman" w:hAnsi="Times New Roman" w:cs="Times New Roman"/>
          <w:szCs w:val="24"/>
        </w:rPr>
      </w:pPr>
      <w:r>
        <w:rPr>
          <w:rFonts w:ascii="Times New Roman" w:hAnsi="Times New Roman" w:cs="Times New Roman"/>
          <w:szCs w:val="24"/>
        </w:rPr>
        <w:t>Jentre Olsen (School of Educ Foundations, Leadership &amp; Aviation)</w:t>
      </w:r>
    </w:p>
    <w:p w14:paraId="5D58E1A2" w14:textId="77777777" w:rsidR="00705E96" w:rsidRDefault="00D41BEA">
      <w:pPr>
        <w:spacing w:after="0"/>
        <w:ind w:left="740" w:firstLine="350"/>
        <w:contextualSpacing/>
        <w:rPr>
          <w:rFonts w:ascii="Times New Roman" w:hAnsi="Times New Roman" w:cs="Times New Roman"/>
          <w:szCs w:val="24"/>
        </w:rPr>
      </w:pPr>
      <w:r>
        <w:rPr>
          <w:rFonts w:ascii="Times New Roman" w:hAnsi="Times New Roman" w:cs="Times New Roman"/>
          <w:szCs w:val="24"/>
        </w:rPr>
        <w:t>Jennifer Volberding (Athletic Training; Center for Health Sciences)</w:t>
      </w:r>
    </w:p>
    <w:p w14:paraId="5D58E1A3" w14:textId="77777777" w:rsidR="00705E96" w:rsidRDefault="00D41BEA">
      <w:pPr>
        <w:spacing w:after="0"/>
        <w:ind w:left="740" w:firstLine="350"/>
        <w:contextualSpacing/>
        <w:rPr>
          <w:rFonts w:ascii="Times New Roman" w:hAnsi="Times New Roman" w:cs="Times New Roman"/>
          <w:szCs w:val="24"/>
        </w:rPr>
      </w:pPr>
      <w:r>
        <w:rPr>
          <w:rFonts w:ascii="Times New Roman" w:hAnsi="Times New Roman" w:cs="Times New Roman"/>
          <w:szCs w:val="24"/>
        </w:rPr>
        <w:t>John Holden (Management)</w:t>
      </w:r>
    </w:p>
    <w:p w14:paraId="5D58E1A4" w14:textId="77777777" w:rsidR="00705E96" w:rsidRDefault="00D41BEA">
      <w:pPr>
        <w:spacing w:after="0"/>
        <w:ind w:left="740" w:firstLine="350"/>
        <w:contextualSpacing/>
        <w:rPr>
          <w:rFonts w:ascii="Times New Roman" w:hAnsi="Times New Roman" w:cs="Times New Roman"/>
          <w:szCs w:val="24"/>
        </w:rPr>
      </w:pPr>
      <w:r>
        <w:rPr>
          <w:rFonts w:ascii="Times New Roman" w:hAnsi="Times New Roman" w:cs="Times New Roman"/>
          <w:szCs w:val="24"/>
        </w:rPr>
        <w:t>McKale Montgomery (Nutrition Sciences)</w:t>
      </w:r>
    </w:p>
    <w:p w14:paraId="5D58E1A5" w14:textId="77777777" w:rsidR="00705E96" w:rsidRDefault="00D41BEA">
      <w:pPr>
        <w:spacing w:after="0"/>
        <w:ind w:left="740" w:firstLine="350"/>
        <w:contextualSpacing/>
        <w:rPr>
          <w:rFonts w:ascii="Times New Roman" w:hAnsi="Times New Roman" w:cs="Times New Roman"/>
          <w:szCs w:val="24"/>
        </w:rPr>
      </w:pPr>
      <w:r>
        <w:rPr>
          <w:rFonts w:ascii="Times New Roman" w:hAnsi="Times New Roman" w:cs="Times New Roman"/>
          <w:szCs w:val="24"/>
        </w:rPr>
        <w:t>Doug Aichele (Emeritus)</w:t>
      </w:r>
    </w:p>
    <w:p w14:paraId="5D58E1A6" w14:textId="77777777" w:rsidR="00705E96" w:rsidRDefault="00D41BEA">
      <w:pPr>
        <w:spacing w:after="0"/>
        <w:ind w:left="740" w:firstLine="350"/>
        <w:contextualSpacing/>
        <w:rPr>
          <w:rFonts w:ascii="Times New Roman" w:hAnsi="Times New Roman" w:cs="Times New Roman"/>
          <w:szCs w:val="24"/>
        </w:rPr>
      </w:pPr>
      <w:r>
        <w:rPr>
          <w:rFonts w:ascii="Times New Roman" w:hAnsi="Times New Roman" w:cs="Times New Roman"/>
          <w:szCs w:val="24"/>
        </w:rPr>
        <w:t>Cayden Brickman (student representative)</w:t>
      </w:r>
    </w:p>
    <w:p w14:paraId="5D58E1A7" w14:textId="77777777" w:rsidR="00705E96" w:rsidRDefault="00D41BEA">
      <w:pPr>
        <w:spacing w:after="0"/>
        <w:ind w:left="740" w:firstLine="350"/>
        <w:contextualSpacing/>
        <w:rPr>
          <w:rFonts w:ascii="Times New Roman" w:hAnsi="Times New Roman" w:cs="Times New Roman"/>
          <w:szCs w:val="24"/>
        </w:rPr>
      </w:pPr>
      <w:r>
        <w:rPr>
          <w:rFonts w:ascii="Times New Roman" w:hAnsi="Times New Roman" w:cs="Times New Roman"/>
          <w:szCs w:val="24"/>
        </w:rPr>
        <w:t>Ben Dyson (Associate Director of Athletics; Compliance)</w:t>
      </w:r>
    </w:p>
    <w:p w14:paraId="5D58E1A8" w14:textId="77777777" w:rsidR="00705E96" w:rsidRDefault="00D41BEA">
      <w:pPr>
        <w:spacing w:after="0"/>
        <w:ind w:left="740" w:firstLine="350"/>
        <w:contextualSpacing/>
        <w:rPr>
          <w:rFonts w:ascii="Times New Roman" w:hAnsi="Times New Roman" w:cs="Times New Roman"/>
          <w:szCs w:val="24"/>
        </w:rPr>
      </w:pPr>
      <w:r>
        <w:rPr>
          <w:rFonts w:ascii="Times New Roman" w:hAnsi="Times New Roman" w:cs="Times New Roman"/>
          <w:szCs w:val="24"/>
        </w:rPr>
        <w:t>Marilyn Middlebrook (Associate Director of Athletics; Academic Affairs)</w:t>
      </w:r>
    </w:p>
    <w:p w14:paraId="5D58E1A9" w14:textId="77777777" w:rsidR="00705E96" w:rsidRDefault="00D41BEA">
      <w:pPr>
        <w:spacing w:after="0"/>
        <w:ind w:left="740" w:firstLine="350"/>
        <w:contextualSpacing/>
        <w:rPr>
          <w:rFonts w:ascii="Times New Roman" w:hAnsi="Times New Roman" w:cs="Times New Roman"/>
          <w:szCs w:val="24"/>
        </w:rPr>
      </w:pPr>
      <w:r>
        <w:rPr>
          <w:rFonts w:ascii="Times New Roman" w:hAnsi="Times New Roman" w:cs="Times New Roman"/>
          <w:szCs w:val="24"/>
        </w:rPr>
        <w:t>Jack Henneha (University Health Services; Director)</w:t>
      </w:r>
    </w:p>
    <w:p w14:paraId="5D58E1AA" w14:textId="77777777" w:rsidR="00705E96" w:rsidRDefault="00D41BEA">
      <w:pPr>
        <w:spacing w:after="0"/>
        <w:ind w:left="740" w:firstLine="350"/>
        <w:contextualSpacing/>
        <w:rPr>
          <w:rFonts w:ascii="Times New Roman" w:hAnsi="Times New Roman" w:cs="Times New Roman"/>
          <w:szCs w:val="24"/>
        </w:rPr>
      </w:pPr>
      <w:r>
        <w:rPr>
          <w:rFonts w:ascii="Times New Roman" w:hAnsi="Times New Roman" w:cs="Times New Roman"/>
          <w:szCs w:val="24"/>
        </w:rPr>
        <w:t>Todd Misener (Department of Wellness; Chief Wellness Officer)</w:t>
      </w:r>
    </w:p>
    <w:p w14:paraId="5D58E1AB" w14:textId="77777777" w:rsidR="00705E96" w:rsidRDefault="00705E96">
      <w:pPr>
        <w:spacing w:after="0"/>
        <w:contextualSpacing/>
        <w:rPr>
          <w:rFonts w:ascii="Times New Roman" w:hAnsi="Times New Roman" w:cs="Times New Roman"/>
          <w:szCs w:val="24"/>
        </w:rPr>
      </w:pPr>
    </w:p>
    <w:p w14:paraId="5D58E1AC" w14:textId="77777777" w:rsidR="00705E96" w:rsidRDefault="00D41BEA">
      <w:pPr>
        <w:spacing w:after="0"/>
        <w:ind w:left="740" w:firstLine="350"/>
        <w:contextualSpacing/>
        <w:rPr>
          <w:rFonts w:ascii="Times New Roman" w:hAnsi="Times New Roman" w:cs="Times New Roman"/>
          <w:b/>
          <w:szCs w:val="24"/>
        </w:rPr>
      </w:pPr>
      <w:r>
        <w:rPr>
          <w:rFonts w:ascii="Times New Roman" w:hAnsi="Times New Roman" w:cs="Times New Roman"/>
          <w:b/>
          <w:szCs w:val="24"/>
        </w:rPr>
        <w:t>Meetings:</w:t>
      </w:r>
    </w:p>
    <w:p w14:paraId="5D58E1AD" w14:textId="77777777" w:rsidR="00705E96" w:rsidRDefault="00D41BEA">
      <w:pPr>
        <w:spacing w:after="0"/>
        <w:ind w:left="740" w:firstLine="350"/>
        <w:contextualSpacing/>
        <w:rPr>
          <w:rFonts w:ascii="Times New Roman" w:hAnsi="Times New Roman" w:cs="Times New Roman"/>
          <w:szCs w:val="24"/>
        </w:rPr>
      </w:pPr>
      <w:r>
        <w:rPr>
          <w:rFonts w:ascii="Times New Roman" w:hAnsi="Times New Roman" w:cs="Times New Roman"/>
          <w:szCs w:val="24"/>
        </w:rPr>
        <w:t>This committee met each month during the Fall and Spring semesters.</w:t>
      </w:r>
    </w:p>
    <w:p w14:paraId="5D58E1AE" w14:textId="77777777" w:rsidR="00705E96" w:rsidRDefault="00D41BEA">
      <w:pPr>
        <w:spacing w:after="0"/>
        <w:ind w:left="740" w:firstLine="350"/>
        <w:contextualSpacing/>
        <w:rPr>
          <w:rFonts w:ascii="Times New Roman" w:hAnsi="Times New Roman" w:cs="Times New Roman"/>
          <w:szCs w:val="24"/>
        </w:rPr>
      </w:pPr>
      <w:r>
        <w:rPr>
          <w:rFonts w:ascii="Times New Roman" w:hAnsi="Times New Roman" w:cs="Times New Roman"/>
          <w:szCs w:val="24"/>
        </w:rPr>
        <w:t>(Oct 24; Nov 28 cancelled; Jan 23; Feb 27; Mar 26; Apr 23 – cancelled)</w:t>
      </w:r>
    </w:p>
    <w:p w14:paraId="5D58E1AF" w14:textId="77777777" w:rsidR="00705E96" w:rsidRDefault="00705E96">
      <w:pPr>
        <w:spacing w:after="0"/>
        <w:contextualSpacing/>
        <w:rPr>
          <w:rFonts w:ascii="Times New Roman" w:hAnsi="Times New Roman" w:cs="Times New Roman"/>
          <w:szCs w:val="24"/>
        </w:rPr>
      </w:pPr>
    </w:p>
    <w:p w14:paraId="5D58E1B0" w14:textId="77777777" w:rsidR="00705E96" w:rsidRDefault="00D41BEA">
      <w:pPr>
        <w:spacing w:after="0"/>
        <w:contextualSpacing/>
        <w:jc w:val="center"/>
        <w:rPr>
          <w:rFonts w:ascii="Times New Roman" w:hAnsi="Times New Roman" w:cs="Times New Roman"/>
          <w:i/>
          <w:szCs w:val="24"/>
        </w:rPr>
      </w:pPr>
      <w:r>
        <w:rPr>
          <w:rFonts w:ascii="Times New Roman" w:hAnsi="Times New Roman" w:cs="Times New Roman"/>
          <w:i/>
          <w:szCs w:val="24"/>
        </w:rPr>
        <w:t xml:space="preserve">Note – not </w:t>
      </w:r>
      <w:proofErr w:type="gramStart"/>
      <w:r>
        <w:rPr>
          <w:rFonts w:ascii="Times New Roman" w:hAnsi="Times New Roman" w:cs="Times New Roman"/>
          <w:i/>
          <w:szCs w:val="24"/>
        </w:rPr>
        <w:t>all of</w:t>
      </w:r>
      <w:proofErr w:type="gramEnd"/>
      <w:r>
        <w:rPr>
          <w:rFonts w:ascii="Times New Roman" w:hAnsi="Times New Roman" w:cs="Times New Roman"/>
          <w:i/>
          <w:szCs w:val="24"/>
        </w:rPr>
        <w:t xml:space="preserve"> the following need to be completed by every committee.</w:t>
      </w:r>
    </w:p>
    <w:p w14:paraId="5D58E1B1" w14:textId="77777777" w:rsidR="00705E96" w:rsidRDefault="00705E96">
      <w:pPr>
        <w:spacing w:after="0"/>
        <w:contextualSpacing/>
        <w:rPr>
          <w:rFonts w:ascii="Times New Roman" w:hAnsi="Times New Roman" w:cs="Times New Roman"/>
          <w:szCs w:val="24"/>
        </w:rPr>
      </w:pPr>
    </w:p>
    <w:p w14:paraId="5D58E1B2" w14:textId="77777777" w:rsidR="00705E96" w:rsidRDefault="00D41BEA">
      <w:pPr>
        <w:spacing w:after="0"/>
        <w:ind w:left="1090"/>
        <w:rPr>
          <w:rFonts w:ascii="Times New Roman" w:hAnsi="Times New Roman" w:cs="Times New Roman"/>
          <w:b/>
          <w:szCs w:val="24"/>
        </w:rPr>
      </w:pPr>
      <w:r>
        <w:rPr>
          <w:rFonts w:ascii="Times New Roman" w:hAnsi="Times New Roman" w:cs="Times New Roman"/>
          <w:b/>
          <w:szCs w:val="24"/>
        </w:rPr>
        <w:t>Recommendations/Resolutions presented to Faculty Council:</w:t>
      </w:r>
    </w:p>
    <w:p w14:paraId="5D58E1B3" w14:textId="77777777" w:rsidR="00705E96" w:rsidRDefault="00D41BEA">
      <w:pPr>
        <w:spacing w:after="0"/>
        <w:ind w:left="1150"/>
        <w:rPr>
          <w:rFonts w:ascii="Times New Roman" w:hAnsi="Times New Roman" w:cs="Times New Roman"/>
          <w:szCs w:val="24"/>
        </w:rPr>
      </w:pPr>
      <w:r>
        <w:rPr>
          <w:rFonts w:ascii="Times New Roman" w:hAnsi="Times New Roman" w:cs="Times New Roman"/>
          <w:szCs w:val="24"/>
        </w:rPr>
        <w:t xml:space="preserve">1. 24-05-01-AHW The AHW Committee recommend that the University provide on-site healthcare services by a Certified Athletic Trainer to be available for Club, intramural, and recreational activities on campus.  </w:t>
      </w:r>
    </w:p>
    <w:p w14:paraId="5D58E1B4" w14:textId="77777777" w:rsidR="00705E96" w:rsidRDefault="00D41BEA">
      <w:pPr>
        <w:pStyle w:val="ListParagraph"/>
        <w:numPr>
          <w:ilvl w:val="0"/>
          <w:numId w:val="21"/>
        </w:numPr>
        <w:suppressAutoHyphens w:val="0"/>
        <w:spacing w:after="0"/>
        <w:rPr>
          <w:rFonts w:ascii="Times New Roman" w:hAnsi="Times New Roman" w:cs="Times New Roman"/>
          <w:szCs w:val="24"/>
        </w:rPr>
      </w:pPr>
      <w:r>
        <w:rPr>
          <w:rFonts w:ascii="Times New Roman" w:hAnsi="Times New Roman" w:cs="Times New Roman"/>
          <w:szCs w:val="24"/>
        </w:rPr>
        <w:t>Status: Pending approval, &lt;5-14-24&gt;</w:t>
      </w:r>
    </w:p>
    <w:p w14:paraId="5D58E1B5" w14:textId="77777777" w:rsidR="00705E96" w:rsidRDefault="00705E96">
      <w:pPr>
        <w:pStyle w:val="ListParagraph"/>
        <w:spacing w:after="0"/>
        <w:rPr>
          <w:rFonts w:ascii="Times New Roman" w:hAnsi="Times New Roman" w:cs="Times New Roman"/>
          <w:szCs w:val="24"/>
        </w:rPr>
      </w:pPr>
    </w:p>
    <w:p w14:paraId="5D58E1B6" w14:textId="77777777" w:rsidR="00705E96" w:rsidRDefault="00705E96">
      <w:pPr>
        <w:spacing w:after="0"/>
        <w:rPr>
          <w:rFonts w:ascii="Times New Roman" w:hAnsi="Times New Roman" w:cs="Times New Roman"/>
          <w:szCs w:val="24"/>
        </w:rPr>
      </w:pPr>
    </w:p>
    <w:p w14:paraId="5D58E1B7" w14:textId="77777777" w:rsidR="00705E96" w:rsidRDefault="00D41BEA">
      <w:pPr>
        <w:spacing w:after="0"/>
        <w:ind w:left="1090"/>
        <w:rPr>
          <w:rFonts w:ascii="Times New Roman" w:hAnsi="Times New Roman" w:cs="Times New Roman"/>
          <w:b/>
          <w:szCs w:val="24"/>
        </w:rPr>
      </w:pPr>
      <w:r>
        <w:rPr>
          <w:rFonts w:ascii="Times New Roman" w:hAnsi="Times New Roman" w:cs="Times New Roman"/>
          <w:b/>
          <w:szCs w:val="24"/>
        </w:rPr>
        <w:t>Additional Activities:</w:t>
      </w:r>
    </w:p>
    <w:p w14:paraId="5D58E1B8" w14:textId="77777777" w:rsidR="00705E96" w:rsidRDefault="00D41BEA">
      <w:pPr>
        <w:pStyle w:val="ListParagraph"/>
        <w:numPr>
          <w:ilvl w:val="0"/>
          <w:numId w:val="22"/>
        </w:numPr>
        <w:suppressAutoHyphens w:val="0"/>
        <w:rPr>
          <w:rFonts w:ascii="Times New Roman" w:hAnsi="Times New Roman" w:cs="Times New Roman"/>
          <w:bCs/>
          <w:szCs w:val="24"/>
        </w:rPr>
      </w:pPr>
      <w:r>
        <w:rPr>
          <w:rFonts w:ascii="Times New Roman" w:hAnsi="Times New Roman" w:cs="Times New Roman"/>
          <w:bCs/>
          <w:szCs w:val="24"/>
        </w:rPr>
        <w:t xml:space="preserve">Efforts were made to include input from all entities on campus that address health and wellness concerns (physical and behavioral health) of faculty and students (Department of Athletics; Department of Wellness; University Health Services) to determine access and availability of physical and behavioral health services on campus.  Currently, there is no access to on-site physical health services including emergent injury care, injury treatment and triage, and rehabilitative care for injuries to students who participate in Club/Intramural/and Recreational activities on campus.  Students (and faculty/staff) who sustain injuries must go </w:t>
      </w:r>
      <w:r>
        <w:rPr>
          <w:rFonts w:ascii="Times New Roman" w:hAnsi="Times New Roman" w:cs="Times New Roman"/>
          <w:bCs/>
          <w:szCs w:val="24"/>
        </w:rPr>
        <w:lastRenderedPageBreak/>
        <w:t>off campus to receive such care.  Many of these injuries often require extensive and continual treatment sessions to return students back to normal function, including a return to class.</w:t>
      </w:r>
    </w:p>
    <w:p w14:paraId="5D58E1B9" w14:textId="77777777" w:rsidR="00705E96" w:rsidRDefault="00D41BEA">
      <w:pPr>
        <w:pStyle w:val="ListParagraph"/>
        <w:numPr>
          <w:ilvl w:val="0"/>
          <w:numId w:val="22"/>
        </w:numPr>
        <w:suppressAutoHyphens w:val="0"/>
        <w:rPr>
          <w:rFonts w:ascii="Times New Roman" w:hAnsi="Times New Roman" w:cs="Times New Roman"/>
          <w:bCs/>
          <w:szCs w:val="24"/>
        </w:rPr>
      </w:pPr>
      <w:r>
        <w:rPr>
          <w:rFonts w:ascii="Times New Roman" w:hAnsi="Times New Roman" w:cs="Times New Roman"/>
          <w:bCs/>
          <w:szCs w:val="24"/>
        </w:rPr>
        <w:t xml:space="preserve">Interviewed multiple individuals from peer institutions that have campus recreation health, safety and rehabilitation positions (filled by an athletic trainer).  These conversations were with administrators as well as clinicians that hold such positions to evaluate funding and structural models for such position(s).   </w:t>
      </w:r>
    </w:p>
    <w:p w14:paraId="5D58E1BA" w14:textId="77777777" w:rsidR="00705E96" w:rsidRDefault="00D41BEA">
      <w:pPr>
        <w:pStyle w:val="ListParagraph"/>
        <w:numPr>
          <w:ilvl w:val="0"/>
          <w:numId w:val="22"/>
        </w:numPr>
        <w:suppressAutoHyphens w:val="0"/>
        <w:rPr>
          <w:rFonts w:ascii="Times New Roman" w:hAnsi="Times New Roman" w:cs="Times New Roman"/>
          <w:bCs/>
          <w:szCs w:val="24"/>
        </w:rPr>
      </w:pPr>
      <w:r>
        <w:rPr>
          <w:rFonts w:ascii="Times New Roman" w:hAnsi="Times New Roman" w:cs="Times New Roman"/>
          <w:bCs/>
          <w:szCs w:val="24"/>
        </w:rPr>
        <w:t>This work led to the current proposed recommendation to the Faculty Council.</w:t>
      </w:r>
    </w:p>
    <w:p w14:paraId="5D58E1BB" w14:textId="77777777" w:rsidR="00705E96" w:rsidRDefault="00705E96">
      <w:pPr>
        <w:spacing w:after="0" w:line="240" w:lineRule="auto"/>
        <w:ind w:left="720"/>
        <w:textAlignment w:val="baseline"/>
        <w:rPr>
          <w:rFonts w:ascii="Times New Roman" w:eastAsia="Times New Roman" w:hAnsi="Times New Roman" w:cs="Times New Roman"/>
          <w:kern w:val="0"/>
          <w:sz w:val="24"/>
          <w:szCs w:val="24"/>
          <w14:ligatures w14:val="none"/>
        </w:rPr>
      </w:pPr>
    </w:p>
    <w:p w14:paraId="5D58E1BC" w14:textId="77777777" w:rsidR="00705E96" w:rsidRDefault="00D41BEA">
      <w:pPr>
        <w:spacing w:after="0" w:line="360" w:lineRule="auto"/>
        <w:ind w:firstLine="720"/>
        <w:textAlignment w:val="baseline"/>
        <w:rPr>
          <w:rFonts w:ascii="Times New Roman" w:eastAsia="Times New Roman" w:hAnsi="Times New Roman" w:cs="Times New Roman"/>
          <w:b/>
          <w:bCs/>
          <w:kern w:val="0"/>
          <w:sz w:val="24"/>
          <w:szCs w:val="24"/>
          <w14:ligatures w14:val="none"/>
        </w:rPr>
      </w:pPr>
      <w:r>
        <w:rPr>
          <w:rFonts w:ascii="Times New Roman" w:eastAsia="Times New Roman" w:hAnsi="Times New Roman" w:cs="Times New Roman"/>
          <w:b/>
          <w:bCs/>
          <w:kern w:val="0"/>
          <w:sz w:val="24"/>
          <w:szCs w:val="24"/>
          <w14:ligatures w14:val="none"/>
        </w:rPr>
        <w:t>d.  Budget: Maria Mi – Year End Report</w:t>
      </w:r>
    </w:p>
    <w:p w14:paraId="5D58E1BD" w14:textId="77777777" w:rsidR="00705E96" w:rsidRDefault="00D41BEA">
      <w:pPr>
        <w:spacing w:after="0"/>
        <w:contextualSpacing/>
        <w:jc w:val="center"/>
        <w:rPr>
          <w:rFonts w:ascii="Times New Roman" w:hAnsi="Times New Roman" w:cs="Times New Roman"/>
          <w:szCs w:val="24"/>
        </w:rPr>
      </w:pPr>
      <w:r>
        <w:rPr>
          <w:rFonts w:ascii="Times New Roman" w:hAnsi="Times New Roman" w:cs="Times New Roman"/>
          <w:b/>
          <w:szCs w:val="24"/>
        </w:rPr>
        <w:t>Budget Committee.</w:t>
      </w:r>
    </w:p>
    <w:p w14:paraId="5D58E1BE" w14:textId="77777777" w:rsidR="00705E96" w:rsidRDefault="00D41BEA">
      <w:pPr>
        <w:spacing w:after="0"/>
        <w:contextualSpacing/>
        <w:jc w:val="center"/>
        <w:rPr>
          <w:rFonts w:ascii="Times New Roman" w:hAnsi="Times New Roman" w:cs="Times New Roman"/>
          <w:szCs w:val="24"/>
        </w:rPr>
      </w:pPr>
      <w:r>
        <w:rPr>
          <w:rFonts w:ascii="Times New Roman" w:hAnsi="Times New Roman" w:cs="Times New Roman"/>
          <w:szCs w:val="24"/>
        </w:rPr>
        <w:t>2023-2024 Annual Report</w:t>
      </w:r>
    </w:p>
    <w:p w14:paraId="5D58E1BF" w14:textId="77777777" w:rsidR="00705E96" w:rsidRDefault="00D41BEA">
      <w:pPr>
        <w:spacing w:after="0"/>
        <w:contextualSpacing/>
        <w:jc w:val="center"/>
        <w:rPr>
          <w:rFonts w:ascii="Times New Roman" w:hAnsi="Times New Roman" w:cs="Times New Roman"/>
          <w:szCs w:val="24"/>
        </w:rPr>
      </w:pPr>
      <w:r>
        <w:rPr>
          <w:rFonts w:ascii="Times New Roman" w:hAnsi="Times New Roman" w:cs="Times New Roman"/>
          <w:szCs w:val="24"/>
        </w:rPr>
        <w:t>5-8-2024</w:t>
      </w:r>
    </w:p>
    <w:p w14:paraId="5D58E1C0" w14:textId="77777777" w:rsidR="00705E96" w:rsidRDefault="00705E96">
      <w:pPr>
        <w:spacing w:after="0"/>
        <w:contextualSpacing/>
        <w:rPr>
          <w:rFonts w:ascii="Times New Roman" w:hAnsi="Times New Roman" w:cs="Times New Roman"/>
          <w:szCs w:val="24"/>
        </w:rPr>
      </w:pPr>
    </w:p>
    <w:p w14:paraId="5D58E1C1" w14:textId="77777777" w:rsidR="00705E96" w:rsidRDefault="00D41BEA">
      <w:pPr>
        <w:spacing w:after="0"/>
        <w:ind w:firstLine="720"/>
        <w:contextualSpacing/>
        <w:rPr>
          <w:rFonts w:ascii="Times New Roman" w:hAnsi="Times New Roman" w:cs="Times New Roman"/>
          <w:b/>
          <w:szCs w:val="24"/>
        </w:rPr>
      </w:pPr>
      <w:r>
        <w:rPr>
          <w:rFonts w:ascii="Times New Roman" w:hAnsi="Times New Roman" w:cs="Times New Roman"/>
          <w:b/>
          <w:szCs w:val="24"/>
        </w:rPr>
        <w:t>Members:</w:t>
      </w:r>
    </w:p>
    <w:p w14:paraId="5D58E1C2"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szCs w:val="24"/>
        </w:rPr>
        <w:t>Chair: Li Maria Ma (Entomology and Plant Pathology)</w:t>
      </w:r>
    </w:p>
    <w:p w14:paraId="5D58E1C3"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szCs w:val="24"/>
        </w:rPr>
        <w:t>Brad Lawson (School of Accounting)</w:t>
      </w:r>
    </w:p>
    <w:p w14:paraId="5D58E1C4"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szCs w:val="24"/>
        </w:rPr>
        <w:t>Jam Khojasteh (School of Ed Foundations, Leadership &amp; Aviation)</w:t>
      </w:r>
    </w:p>
    <w:p w14:paraId="5D58E1C5"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szCs w:val="24"/>
        </w:rPr>
        <w:t>Joshua Butcher (Physiological Sciences)</w:t>
      </w:r>
    </w:p>
    <w:p w14:paraId="5D58E1C6"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szCs w:val="24"/>
        </w:rPr>
        <w:t>Hanna Shear (Ag Economics)</w:t>
      </w:r>
    </w:p>
    <w:p w14:paraId="5D58E1C7"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szCs w:val="24"/>
        </w:rPr>
        <w:t>Howard Sanborn (Political Science)</w:t>
      </w:r>
    </w:p>
    <w:p w14:paraId="5D58E1C8"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szCs w:val="24"/>
        </w:rPr>
        <w:t>Ron Miller (Emeritus Faculty Member)</w:t>
      </w:r>
    </w:p>
    <w:p w14:paraId="5D58E1C9"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szCs w:val="24"/>
        </w:rPr>
        <w:t>Lisa Slevitch (Ex Officio Member)</w:t>
      </w:r>
    </w:p>
    <w:p w14:paraId="5D58E1CA" w14:textId="77777777" w:rsidR="00705E96" w:rsidRDefault="00705E96">
      <w:pPr>
        <w:spacing w:after="0"/>
        <w:contextualSpacing/>
        <w:rPr>
          <w:rFonts w:ascii="Times New Roman" w:hAnsi="Times New Roman" w:cs="Times New Roman"/>
          <w:szCs w:val="24"/>
        </w:rPr>
      </w:pPr>
    </w:p>
    <w:p w14:paraId="5D58E1CB" w14:textId="77777777" w:rsidR="00705E96" w:rsidRDefault="00D41BEA">
      <w:pPr>
        <w:spacing w:after="0"/>
        <w:ind w:firstLine="720"/>
        <w:contextualSpacing/>
        <w:rPr>
          <w:rFonts w:ascii="Times New Roman" w:hAnsi="Times New Roman" w:cs="Times New Roman"/>
          <w:b/>
          <w:szCs w:val="24"/>
        </w:rPr>
      </w:pPr>
      <w:r>
        <w:rPr>
          <w:rFonts w:ascii="Times New Roman" w:hAnsi="Times New Roman" w:cs="Times New Roman"/>
          <w:b/>
          <w:szCs w:val="24"/>
        </w:rPr>
        <w:t>Meetings:</w:t>
      </w:r>
    </w:p>
    <w:p w14:paraId="5D58E1CC"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szCs w:val="24"/>
        </w:rPr>
        <w:t>Monthly</w:t>
      </w:r>
    </w:p>
    <w:p w14:paraId="5D58E1CD" w14:textId="77777777" w:rsidR="00705E96" w:rsidRDefault="00705E96">
      <w:pPr>
        <w:spacing w:after="0"/>
        <w:contextualSpacing/>
        <w:rPr>
          <w:rFonts w:ascii="Times New Roman" w:hAnsi="Times New Roman" w:cs="Times New Roman"/>
          <w:szCs w:val="24"/>
        </w:rPr>
      </w:pPr>
    </w:p>
    <w:p w14:paraId="5D58E1CE" w14:textId="77777777" w:rsidR="00705E96" w:rsidRDefault="00D41BEA">
      <w:pPr>
        <w:spacing w:after="0"/>
        <w:ind w:firstLine="720"/>
        <w:rPr>
          <w:rFonts w:ascii="Times New Roman" w:hAnsi="Times New Roman" w:cs="Times New Roman"/>
          <w:b/>
          <w:szCs w:val="24"/>
        </w:rPr>
      </w:pPr>
      <w:r>
        <w:rPr>
          <w:rFonts w:ascii="Times New Roman" w:hAnsi="Times New Roman" w:cs="Times New Roman"/>
          <w:b/>
          <w:szCs w:val="24"/>
        </w:rPr>
        <w:t>Recommendations/Resolutions presented to Faculty Council:</w:t>
      </w:r>
    </w:p>
    <w:p w14:paraId="5D58E1CF" w14:textId="77777777" w:rsidR="00705E96" w:rsidRDefault="00D41BEA">
      <w:pPr>
        <w:spacing w:after="0"/>
        <w:ind w:firstLine="720"/>
        <w:rPr>
          <w:rFonts w:ascii="Times New Roman" w:hAnsi="Times New Roman" w:cs="Times New Roman"/>
          <w:szCs w:val="24"/>
        </w:rPr>
      </w:pPr>
      <w:r>
        <w:rPr>
          <w:rFonts w:ascii="Times New Roman" w:hAnsi="Times New Roman" w:cs="Times New Roman"/>
          <w:szCs w:val="24"/>
        </w:rPr>
        <w:t>1.Senior faculty salary compression issue</w:t>
      </w:r>
    </w:p>
    <w:p w14:paraId="5D58E1D0" w14:textId="77777777" w:rsidR="00705E96" w:rsidRDefault="00D41BEA">
      <w:pPr>
        <w:pStyle w:val="ListParagraph"/>
        <w:spacing w:after="0"/>
        <w:rPr>
          <w:rFonts w:ascii="Times New Roman" w:hAnsi="Times New Roman" w:cs="Times New Roman"/>
          <w:szCs w:val="24"/>
        </w:rPr>
      </w:pPr>
      <w:r>
        <w:rPr>
          <w:rFonts w:ascii="Times New Roman" w:hAnsi="Times New Roman" w:cs="Times New Roman"/>
          <w:szCs w:val="24"/>
        </w:rPr>
        <w:t>2.The involvement of Budget Committee in Dean’s budget meetings.</w:t>
      </w:r>
    </w:p>
    <w:p w14:paraId="5D58E1D1" w14:textId="77777777" w:rsidR="00705E96" w:rsidRDefault="00705E96">
      <w:pPr>
        <w:spacing w:after="0"/>
        <w:rPr>
          <w:rFonts w:ascii="Times New Roman" w:hAnsi="Times New Roman" w:cs="Times New Roman"/>
          <w:szCs w:val="24"/>
        </w:rPr>
      </w:pPr>
    </w:p>
    <w:p w14:paraId="5D58E1D2" w14:textId="77777777" w:rsidR="00705E96" w:rsidRDefault="00D41BEA">
      <w:pPr>
        <w:spacing w:after="0"/>
        <w:ind w:firstLine="720"/>
        <w:rPr>
          <w:rFonts w:ascii="Times New Roman" w:hAnsi="Times New Roman" w:cs="Times New Roman"/>
          <w:b/>
          <w:szCs w:val="24"/>
        </w:rPr>
      </w:pPr>
      <w:r>
        <w:rPr>
          <w:rFonts w:ascii="Times New Roman" w:hAnsi="Times New Roman" w:cs="Times New Roman"/>
          <w:b/>
          <w:szCs w:val="24"/>
        </w:rPr>
        <w:t>Additional Activities:</w:t>
      </w:r>
    </w:p>
    <w:p w14:paraId="5D58E1D3" w14:textId="77777777" w:rsidR="00705E96" w:rsidRDefault="00D41BEA">
      <w:pPr>
        <w:spacing w:after="0"/>
        <w:ind w:left="720"/>
        <w:rPr>
          <w:rFonts w:ascii="Times New Roman" w:hAnsi="Times New Roman" w:cs="Times New Roman"/>
          <w:b/>
          <w:szCs w:val="24"/>
        </w:rPr>
      </w:pPr>
      <w:r>
        <w:rPr>
          <w:rFonts w:ascii="Times New Roman" w:hAnsi="Times New Roman" w:cs="Times New Roman"/>
          <w:bCs/>
          <w:szCs w:val="24"/>
        </w:rPr>
        <w:t>Met with OSU Foundation Representatives, Scott Roberts, Vice President for Development, and Heidi Williams, Sr. Associate Vice President of Principal Gifts to learn about the Foundation and its operation through their PowerPoint presentation and discussion with the committee. Special attention was given to the endowment for faculty support such as Distinguished Chair, Chair, and Professorship. The Foundation could help in increasing the numbers of endowed professorships and endowed chairs. This is an indirect merit-based approach to partially alleviate the senior faculty salary compression issue. However, we need to communicate at college level with Deans to make the issue on their to-push list when communicating with OSU Foundation. November 6, 2023.</w:t>
      </w:r>
    </w:p>
    <w:p w14:paraId="5D58E1D4" w14:textId="77777777" w:rsidR="00705E96" w:rsidRDefault="00705E96">
      <w:pPr>
        <w:pStyle w:val="ListParagraph"/>
        <w:spacing w:after="0"/>
        <w:rPr>
          <w:rFonts w:ascii="Times New Roman" w:hAnsi="Times New Roman" w:cs="Times New Roman"/>
          <w:b/>
          <w:szCs w:val="24"/>
        </w:rPr>
      </w:pPr>
    </w:p>
    <w:p w14:paraId="5D58E1D5" w14:textId="77777777" w:rsidR="00705E96" w:rsidRDefault="00D41BEA">
      <w:pPr>
        <w:spacing w:after="0"/>
        <w:ind w:left="720"/>
        <w:rPr>
          <w:rFonts w:ascii="Times New Roman" w:hAnsi="Times New Roman" w:cs="Times New Roman"/>
          <w:b/>
          <w:szCs w:val="24"/>
        </w:rPr>
      </w:pPr>
      <w:r>
        <w:rPr>
          <w:rFonts w:ascii="Times New Roman" w:hAnsi="Times New Roman" w:cs="Times New Roman"/>
          <w:bCs/>
          <w:szCs w:val="24"/>
        </w:rPr>
        <w:t xml:space="preserve">Met with Interim Dean of Graduate College, Dr. Jean Van Delinder to learn about the general operation of the Graduate College and related fees, with particular focus on the possible ways to reduce graduate student fees. OSU currently has over 5,000 graduate students and approximately one-third of these students are on tuition waivers. However, the graduate student fees for each </w:t>
      </w:r>
      <w:r>
        <w:rPr>
          <w:rFonts w:ascii="Times New Roman" w:hAnsi="Times New Roman" w:cs="Times New Roman"/>
          <w:bCs/>
          <w:szCs w:val="24"/>
        </w:rPr>
        <w:lastRenderedPageBreak/>
        <w:t>semester are determined by the Central Administration and at college level and Graduate School has no control over. March 4, 2024.</w:t>
      </w:r>
    </w:p>
    <w:p w14:paraId="5D58E1D6" w14:textId="77777777" w:rsidR="00705E96" w:rsidRDefault="00D41BEA">
      <w:pPr>
        <w:pStyle w:val="ListParagraph"/>
        <w:spacing w:after="0"/>
        <w:rPr>
          <w:rFonts w:ascii="Times New Roman" w:hAnsi="Times New Roman" w:cs="Times New Roman"/>
          <w:b/>
          <w:szCs w:val="24"/>
        </w:rPr>
      </w:pPr>
      <w:r>
        <w:rPr>
          <w:rFonts w:ascii="Times New Roman" w:hAnsi="Times New Roman" w:cs="Times New Roman"/>
          <w:bCs/>
          <w:szCs w:val="24"/>
        </w:rPr>
        <w:t xml:space="preserve">  </w:t>
      </w:r>
    </w:p>
    <w:p w14:paraId="5D58E1D7" w14:textId="77777777" w:rsidR="00705E96" w:rsidRDefault="00D41BEA">
      <w:pPr>
        <w:spacing w:after="0"/>
        <w:ind w:left="720"/>
        <w:rPr>
          <w:rFonts w:ascii="Times New Roman" w:hAnsi="Times New Roman" w:cs="Times New Roman"/>
          <w:szCs w:val="24"/>
        </w:rPr>
      </w:pPr>
      <w:r>
        <w:rPr>
          <w:rFonts w:ascii="Times New Roman" w:hAnsi="Times New Roman" w:cs="Times New Roman"/>
          <w:szCs w:val="24"/>
        </w:rPr>
        <w:t>Met with Senior Vice President Joe Weaver for an update of the University’s budget and discussion on faculty salary compression issue as well as graduate student fees. It is likely that the state may cover some of the skyrocketed property insurance of OSU’s buildings. OSU may also get some money for deferred maintenance on our buildings. There is a limited pot of money available to pay graduate students and Graduate College may have to step in to help. April 1, 2024.</w:t>
      </w:r>
    </w:p>
    <w:p w14:paraId="5D58E1D8" w14:textId="77777777" w:rsidR="00705E96" w:rsidRDefault="00705E96">
      <w:pPr>
        <w:spacing w:after="0"/>
        <w:rPr>
          <w:rFonts w:ascii="Times New Roman" w:hAnsi="Times New Roman" w:cs="Times New Roman"/>
          <w:b/>
          <w:szCs w:val="24"/>
        </w:rPr>
      </w:pPr>
    </w:p>
    <w:p w14:paraId="5D58E1D9" w14:textId="77777777" w:rsidR="00705E96" w:rsidRDefault="00D41BEA">
      <w:pPr>
        <w:spacing w:after="0"/>
        <w:ind w:left="720"/>
        <w:rPr>
          <w:rFonts w:ascii="Times New Roman" w:hAnsi="Times New Roman" w:cs="Times New Roman"/>
          <w:b/>
          <w:szCs w:val="24"/>
        </w:rPr>
      </w:pPr>
      <w:r>
        <w:rPr>
          <w:rFonts w:ascii="Times New Roman" w:hAnsi="Times New Roman" w:cs="Times New Roman"/>
          <w:szCs w:val="24"/>
        </w:rPr>
        <w:t>Involvement of Budget Committee into Dean’s Budget Meeting. One of the Charges to Faculty Council Budget Committee is to attend that annual college/division presentation of the budget of the Deans. Such activity was discontinued since the pandemic but needed to be resumed for a better-informed Faculty Council function. April 1, 2024.</w:t>
      </w:r>
    </w:p>
    <w:p w14:paraId="5D58E1DA" w14:textId="77777777" w:rsidR="00705E96" w:rsidRDefault="00705E96">
      <w:pPr>
        <w:pStyle w:val="ListParagraph"/>
        <w:spacing w:after="0"/>
        <w:rPr>
          <w:rFonts w:ascii="Times New Roman" w:hAnsi="Times New Roman" w:cs="Times New Roman"/>
          <w:b/>
          <w:szCs w:val="24"/>
        </w:rPr>
      </w:pPr>
    </w:p>
    <w:p w14:paraId="5D58E1DB" w14:textId="77777777" w:rsidR="00705E96" w:rsidRDefault="00D41BEA">
      <w:pPr>
        <w:pStyle w:val="ListParagraph"/>
        <w:spacing w:after="0"/>
        <w:rPr>
          <w:rFonts w:ascii="Times New Roman" w:hAnsi="Times New Roman" w:cs="Times New Roman"/>
          <w:szCs w:val="24"/>
        </w:rPr>
      </w:pPr>
      <w:r>
        <w:rPr>
          <w:rFonts w:ascii="Times New Roman" w:hAnsi="Times New Roman" w:cs="Times New Roman"/>
          <w:szCs w:val="24"/>
        </w:rPr>
        <w:t>Inquiry regarding last December’s reduction of college’s carry-over balance. In the past, colleges shared university fees and tuition revenue and were able to place it in reserves. The total was about $40 million. Central administration was running a deficit and needed about $35 million (which was taken) and then the revenue sharing agreement was altered to avoid central administration deficits in the future. April 1, 2024.</w:t>
      </w:r>
    </w:p>
    <w:p w14:paraId="5D58E1DC" w14:textId="77777777" w:rsidR="00705E96" w:rsidRDefault="00705E96">
      <w:pPr>
        <w:pStyle w:val="ListParagraph"/>
        <w:spacing w:after="0"/>
        <w:rPr>
          <w:rFonts w:ascii="Times New Roman" w:hAnsi="Times New Roman" w:cs="Times New Roman"/>
          <w:szCs w:val="24"/>
        </w:rPr>
      </w:pPr>
    </w:p>
    <w:p w14:paraId="5D58E1DD" w14:textId="77777777" w:rsidR="00705E96" w:rsidRDefault="00D41BEA">
      <w:pPr>
        <w:pStyle w:val="ListParagraph"/>
        <w:spacing w:after="0"/>
        <w:rPr>
          <w:rFonts w:ascii="Times New Roman" w:hAnsi="Times New Roman" w:cs="Times New Roman"/>
          <w:szCs w:val="24"/>
        </w:rPr>
      </w:pPr>
      <w:r>
        <w:rPr>
          <w:rFonts w:ascii="Times New Roman" w:hAnsi="Times New Roman" w:cs="Times New Roman"/>
          <w:szCs w:val="24"/>
        </w:rPr>
        <w:t>Inquiry regarding next fiscal year’s budget. It is highly likely we will have a flat budget (no increase) for the year and OSU is expecting to get its appropriation from the State on May 31</w:t>
      </w:r>
      <w:r>
        <w:rPr>
          <w:rFonts w:ascii="Times New Roman" w:hAnsi="Times New Roman" w:cs="Times New Roman"/>
          <w:szCs w:val="24"/>
          <w:vertAlign w:val="superscript"/>
        </w:rPr>
        <w:t>st</w:t>
      </w:r>
      <w:r>
        <w:rPr>
          <w:rFonts w:ascii="Times New Roman" w:hAnsi="Times New Roman" w:cs="Times New Roman"/>
          <w:szCs w:val="24"/>
        </w:rPr>
        <w:t>. In a short turnaround time (two weeks), OSU must submit its budget back to the State. May 6, 2024</w:t>
      </w:r>
    </w:p>
    <w:p w14:paraId="5D58E1DE" w14:textId="77777777" w:rsidR="00705E96" w:rsidRDefault="00705E96">
      <w:pPr>
        <w:pStyle w:val="ListParagraph"/>
        <w:spacing w:after="0"/>
        <w:rPr>
          <w:rFonts w:ascii="Times New Roman" w:hAnsi="Times New Roman" w:cs="Times New Roman"/>
          <w:szCs w:val="24"/>
        </w:rPr>
      </w:pPr>
    </w:p>
    <w:p w14:paraId="5D58E1DF" w14:textId="77777777" w:rsidR="00705E96" w:rsidRDefault="00D41BEA">
      <w:pPr>
        <w:pStyle w:val="ListParagraph"/>
        <w:spacing w:after="0"/>
        <w:rPr>
          <w:rFonts w:ascii="Times New Roman" w:hAnsi="Times New Roman" w:cs="Times New Roman"/>
          <w:szCs w:val="24"/>
        </w:rPr>
      </w:pPr>
      <w:r>
        <w:rPr>
          <w:rFonts w:ascii="Times New Roman" w:hAnsi="Times New Roman" w:cs="Times New Roman"/>
          <w:szCs w:val="24"/>
        </w:rPr>
        <w:t>Update on inquiries related to senior faculty salary compression issue. Aso VP/Dir Christie Hawkins and her team is working on data collection and comparison of the faculty salaries among OSU-comparable land-grand universities. These data are now loaded onto the dashboard and can be delineated by university, college, and department. Special attention will be given to the universities that have made successful changes to salary compensation. She and Dr. Howard Sanborn will give an update to the Faculty Council early in the Fall. May 6, 2024.</w:t>
      </w:r>
    </w:p>
    <w:p w14:paraId="5D58E1E0" w14:textId="77777777" w:rsidR="00705E96" w:rsidRDefault="00705E96">
      <w:pPr>
        <w:spacing w:after="0"/>
        <w:rPr>
          <w:rFonts w:ascii="Times New Roman" w:hAnsi="Times New Roman" w:cs="Times New Roman"/>
          <w:szCs w:val="24"/>
        </w:rPr>
      </w:pPr>
    </w:p>
    <w:p w14:paraId="5D58E1E1" w14:textId="77777777" w:rsidR="00705E96" w:rsidRDefault="00D41BEA">
      <w:pPr>
        <w:spacing w:after="0"/>
        <w:ind w:firstLine="720"/>
        <w:rPr>
          <w:rFonts w:ascii="Times New Roman" w:hAnsi="Times New Roman" w:cs="Times New Roman"/>
          <w:b/>
          <w:szCs w:val="24"/>
        </w:rPr>
      </w:pPr>
      <w:r>
        <w:rPr>
          <w:rFonts w:ascii="Times New Roman" w:hAnsi="Times New Roman" w:cs="Times New Roman"/>
          <w:b/>
          <w:szCs w:val="24"/>
        </w:rPr>
        <w:t>Additional Topics:</w:t>
      </w:r>
    </w:p>
    <w:p w14:paraId="5D58E1E2" w14:textId="77777777" w:rsidR="00705E96" w:rsidRDefault="00D41BEA">
      <w:pPr>
        <w:pStyle w:val="ListParagraph"/>
        <w:numPr>
          <w:ilvl w:val="1"/>
          <w:numId w:val="23"/>
        </w:numPr>
        <w:suppressAutoHyphens w:val="0"/>
        <w:spacing w:after="0"/>
        <w:ind w:left="1440"/>
        <w:rPr>
          <w:rFonts w:ascii="Times New Roman" w:hAnsi="Times New Roman" w:cs="Times New Roman"/>
          <w:szCs w:val="24"/>
        </w:rPr>
      </w:pPr>
      <w:r>
        <w:rPr>
          <w:rFonts w:ascii="Times New Roman" w:hAnsi="Times New Roman" w:cs="Times New Roman"/>
          <w:szCs w:val="24"/>
        </w:rPr>
        <w:t xml:space="preserve">Are there system-based changes that could be shared with the Budget Committee beforehand? </w:t>
      </w:r>
    </w:p>
    <w:p w14:paraId="5D58E1E3" w14:textId="77777777" w:rsidR="00705E96" w:rsidRDefault="00705E96">
      <w:pPr>
        <w:spacing w:after="0"/>
        <w:rPr>
          <w:rFonts w:ascii="Times New Roman" w:hAnsi="Times New Roman" w:cs="Times New Roman"/>
          <w:b/>
          <w:szCs w:val="24"/>
        </w:rPr>
      </w:pPr>
    </w:p>
    <w:p w14:paraId="5D58E1E4" w14:textId="77777777" w:rsidR="00705E96" w:rsidRDefault="00D41BEA">
      <w:pPr>
        <w:spacing w:after="0"/>
        <w:ind w:firstLine="720"/>
        <w:rPr>
          <w:rFonts w:ascii="Times New Roman" w:hAnsi="Times New Roman" w:cs="Times New Roman"/>
          <w:b/>
          <w:szCs w:val="24"/>
        </w:rPr>
      </w:pPr>
      <w:r>
        <w:rPr>
          <w:rFonts w:ascii="Times New Roman" w:hAnsi="Times New Roman" w:cs="Times New Roman"/>
          <w:b/>
          <w:szCs w:val="24"/>
        </w:rPr>
        <w:t>Ongoing Efforts:</w:t>
      </w:r>
    </w:p>
    <w:p w14:paraId="5D58E1E5" w14:textId="77777777" w:rsidR="00705E96" w:rsidRDefault="00D41BEA">
      <w:pPr>
        <w:pStyle w:val="ListParagraph"/>
        <w:numPr>
          <w:ilvl w:val="0"/>
          <w:numId w:val="24"/>
        </w:numPr>
        <w:suppressAutoHyphens w:val="0"/>
        <w:spacing w:after="0"/>
        <w:rPr>
          <w:rFonts w:ascii="Times New Roman" w:hAnsi="Times New Roman" w:cs="Times New Roman"/>
          <w:bCs/>
          <w:szCs w:val="24"/>
        </w:rPr>
      </w:pPr>
      <w:r>
        <w:rPr>
          <w:rFonts w:ascii="Times New Roman" w:hAnsi="Times New Roman" w:cs="Times New Roman"/>
          <w:bCs/>
          <w:szCs w:val="24"/>
        </w:rPr>
        <w:t>Senior faculty salary compression issue and solutions</w:t>
      </w:r>
    </w:p>
    <w:p w14:paraId="5D58E1E6" w14:textId="77777777" w:rsidR="00705E96" w:rsidRDefault="00D41BEA">
      <w:pPr>
        <w:pStyle w:val="ListParagraph"/>
        <w:numPr>
          <w:ilvl w:val="0"/>
          <w:numId w:val="24"/>
        </w:numPr>
        <w:suppressAutoHyphens w:val="0"/>
        <w:spacing w:after="0"/>
        <w:rPr>
          <w:rFonts w:ascii="Times New Roman" w:hAnsi="Times New Roman" w:cs="Times New Roman"/>
          <w:bCs/>
          <w:szCs w:val="24"/>
        </w:rPr>
      </w:pPr>
      <w:r>
        <w:rPr>
          <w:rFonts w:ascii="Times New Roman" w:hAnsi="Times New Roman" w:cs="Times New Roman"/>
          <w:bCs/>
          <w:szCs w:val="24"/>
        </w:rPr>
        <w:t>Getting more involved in the University and College budget process by the Budget committee to better fulfill its charges.</w:t>
      </w:r>
    </w:p>
    <w:p w14:paraId="5D58E1E7" w14:textId="77777777" w:rsidR="00705E96" w:rsidRDefault="00705E96">
      <w:pPr>
        <w:spacing w:after="0" w:line="360" w:lineRule="auto"/>
        <w:ind w:firstLine="720"/>
        <w:textAlignment w:val="baseline"/>
        <w:rPr>
          <w:rFonts w:ascii="Segoe UI" w:eastAsia="Times New Roman" w:hAnsi="Segoe UI" w:cs="Segoe UI"/>
          <w:b/>
          <w:bCs/>
          <w:kern w:val="0"/>
          <w:sz w:val="18"/>
          <w:szCs w:val="18"/>
          <w14:ligatures w14:val="none"/>
        </w:rPr>
      </w:pPr>
    </w:p>
    <w:p w14:paraId="5D58E1E8" w14:textId="77777777" w:rsidR="00705E96" w:rsidRDefault="00D41BEA">
      <w:pPr>
        <w:spacing w:after="0" w:line="360" w:lineRule="auto"/>
        <w:ind w:firstLine="720"/>
        <w:textAlignment w:val="baseline"/>
        <w:rPr>
          <w:rFonts w:ascii="Times New Roman" w:eastAsia="Times New Roman" w:hAnsi="Times New Roman" w:cs="Times New Roman"/>
          <w:b/>
          <w:bCs/>
          <w:kern w:val="0"/>
          <w:sz w:val="24"/>
          <w:szCs w:val="24"/>
          <w14:ligatures w14:val="none"/>
        </w:rPr>
      </w:pPr>
      <w:r>
        <w:rPr>
          <w:rFonts w:ascii="Times New Roman" w:eastAsia="Times New Roman" w:hAnsi="Times New Roman" w:cs="Times New Roman"/>
          <w:b/>
          <w:bCs/>
          <w:kern w:val="0"/>
          <w:sz w:val="24"/>
          <w:szCs w:val="24"/>
          <w14:ligatures w14:val="none"/>
        </w:rPr>
        <w:t>e.  Campus Facilities, Safety, and Security: Cristina Gonzalez – Year End Report</w:t>
      </w:r>
    </w:p>
    <w:p w14:paraId="5D58E1E9" w14:textId="77777777" w:rsidR="00705E96" w:rsidRDefault="00D41BEA">
      <w:pPr>
        <w:pStyle w:val="Title"/>
        <w:spacing w:line="240" w:lineRule="auto"/>
        <w:rPr>
          <w:sz w:val="22"/>
          <w:szCs w:val="22"/>
        </w:rPr>
      </w:pPr>
      <w:r>
        <w:rPr>
          <w:sz w:val="22"/>
          <w:szCs w:val="22"/>
        </w:rPr>
        <w:t>Campus Facilities, Safety and Security</w:t>
      </w:r>
    </w:p>
    <w:p w14:paraId="5D58E1EA" w14:textId="77777777" w:rsidR="00705E96" w:rsidRDefault="00D41BEA">
      <w:pPr>
        <w:spacing w:after="0"/>
        <w:contextualSpacing/>
        <w:jc w:val="center"/>
        <w:rPr>
          <w:rFonts w:ascii="Times New Roman" w:hAnsi="Times New Roman" w:cs="Times New Roman"/>
          <w:szCs w:val="24"/>
        </w:rPr>
      </w:pPr>
      <w:r>
        <w:rPr>
          <w:rFonts w:ascii="Times New Roman" w:hAnsi="Times New Roman" w:cs="Times New Roman"/>
          <w:szCs w:val="24"/>
        </w:rPr>
        <w:t>2024-2024 Annual Report</w:t>
      </w:r>
    </w:p>
    <w:p w14:paraId="5D58E1EB" w14:textId="77777777" w:rsidR="00705E96" w:rsidRDefault="00D41BEA">
      <w:pPr>
        <w:spacing w:after="0"/>
        <w:contextualSpacing/>
        <w:jc w:val="center"/>
        <w:rPr>
          <w:rFonts w:ascii="Times New Roman" w:hAnsi="Times New Roman" w:cs="Times New Roman"/>
          <w:szCs w:val="24"/>
        </w:rPr>
      </w:pPr>
      <w:r>
        <w:rPr>
          <w:rFonts w:ascii="Times New Roman" w:hAnsi="Times New Roman" w:cs="Times New Roman"/>
          <w:szCs w:val="24"/>
        </w:rPr>
        <w:t>May 10, 2024</w:t>
      </w:r>
    </w:p>
    <w:p w14:paraId="5D58E1EC" w14:textId="77777777" w:rsidR="00705E96" w:rsidRDefault="00705E96">
      <w:pPr>
        <w:spacing w:after="0"/>
        <w:contextualSpacing/>
        <w:rPr>
          <w:rFonts w:ascii="Times New Roman" w:hAnsi="Times New Roman" w:cs="Times New Roman"/>
          <w:szCs w:val="24"/>
        </w:rPr>
      </w:pPr>
    </w:p>
    <w:p w14:paraId="5D58E1ED" w14:textId="77777777" w:rsidR="00705E96" w:rsidRDefault="00D41BEA">
      <w:pPr>
        <w:spacing w:after="0"/>
        <w:ind w:firstLine="720"/>
        <w:contextualSpacing/>
        <w:rPr>
          <w:rFonts w:ascii="Times New Roman" w:hAnsi="Times New Roman" w:cs="Times New Roman"/>
          <w:b/>
          <w:szCs w:val="24"/>
        </w:rPr>
      </w:pPr>
      <w:r>
        <w:rPr>
          <w:rFonts w:ascii="Times New Roman" w:hAnsi="Times New Roman" w:cs="Times New Roman"/>
          <w:b/>
          <w:szCs w:val="24"/>
        </w:rPr>
        <w:lastRenderedPageBreak/>
        <w:t>Members:</w:t>
      </w:r>
    </w:p>
    <w:p w14:paraId="5D58E1EE" w14:textId="77777777" w:rsidR="00705E96" w:rsidRDefault="00D41BEA">
      <w:pPr>
        <w:spacing w:after="0" w:line="240" w:lineRule="auto"/>
        <w:ind w:firstLine="720"/>
        <w:contextualSpacing/>
        <w:rPr>
          <w:rFonts w:ascii="Times New Roman" w:hAnsi="Times New Roman" w:cs="Times New Roman"/>
          <w:szCs w:val="24"/>
        </w:rPr>
      </w:pPr>
      <w:r>
        <w:rPr>
          <w:rFonts w:ascii="Times New Roman" w:hAnsi="Times New Roman" w:cs="Times New Roman"/>
          <w:szCs w:val="24"/>
        </w:rPr>
        <w:t>Chair: Cristina González</w:t>
      </w:r>
    </w:p>
    <w:p w14:paraId="5D58E1EF" w14:textId="77777777" w:rsidR="00705E96" w:rsidRDefault="00D41BEA">
      <w:pPr>
        <w:spacing w:after="0" w:line="240" w:lineRule="auto"/>
        <w:ind w:firstLine="720"/>
        <w:rPr>
          <w:rFonts w:ascii="Times New Roman" w:hAnsi="Times New Roman" w:cs="Times New Roman"/>
          <w:szCs w:val="24"/>
        </w:rPr>
      </w:pPr>
      <w:r>
        <w:rPr>
          <w:rFonts w:ascii="Times New Roman" w:hAnsi="Times New Roman" w:cs="Times New Roman"/>
          <w:szCs w:val="24"/>
        </w:rPr>
        <w:t>Ravi Jadeja (Animal &amp; Food Science)</w:t>
      </w:r>
    </w:p>
    <w:p w14:paraId="5D58E1F0" w14:textId="77777777" w:rsidR="00705E96" w:rsidRDefault="00D41BEA">
      <w:pPr>
        <w:spacing w:after="0" w:line="240" w:lineRule="auto"/>
        <w:ind w:firstLine="720"/>
        <w:rPr>
          <w:rFonts w:ascii="Times New Roman" w:hAnsi="Times New Roman" w:cs="Times New Roman"/>
          <w:szCs w:val="24"/>
        </w:rPr>
      </w:pPr>
      <w:r>
        <w:rPr>
          <w:rFonts w:ascii="Times New Roman" w:hAnsi="Times New Roman" w:cs="Times New Roman"/>
          <w:szCs w:val="24"/>
        </w:rPr>
        <w:t>Sabiha Parveen (Communication Sci &amp; Disorder)</w:t>
      </w:r>
    </w:p>
    <w:p w14:paraId="5D58E1F1" w14:textId="77777777" w:rsidR="00705E96" w:rsidRDefault="00D41BEA">
      <w:pPr>
        <w:spacing w:after="0" w:line="240" w:lineRule="auto"/>
        <w:ind w:firstLine="720"/>
        <w:rPr>
          <w:rFonts w:ascii="Times New Roman" w:hAnsi="Times New Roman" w:cs="Times New Roman"/>
          <w:szCs w:val="24"/>
        </w:rPr>
      </w:pPr>
      <w:r>
        <w:rPr>
          <w:rFonts w:ascii="Times New Roman" w:hAnsi="Times New Roman" w:cs="Times New Roman"/>
          <w:szCs w:val="24"/>
        </w:rPr>
        <w:t>Paulette Hebert (Design, Housing &amp; Merchandise)</w:t>
      </w:r>
    </w:p>
    <w:p w14:paraId="5D58E1F2" w14:textId="77777777" w:rsidR="00705E96" w:rsidRDefault="00D41BEA">
      <w:pPr>
        <w:spacing w:after="0" w:line="240" w:lineRule="auto"/>
        <w:ind w:firstLine="720"/>
        <w:rPr>
          <w:rFonts w:ascii="Times New Roman" w:hAnsi="Times New Roman" w:cs="Times New Roman"/>
          <w:szCs w:val="24"/>
        </w:rPr>
      </w:pPr>
      <w:r>
        <w:rPr>
          <w:rFonts w:ascii="Times New Roman" w:hAnsi="Times New Roman" w:cs="Times New Roman"/>
          <w:szCs w:val="24"/>
        </w:rPr>
        <w:t>Jeffrey Callicoat (CEAT Academic Affairs)</w:t>
      </w:r>
    </w:p>
    <w:p w14:paraId="5D58E1F3" w14:textId="77777777" w:rsidR="00705E96" w:rsidRDefault="00D41BEA">
      <w:pPr>
        <w:spacing w:after="0" w:line="240" w:lineRule="auto"/>
        <w:ind w:firstLine="720"/>
        <w:rPr>
          <w:rFonts w:ascii="Times New Roman" w:hAnsi="Times New Roman" w:cs="Times New Roman"/>
          <w:szCs w:val="24"/>
        </w:rPr>
      </w:pPr>
      <w:r>
        <w:rPr>
          <w:rFonts w:ascii="Times New Roman" w:hAnsi="Times New Roman" w:cs="Times New Roman"/>
          <w:szCs w:val="24"/>
        </w:rPr>
        <w:t>Parick Daglaris (Library)</w:t>
      </w:r>
    </w:p>
    <w:p w14:paraId="5D58E1F4" w14:textId="77777777" w:rsidR="00705E96" w:rsidRDefault="00D41BEA">
      <w:pPr>
        <w:spacing w:after="0" w:line="240" w:lineRule="auto"/>
        <w:ind w:firstLine="720"/>
        <w:rPr>
          <w:rFonts w:ascii="Times New Roman" w:hAnsi="Times New Roman" w:cs="Times New Roman"/>
          <w:szCs w:val="24"/>
        </w:rPr>
      </w:pPr>
      <w:r>
        <w:rPr>
          <w:rFonts w:ascii="Times New Roman" w:hAnsi="Times New Roman" w:cs="Times New Roman"/>
          <w:szCs w:val="24"/>
        </w:rPr>
        <w:t>Ron Thrasher (Emeritus)</w:t>
      </w:r>
    </w:p>
    <w:p w14:paraId="5D58E1F5" w14:textId="77777777" w:rsidR="00705E96" w:rsidRDefault="00D41BEA">
      <w:pPr>
        <w:spacing w:after="0" w:line="240" w:lineRule="auto"/>
        <w:ind w:firstLine="720"/>
        <w:rPr>
          <w:rFonts w:ascii="Times New Roman" w:hAnsi="Times New Roman" w:cs="Times New Roman"/>
          <w:szCs w:val="24"/>
        </w:rPr>
      </w:pPr>
      <w:r>
        <w:rPr>
          <w:rFonts w:ascii="Times New Roman" w:hAnsi="Times New Roman" w:cs="Times New Roman"/>
          <w:szCs w:val="24"/>
        </w:rPr>
        <w:t>Abiola Samson (Student)</w:t>
      </w:r>
    </w:p>
    <w:p w14:paraId="5D58E1F6" w14:textId="77777777" w:rsidR="00705E96" w:rsidRDefault="00D41BEA">
      <w:pPr>
        <w:spacing w:after="0" w:line="240" w:lineRule="auto"/>
        <w:ind w:firstLine="720"/>
        <w:rPr>
          <w:rFonts w:ascii="Times New Roman" w:hAnsi="Times New Roman" w:cs="Times New Roman"/>
          <w:szCs w:val="24"/>
        </w:rPr>
      </w:pPr>
      <w:r>
        <w:rPr>
          <w:rFonts w:ascii="Times New Roman" w:hAnsi="Times New Roman" w:cs="Times New Roman"/>
          <w:szCs w:val="24"/>
        </w:rPr>
        <w:t>Ty McLaughlin (Student)</w:t>
      </w:r>
    </w:p>
    <w:p w14:paraId="5D58E1F7" w14:textId="77777777" w:rsidR="00705E96" w:rsidRDefault="00705E96">
      <w:pPr>
        <w:spacing w:after="0"/>
        <w:contextualSpacing/>
        <w:rPr>
          <w:rFonts w:ascii="Times New Roman" w:hAnsi="Times New Roman" w:cs="Times New Roman"/>
          <w:szCs w:val="24"/>
        </w:rPr>
      </w:pPr>
    </w:p>
    <w:p w14:paraId="5D58E1F8" w14:textId="77777777" w:rsidR="00705E96" w:rsidRDefault="00D41BEA">
      <w:pPr>
        <w:spacing w:after="0"/>
        <w:ind w:firstLine="720"/>
        <w:contextualSpacing/>
        <w:rPr>
          <w:rFonts w:ascii="Times New Roman" w:hAnsi="Times New Roman" w:cs="Times New Roman"/>
          <w:b/>
          <w:szCs w:val="24"/>
        </w:rPr>
      </w:pPr>
      <w:r>
        <w:rPr>
          <w:rFonts w:ascii="Times New Roman" w:hAnsi="Times New Roman" w:cs="Times New Roman"/>
          <w:b/>
          <w:szCs w:val="24"/>
        </w:rPr>
        <w:t>Meetings:</w:t>
      </w:r>
    </w:p>
    <w:p w14:paraId="5D58E1F9"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szCs w:val="24"/>
        </w:rPr>
        <w:t>1 General Committee Meeting March 6, 2024</w:t>
      </w:r>
    </w:p>
    <w:p w14:paraId="5D58E1FA"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szCs w:val="24"/>
        </w:rPr>
        <w:t>5 Pedestrian Task Force Meetings</w:t>
      </w:r>
    </w:p>
    <w:p w14:paraId="5D58E1FB" w14:textId="77777777" w:rsidR="00705E96" w:rsidRDefault="00705E96">
      <w:pPr>
        <w:spacing w:after="0"/>
        <w:contextualSpacing/>
        <w:rPr>
          <w:rFonts w:ascii="Times New Roman" w:hAnsi="Times New Roman" w:cs="Times New Roman"/>
          <w:szCs w:val="24"/>
        </w:rPr>
      </w:pPr>
    </w:p>
    <w:p w14:paraId="5D58E1FC" w14:textId="77777777" w:rsidR="00705E96" w:rsidRDefault="00D41BEA">
      <w:pPr>
        <w:spacing w:after="0"/>
        <w:ind w:firstLine="720"/>
        <w:rPr>
          <w:rFonts w:ascii="Times New Roman" w:hAnsi="Times New Roman" w:cs="Times New Roman"/>
          <w:b/>
          <w:szCs w:val="24"/>
        </w:rPr>
      </w:pPr>
      <w:r>
        <w:rPr>
          <w:rFonts w:ascii="Times New Roman" w:hAnsi="Times New Roman" w:cs="Times New Roman"/>
          <w:b/>
          <w:szCs w:val="24"/>
        </w:rPr>
        <w:t>Recommendations/Resolutions presented to Faculty Council:</w:t>
      </w:r>
    </w:p>
    <w:p w14:paraId="5D58E1FD" w14:textId="77777777" w:rsidR="00705E96" w:rsidRDefault="00705E96">
      <w:pPr>
        <w:spacing w:after="0" w:line="240" w:lineRule="auto"/>
        <w:rPr>
          <w:rFonts w:ascii="Times New Roman" w:hAnsi="Times New Roman" w:cs="Times New Roman"/>
          <w:szCs w:val="24"/>
        </w:rPr>
      </w:pPr>
    </w:p>
    <w:p w14:paraId="5D58E1FE" w14:textId="77777777" w:rsidR="00705E96" w:rsidRDefault="00D41BEA">
      <w:pPr>
        <w:pStyle w:val="ListParagraph"/>
        <w:numPr>
          <w:ilvl w:val="0"/>
          <w:numId w:val="26"/>
        </w:numPr>
        <w:suppressAutoHyphens w:val="0"/>
        <w:spacing w:after="0"/>
        <w:rPr>
          <w:rFonts w:ascii="Times New Roman" w:hAnsi="Times New Roman" w:cs="Times New Roman"/>
          <w:szCs w:val="24"/>
        </w:rPr>
      </w:pPr>
      <w:r>
        <w:rPr>
          <w:rFonts w:ascii="Times New Roman" w:hAnsi="Times New Roman" w:cs="Times New Roman"/>
          <w:szCs w:val="24"/>
        </w:rPr>
        <w:t>Fall 2023: In the shortage of adequate OSU bus service for late courses, faculty and students felt safety was compromised for late courses; OSU responded by providing temporary transportation for scheduled courses.</w:t>
      </w:r>
    </w:p>
    <w:p w14:paraId="5D58E1FF" w14:textId="77777777" w:rsidR="00705E96" w:rsidRDefault="00705E96">
      <w:pPr>
        <w:spacing w:after="0"/>
        <w:rPr>
          <w:rFonts w:ascii="Times New Roman" w:hAnsi="Times New Roman" w:cs="Times New Roman"/>
          <w:szCs w:val="24"/>
        </w:rPr>
      </w:pPr>
    </w:p>
    <w:p w14:paraId="5D58E200" w14:textId="77777777" w:rsidR="00705E96" w:rsidRDefault="00D41BEA">
      <w:pPr>
        <w:spacing w:after="0"/>
        <w:ind w:firstLine="720"/>
        <w:rPr>
          <w:rFonts w:ascii="Times New Roman" w:hAnsi="Times New Roman" w:cs="Times New Roman"/>
          <w:b/>
          <w:szCs w:val="24"/>
        </w:rPr>
      </w:pPr>
      <w:r>
        <w:rPr>
          <w:rFonts w:ascii="Times New Roman" w:hAnsi="Times New Roman" w:cs="Times New Roman"/>
          <w:b/>
          <w:szCs w:val="24"/>
        </w:rPr>
        <w:t>Additional Activities: (Spring 2024 and ongoing)</w:t>
      </w:r>
    </w:p>
    <w:p w14:paraId="5D58E201" w14:textId="77777777" w:rsidR="00705E96" w:rsidRDefault="00D41BEA">
      <w:pPr>
        <w:pStyle w:val="ListParagraph"/>
        <w:numPr>
          <w:ilvl w:val="0"/>
          <w:numId w:val="27"/>
        </w:numPr>
        <w:suppressAutoHyphens w:val="0"/>
        <w:spacing w:after="0"/>
        <w:rPr>
          <w:rFonts w:ascii="Times New Roman" w:hAnsi="Times New Roman" w:cs="Times New Roman"/>
          <w:b/>
          <w:szCs w:val="24"/>
        </w:rPr>
      </w:pPr>
      <w:r>
        <w:rPr>
          <w:rFonts w:ascii="Times New Roman" w:hAnsi="Times New Roman" w:cs="Times New Roman"/>
          <w:szCs w:val="24"/>
        </w:rPr>
        <w:t xml:space="preserve">Pedestrian Task Force, University Task Force established by President Shrum in late </w:t>
      </w:r>
      <w:proofErr w:type="gramStart"/>
      <w:r>
        <w:rPr>
          <w:rFonts w:ascii="Times New Roman" w:hAnsi="Times New Roman" w:cs="Times New Roman"/>
          <w:szCs w:val="24"/>
        </w:rPr>
        <w:t>February,</w:t>
      </w:r>
      <w:proofErr w:type="gramEnd"/>
      <w:r>
        <w:rPr>
          <w:rFonts w:ascii="Times New Roman" w:hAnsi="Times New Roman" w:cs="Times New Roman"/>
          <w:szCs w:val="24"/>
        </w:rPr>
        <w:t xml:space="preserve"> 2024.; led by VP for Administration and Finance Joe Weaver</w:t>
      </w:r>
    </w:p>
    <w:p w14:paraId="5D58E202" w14:textId="77777777" w:rsidR="00705E96" w:rsidRDefault="00D41BEA">
      <w:pPr>
        <w:pStyle w:val="ListParagraph"/>
        <w:numPr>
          <w:ilvl w:val="0"/>
          <w:numId w:val="28"/>
        </w:numPr>
        <w:suppressAutoHyphens w:val="0"/>
        <w:spacing w:after="0"/>
        <w:rPr>
          <w:rFonts w:ascii="Times New Roman" w:hAnsi="Times New Roman" w:cs="Times New Roman"/>
          <w:szCs w:val="24"/>
        </w:rPr>
      </w:pPr>
      <w:r>
        <w:rPr>
          <w:rFonts w:ascii="Times New Roman" w:hAnsi="Times New Roman" w:cs="Times New Roman"/>
          <w:szCs w:val="24"/>
        </w:rPr>
        <w:t>Monday meetings beginning March 2024, Transportation Center, 10am</w:t>
      </w:r>
    </w:p>
    <w:p w14:paraId="5D58E203" w14:textId="77777777" w:rsidR="00705E96" w:rsidRDefault="00D41BEA">
      <w:pPr>
        <w:pStyle w:val="ListParagraph"/>
        <w:spacing w:after="0"/>
        <w:ind w:left="1790"/>
        <w:rPr>
          <w:rFonts w:ascii="Times New Roman" w:hAnsi="Times New Roman" w:cs="Times New Roman"/>
          <w:szCs w:val="24"/>
        </w:rPr>
      </w:pPr>
      <w:r>
        <w:rPr>
          <w:rFonts w:ascii="Times New Roman" w:hAnsi="Times New Roman" w:cs="Times New Roman"/>
          <w:szCs w:val="24"/>
        </w:rPr>
        <w:t xml:space="preserve">The task force has made several recommendations that have been implemented, including (but not limited to): </w:t>
      </w:r>
    </w:p>
    <w:p w14:paraId="5D58E204" w14:textId="77777777" w:rsidR="00705E96" w:rsidRDefault="00D41BEA">
      <w:pPr>
        <w:pStyle w:val="ListParagraph"/>
        <w:numPr>
          <w:ilvl w:val="2"/>
          <w:numId w:val="25"/>
        </w:numPr>
        <w:suppressAutoHyphens w:val="0"/>
        <w:spacing w:after="0"/>
        <w:ind w:left="2340"/>
        <w:rPr>
          <w:rFonts w:ascii="Times New Roman" w:hAnsi="Times New Roman" w:cs="Times New Roman"/>
          <w:szCs w:val="24"/>
        </w:rPr>
      </w:pPr>
      <w:r>
        <w:rPr>
          <w:rFonts w:ascii="Times New Roman" w:hAnsi="Times New Roman" w:cs="Times New Roman"/>
          <w:szCs w:val="24"/>
        </w:rPr>
        <w:t>Speed limit on Monroe Street from McElroy Road to Hall of Fame Ave reduced from 30 mph to 20 mph</w:t>
      </w:r>
    </w:p>
    <w:p w14:paraId="5D58E205" w14:textId="77777777" w:rsidR="00705E96" w:rsidRDefault="00D41BEA">
      <w:pPr>
        <w:pStyle w:val="ListParagraph"/>
        <w:numPr>
          <w:ilvl w:val="2"/>
          <w:numId w:val="25"/>
        </w:numPr>
        <w:suppressAutoHyphens w:val="0"/>
        <w:spacing w:after="0"/>
        <w:ind w:left="2340"/>
        <w:rPr>
          <w:rFonts w:ascii="Times New Roman" w:hAnsi="Times New Roman" w:cs="Times New Roman"/>
          <w:szCs w:val="24"/>
        </w:rPr>
      </w:pPr>
      <w:r>
        <w:rPr>
          <w:rFonts w:ascii="Times New Roman" w:hAnsi="Times New Roman" w:cs="Times New Roman"/>
          <w:szCs w:val="24"/>
        </w:rPr>
        <w:t>A four-way stop sign added to Scott Avenue and Monroe Street</w:t>
      </w:r>
    </w:p>
    <w:p w14:paraId="5D58E206" w14:textId="77777777" w:rsidR="00705E96" w:rsidRDefault="00D41BEA">
      <w:pPr>
        <w:pStyle w:val="ListParagraph"/>
        <w:numPr>
          <w:ilvl w:val="2"/>
          <w:numId w:val="25"/>
        </w:numPr>
        <w:suppressAutoHyphens w:val="0"/>
        <w:spacing w:after="0"/>
        <w:ind w:left="2340"/>
        <w:rPr>
          <w:rFonts w:ascii="Times New Roman" w:hAnsi="Times New Roman" w:cs="Times New Roman"/>
          <w:szCs w:val="24"/>
        </w:rPr>
      </w:pPr>
      <w:r>
        <w:rPr>
          <w:rFonts w:ascii="Times New Roman" w:hAnsi="Times New Roman" w:cs="Times New Roman"/>
          <w:szCs w:val="24"/>
        </w:rPr>
        <w:t>Neon flags added to the top signs</w:t>
      </w:r>
    </w:p>
    <w:p w14:paraId="5D58E207" w14:textId="77777777" w:rsidR="00705E96" w:rsidRDefault="00D41BEA">
      <w:pPr>
        <w:pStyle w:val="ListParagraph"/>
        <w:numPr>
          <w:ilvl w:val="2"/>
          <w:numId w:val="25"/>
        </w:numPr>
        <w:suppressAutoHyphens w:val="0"/>
        <w:spacing w:after="0"/>
        <w:ind w:left="2340"/>
        <w:rPr>
          <w:rFonts w:ascii="Times New Roman" w:hAnsi="Times New Roman" w:cs="Times New Roman"/>
          <w:szCs w:val="24"/>
        </w:rPr>
      </w:pPr>
      <w:r>
        <w:rPr>
          <w:rFonts w:ascii="Times New Roman" w:hAnsi="Times New Roman" w:cs="Times New Roman"/>
          <w:szCs w:val="24"/>
        </w:rPr>
        <w:t>A university traffic engineering consultant has been hired and regularly meets with the task force</w:t>
      </w:r>
    </w:p>
    <w:p w14:paraId="5D58E208" w14:textId="77777777" w:rsidR="00705E96" w:rsidRDefault="00D41BEA">
      <w:pPr>
        <w:pStyle w:val="ListParagraph"/>
        <w:numPr>
          <w:ilvl w:val="2"/>
          <w:numId w:val="25"/>
        </w:numPr>
        <w:suppressAutoHyphens w:val="0"/>
        <w:spacing w:after="0"/>
        <w:ind w:left="2340"/>
        <w:rPr>
          <w:rFonts w:ascii="Times New Roman" w:hAnsi="Times New Roman" w:cs="Times New Roman"/>
          <w:szCs w:val="24"/>
        </w:rPr>
      </w:pPr>
      <w:r>
        <w:rPr>
          <w:rFonts w:ascii="Times New Roman" w:hAnsi="Times New Roman" w:cs="Times New Roman"/>
          <w:szCs w:val="24"/>
        </w:rPr>
        <w:t>A campaign to promote safety for pedestrians, bicyclists, scooters, and drivers is in the process of being formulated; relatedly, a university-wide survey is being prepared that will be distributed starting this summer.</w:t>
      </w:r>
    </w:p>
    <w:p w14:paraId="5D58E209" w14:textId="77777777" w:rsidR="00705E96" w:rsidRDefault="00705E96">
      <w:pPr>
        <w:spacing w:after="0"/>
        <w:rPr>
          <w:rFonts w:ascii="Times New Roman" w:hAnsi="Times New Roman" w:cs="Times New Roman"/>
          <w:b/>
          <w:szCs w:val="24"/>
        </w:rPr>
      </w:pPr>
    </w:p>
    <w:p w14:paraId="5D58E20A" w14:textId="77777777" w:rsidR="00705E96" w:rsidRDefault="00D41BEA">
      <w:pPr>
        <w:spacing w:after="0"/>
        <w:ind w:firstLine="720"/>
        <w:rPr>
          <w:rFonts w:ascii="Times New Roman" w:hAnsi="Times New Roman" w:cs="Times New Roman"/>
          <w:b/>
          <w:szCs w:val="24"/>
        </w:rPr>
      </w:pPr>
      <w:r>
        <w:rPr>
          <w:rFonts w:ascii="Times New Roman" w:hAnsi="Times New Roman" w:cs="Times New Roman"/>
          <w:b/>
          <w:szCs w:val="24"/>
        </w:rPr>
        <w:t>Ongoing Efforts:</w:t>
      </w:r>
    </w:p>
    <w:p w14:paraId="5D58E20B" w14:textId="77777777" w:rsidR="00705E96" w:rsidRDefault="00D41BEA">
      <w:pPr>
        <w:pStyle w:val="ListParagraph"/>
        <w:numPr>
          <w:ilvl w:val="0"/>
          <w:numId w:val="28"/>
        </w:numPr>
        <w:suppressAutoHyphens w:val="0"/>
        <w:spacing w:after="0"/>
        <w:rPr>
          <w:rFonts w:ascii="Times New Roman" w:hAnsi="Times New Roman" w:cs="Times New Roman"/>
          <w:b/>
          <w:szCs w:val="24"/>
        </w:rPr>
      </w:pPr>
      <w:r>
        <w:rPr>
          <w:rFonts w:ascii="Times New Roman" w:hAnsi="Times New Roman" w:cs="Times New Roman"/>
          <w:b/>
          <w:szCs w:val="24"/>
        </w:rPr>
        <w:t>Pedestrian Safety and Security remains a top priority for the committee.</w:t>
      </w:r>
    </w:p>
    <w:p w14:paraId="5D58E20C" w14:textId="77777777" w:rsidR="00705E96" w:rsidRDefault="00705E96">
      <w:pPr>
        <w:spacing w:after="0" w:line="240" w:lineRule="auto"/>
        <w:ind w:left="720"/>
        <w:textAlignment w:val="baseline"/>
        <w:rPr>
          <w:rFonts w:ascii="Times New Roman" w:eastAsia="Times New Roman" w:hAnsi="Times New Roman" w:cs="Times New Roman"/>
          <w:kern w:val="0"/>
          <w:sz w:val="24"/>
          <w:szCs w:val="24"/>
          <w14:ligatures w14:val="none"/>
        </w:rPr>
      </w:pPr>
    </w:p>
    <w:p w14:paraId="5D58E20D" w14:textId="77777777" w:rsidR="00705E96" w:rsidRDefault="00D41BEA">
      <w:pPr>
        <w:spacing w:after="0" w:line="360" w:lineRule="auto"/>
        <w:ind w:firstLine="720"/>
        <w:textAlignment w:val="baseline"/>
        <w:rPr>
          <w:rFonts w:ascii="Times New Roman" w:eastAsia="Times New Roman" w:hAnsi="Times New Roman" w:cs="Times New Roman"/>
          <w:b/>
          <w:bCs/>
          <w:kern w:val="0"/>
          <w:sz w:val="24"/>
          <w:szCs w:val="24"/>
          <w14:ligatures w14:val="none"/>
        </w:rPr>
      </w:pPr>
      <w:r>
        <w:rPr>
          <w:rFonts w:ascii="Times New Roman" w:eastAsia="Times New Roman" w:hAnsi="Times New Roman" w:cs="Times New Roman"/>
          <w:b/>
          <w:bCs/>
          <w:kern w:val="0"/>
          <w:sz w:val="24"/>
          <w:szCs w:val="24"/>
          <w14:ligatures w14:val="none"/>
        </w:rPr>
        <w:t>f.   Faculty: James Knapp – Year End Report</w:t>
      </w:r>
    </w:p>
    <w:p w14:paraId="5D58E20E" w14:textId="77777777" w:rsidR="00705E96" w:rsidRDefault="00D41BEA">
      <w:pPr>
        <w:spacing w:after="0"/>
        <w:contextualSpacing/>
        <w:jc w:val="center"/>
        <w:rPr>
          <w:rFonts w:ascii="Times New Roman" w:hAnsi="Times New Roman" w:cs="Times New Roman"/>
          <w:szCs w:val="24"/>
        </w:rPr>
      </w:pPr>
      <w:r>
        <w:rPr>
          <w:rFonts w:ascii="Times New Roman" w:hAnsi="Times New Roman" w:cs="Times New Roman"/>
          <w:b/>
          <w:szCs w:val="24"/>
        </w:rPr>
        <w:t>Faculty Committee</w:t>
      </w:r>
    </w:p>
    <w:p w14:paraId="5D58E20F" w14:textId="77777777" w:rsidR="00705E96" w:rsidRDefault="00D41BEA">
      <w:pPr>
        <w:spacing w:after="0"/>
        <w:contextualSpacing/>
        <w:jc w:val="center"/>
        <w:rPr>
          <w:rFonts w:ascii="Times New Roman" w:hAnsi="Times New Roman" w:cs="Times New Roman"/>
          <w:szCs w:val="24"/>
        </w:rPr>
      </w:pPr>
      <w:r>
        <w:rPr>
          <w:rFonts w:ascii="Times New Roman" w:hAnsi="Times New Roman" w:cs="Times New Roman"/>
          <w:szCs w:val="24"/>
        </w:rPr>
        <w:t>2023-2024 Annual Report</w:t>
      </w:r>
    </w:p>
    <w:p w14:paraId="5D58E210" w14:textId="77777777" w:rsidR="00705E96" w:rsidRDefault="00D41BEA">
      <w:pPr>
        <w:spacing w:after="0"/>
        <w:contextualSpacing/>
        <w:jc w:val="center"/>
        <w:rPr>
          <w:rFonts w:ascii="Times New Roman" w:hAnsi="Times New Roman" w:cs="Times New Roman"/>
          <w:szCs w:val="24"/>
        </w:rPr>
      </w:pPr>
      <w:r>
        <w:rPr>
          <w:rFonts w:ascii="Times New Roman" w:hAnsi="Times New Roman" w:cs="Times New Roman"/>
          <w:szCs w:val="24"/>
        </w:rPr>
        <w:t>09 May 2024</w:t>
      </w:r>
    </w:p>
    <w:p w14:paraId="5D58E211" w14:textId="77777777" w:rsidR="00705E96" w:rsidRDefault="00705E96">
      <w:pPr>
        <w:spacing w:after="0"/>
        <w:contextualSpacing/>
        <w:rPr>
          <w:rFonts w:ascii="Times New Roman" w:hAnsi="Times New Roman" w:cs="Times New Roman"/>
          <w:szCs w:val="24"/>
        </w:rPr>
      </w:pPr>
    </w:p>
    <w:p w14:paraId="5D58E212" w14:textId="77777777" w:rsidR="00705E96" w:rsidRDefault="00D41BEA">
      <w:pPr>
        <w:spacing w:after="0"/>
        <w:ind w:firstLine="720"/>
        <w:contextualSpacing/>
        <w:rPr>
          <w:rFonts w:ascii="Times New Roman" w:hAnsi="Times New Roman" w:cs="Times New Roman"/>
          <w:b/>
          <w:szCs w:val="24"/>
        </w:rPr>
      </w:pPr>
      <w:r>
        <w:rPr>
          <w:rFonts w:ascii="Times New Roman" w:hAnsi="Times New Roman" w:cs="Times New Roman"/>
          <w:b/>
          <w:szCs w:val="24"/>
        </w:rPr>
        <w:t>Members:</w:t>
      </w:r>
    </w:p>
    <w:p w14:paraId="5D58E213"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szCs w:val="24"/>
        </w:rPr>
        <w:t>Chair: James H. Knapp (Boone Pickens School of Geology; Faculty Council)</w:t>
      </w:r>
    </w:p>
    <w:p w14:paraId="5D58E214"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szCs w:val="24"/>
        </w:rPr>
        <w:lastRenderedPageBreak/>
        <w:t>Other members:</w:t>
      </w:r>
    </w:p>
    <w:p w14:paraId="5D58E215"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szCs w:val="24"/>
        </w:rPr>
        <w:t>Christian Bach (Mechanical and Aerospace Engineering; Faculty Council)</w:t>
      </w:r>
    </w:p>
    <w:p w14:paraId="5D58E216" w14:textId="77777777" w:rsidR="00705E96" w:rsidRDefault="00D41BEA">
      <w:pPr>
        <w:spacing w:after="0"/>
        <w:ind w:left="720"/>
        <w:contextualSpacing/>
        <w:rPr>
          <w:rFonts w:ascii="Times New Roman" w:hAnsi="Times New Roman" w:cs="Times New Roman"/>
          <w:szCs w:val="24"/>
        </w:rPr>
      </w:pPr>
      <w:r>
        <w:rPr>
          <w:rFonts w:ascii="Times New Roman" w:hAnsi="Times New Roman" w:cs="Times New Roman"/>
          <w:szCs w:val="24"/>
        </w:rPr>
        <w:t>Timm Bliss (School of Educational Foundations, Leadership, &amp; Aviation; General Faculty)</w:t>
      </w:r>
    </w:p>
    <w:p w14:paraId="5D58E217"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szCs w:val="24"/>
        </w:rPr>
        <w:t>Christopher Crick (Computer Science; Faculty Council Secretary)</w:t>
      </w:r>
    </w:p>
    <w:p w14:paraId="5D58E218"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szCs w:val="24"/>
        </w:rPr>
        <w:t>Deana Hildebrand (Nutritional Sciences; Faculty Council)</w:t>
      </w:r>
    </w:p>
    <w:p w14:paraId="5D58E219"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szCs w:val="24"/>
        </w:rPr>
        <w:t>Mindy McCann (Statistics; General Faculty)</w:t>
      </w:r>
    </w:p>
    <w:p w14:paraId="5D58E21A"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szCs w:val="24"/>
        </w:rPr>
        <w:t>Barbara Miller (Emerita Faculty Member)</w:t>
      </w:r>
    </w:p>
    <w:p w14:paraId="5D58E21B" w14:textId="77777777" w:rsidR="00705E96" w:rsidRDefault="00D41BEA">
      <w:pPr>
        <w:spacing w:after="0"/>
        <w:ind w:left="720"/>
        <w:contextualSpacing/>
        <w:rPr>
          <w:rFonts w:ascii="Times New Roman" w:hAnsi="Times New Roman" w:cs="Times New Roman"/>
          <w:szCs w:val="24"/>
        </w:rPr>
      </w:pPr>
      <w:r>
        <w:rPr>
          <w:rFonts w:ascii="Times New Roman" w:hAnsi="Times New Roman" w:cs="Times New Roman"/>
          <w:szCs w:val="24"/>
        </w:rPr>
        <w:t>MaryJo Self (School of Educational Foundations, Leadership, &amp; Aviation; General Faculty)</w:t>
      </w:r>
    </w:p>
    <w:p w14:paraId="5D58E21C" w14:textId="77777777" w:rsidR="00705E96" w:rsidRDefault="00705E96">
      <w:pPr>
        <w:spacing w:after="0"/>
        <w:contextualSpacing/>
        <w:rPr>
          <w:rFonts w:ascii="Times New Roman" w:hAnsi="Times New Roman" w:cs="Times New Roman"/>
          <w:szCs w:val="24"/>
        </w:rPr>
      </w:pPr>
    </w:p>
    <w:p w14:paraId="5D58E21D" w14:textId="77777777" w:rsidR="00705E96" w:rsidRDefault="00D41BEA">
      <w:pPr>
        <w:spacing w:after="0"/>
        <w:ind w:firstLine="720"/>
        <w:contextualSpacing/>
        <w:rPr>
          <w:rFonts w:ascii="Times New Roman" w:hAnsi="Times New Roman" w:cs="Times New Roman"/>
          <w:b/>
          <w:szCs w:val="24"/>
        </w:rPr>
      </w:pPr>
      <w:r>
        <w:rPr>
          <w:rFonts w:ascii="Times New Roman" w:hAnsi="Times New Roman" w:cs="Times New Roman"/>
          <w:b/>
          <w:szCs w:val="24"/>
        </w:rPr>
        <w:t>Meetings:</w:t>
      </w:r>
    </w:p>
    <w:p w14:paraId="5D58E21E" w14:textId="77777777" w:rsidR="00705E96" w:rsidRDefault="00D41BEA">
      <w:pPr>
        <w:spacing w:after="0"/>
        <w:ind w:left="720"/>
        <w:contextualSpacing/>
        <w:rPr>
          <w:rFonts w:ascii="Times New Roman" w:hAnsi="Times New Roman" w:cs="Times New Roman"/>
          <w:szCs w:val="24"/>
        </w:rPr>
      </w:pPr>
      <w:r>
        <w:rPr>
          <w:rFonts w:ascii="Times New Roman" w:hAnsi="Times New Roman" w:cs="Times New Roman"/>
          <w:szCs w:val="24"/>
        </w:rPr>
        <w:t>The committee met twice (30 Oct and 13 Nov 2023) during the Fall 2023 semester to begin work on revision of university policies concerning Reappointment, Promotion, and Tenure (RPT), both as they relate to provisions for (1) Career-Track faculty, who are now formal members of the General Faculty (effective March 2024), and (2) jointly appointed faculty (between units and/or colleges). Due to significant health issues for the Chair during the 2023-2024 academic year, the committee did not meet during the Spring 2024 semester and did not make further progress on these efforts.</w:t>
      </w:r>
    </w:p>
    <w:p w14:paraId="5D58E21F" w14:textId="77777777" w:rsidR="00705E96" w:rsidRDefault="00705E96">
      <w:pPr>
        <w:spacing w:after="0"/>
        <w:contextualSpacing/>
        <w:rPr>
          <w:rFonts w:ascii="Times New Roman" w:hAnsi="Times New Roman" w:cs="Times New Roman"/>
          <w:szCs w:val="24"/>
        </w:rPr>
      </w:pPr>
    </w:p>
    <w:p w14:paraId="5D58E220" w14:textId="77777777" w:rsidR="00705E96" w:rsidRDefault="00D41BEA">
      <w:pPr>
        <w:spacing w:after="0"/>
        <w:ind w:firstLine="720"/>
        <w:rPr>
          <w:rFonts w:ascii="Times New Roman" w:hAnsi="Times New Roman" w:cs="Times New Roman"/>
          <w:b/>
          <w:szCs w:val="24"/>
        </w:rPr>
      </w:pPr>
      <w:r>
        <w:rPr>
          <w:rFonts w:ascii="Times New Roman" w:hAnsi="Times New Roman" w:cs="Times New Roman"/>
          <w:b/>
          <w:szCs w:val="24"/>
        </w:rPr>
        <w:t>Recommendations/Resolutions presented to Faculty Council:</w:t>
      </w:r>
    </w:p>
    <w:p w14:paraId="5D58E221" w14:textId="77777777" w:rsidR="00705E96" w:rsidRDefault="00D41BEA">
      <w:pPr>
        <w:spacing w:after="0"/>
        <w:ind w:left="720"/>
        <w:rPr>
          <w:rFonts w:ascii="Times New Roman" w:hAnsi="Times New Roman" w:cs="Times New Roman"/>
          <w:szCs w:val="24"/>
        </w:rPr>
      </w:pPr>
      <w:r>
        <w:rPr>
          <w:rFonts w:ascii="Times New Roman" w:hAnsi="Times New Roman" w:cs="Times New Roman"/>
          <w:szCs w:val="24"/>
        </w:rPr>
        <w:t>No recommendations from the Faculty Committee were presented to Faculty Council during the 2023-2024 academic year.</w:t>
      </w:r>
    </w:p>
    <w:p w14:paraId="5D58E222" w14:textId="77777777" w:rsidR="00705E96" w:rsidRDefault="00705E96">
      <w:pPr>
        <w:spacing w:after="0"/>
        <w:rPr>
          <w:rFonts w:ascii="Times New Roman" w:hAnsi="Times New Roman" w:cs="Times New Roman"/>
          <w:szCs w:val="24"/>
        </w:rPr>
      </w:pPr>
    </w:p>
    <w:p w14:paraId="5D58E223" w14:textId="77777777" w:rsidR="00705E96" w:rsidRDefault="00D41BEA">
      <w:pPr>
        <w:spacing w:after="0"/>
        <w:ind w:firstLine="720"/>
        <w:rPr>
          <w:rFonts w:ascii="Times New Roman" w:hAnsi="Times New Roman" w:cs="Times New Roman"/>
          <w:b/>
          <w:szCs w:val="24"/>
        </w:rPr>
      </w:pPr>
      <w:r>
        <w:rPr>
          <w:rFonts w:ascii="Times New Roman" w:hAnsi="Times New Roman" w:cs="Times New Roman"/>
          <w:b/>
          <w:szCs w:val="24"/>
        </w:rPr>
        <w:t>Additional Activities:</w:t>
      </w:r>
    </w:p>
    <w:p w14:paraId="5D58E224" w14:textId="77777777" w:rsidR="00705E96" w:rsidRDefault="00D41BEA">
      <w:pPr>
        <w:pStyle w:val="ListParagraph"/>
        <w:numPr>
          <w:ilvl w:val="0"/>
          <w:numId w:val="29"/>
        </w:numPr>
        <w:suppressAutoHyphens w:val="0"/>
        <w:spacing w:after="0"/>
        <w:rPr>
          <w:rFonts w:ascii="Times New Roman" w:hAnsi="Times New Roman" w:cs="Times New Roman"/>
          <w:b/>
          <w:szCs w:val="24"/>
        </w:rPr>
      </w:pPr>
      <w:r>
        <w:rPr>
          <w:rFonts w:ascii="Times New Roman" w:hAnsi="Times New Roman" w:cs="Times New Roman"/>
          <w:szCs w:val="24"/>
        </w:rPr>
        <w:t>Chair Knapp and member Hildebrand also served on the NTT Standing Committee for the 2023-2024 academic year to assist with the work of (1) establishing Career-Track as a formal faculty title, (2) revising policies to include Career-Track faculty as members of the OSU General Faculty, and (3) conducting a vote of the General Faculty to revise the General Faculty Charter to include these faculty as voting members.</w:t>
      </w:r>
    </w:p>
    <w:p w14:paraId="5D58E225" w14:textId="77777777" w:rsidR="00705E96" w:rsidRDefault="00D41BEA">
      <w:pPr>
        <w:pStyle w:val="ListParagraph"/>
        <w:numPr>
          <w:ilvl w:val="2"/>
          <w:numId w:val="25"/>
        </w:numPr>
        <w:suppressAutoHyphens w:val="0"/>
        <w:spacing w:after="0"/>
        <w:rPr>
          <w:rFonts w:ascii="Times New Roman" w:hAnsi="Times New Roman" w:cs="Times New Roman"/>
          <w:szCs w:val="24"/>
        </w:rPr>
      </w:pPr>
      <w:r>
        <w:rPr>
          <w:rFonts w:ascii="Times New Roman" w:hAnsi="Times New Roman" w:cs="Times New Roman"/>
          <w:szCs w:val="24"/>
        </w:rPr>
        <w:t>August 2023 – March 2024</w:t>
      </w:r>
    </w:p>
    <w:p w14:paraId="5D58E226" w14:textId="77777777" w:rsidR="00705E96" w:rsidRDefault="00705E96">
      <w:pPr>
        <w:spacing w:after="0"/>
        <w:rPr>
          <w:rFonts w:ascii="Times New Roman" w:hAnsi="Times New Roman" w:cs="Times New Roman"/>
          <w:b/>
          <w:szCs w:val="24"/>
        </w:rPr>
      </w:pPr>
    </w:p>
    <w:p w14:paraId="5D58E227" w14:textId="77777777" w:rsidR="00705E96" w:rsidRDefault="00D41BEA">
      <w:pPr>
        <w:spacing w:after="0"/>
        <w:ind w:firstLine="720"/>
        <w:rPr>
          <w:rFonts w:ascii="Times New Roman" w:hAnsi="Times New Roman" w:cs="Times New Roman"/>
          <w:b/>
          <w:szCs w:val="24"/>
        </w:rPr>
      </w:pPr>
      <w:r>
        <w:rPr>
          <w:rFonts w:ascii="Times New Roman" w:hAnsi="Times New Roman" w:cs="Times New Roman"/>
          <w:b/>
          <w:szCs w:val="24"/>
        </w:rPr>
        <w:t>Additional Topics:</w:t>
      </w:r>
    </w:p>
    <w:p w14:paraId="5D58E228" w14:textId="77777777" w:rsidR="00705E96" w:rsidRDefault="00D41BEA">
      <w:pPr>
        <w:pStyle w:val="ListParagraph"/>
        <w:numPr>
          <w:ilvl w:val="0"/>
          <w:numId w:val="29"/>
        </w:numPr>
        <w:suppressAutoHyphens w:val="0"/>
        <w:spacing w:after="0"/>
        <w:rPr>
          <w:rFonts w:ascii="Times New Roman" w:hAnsi="Times New Roman" w:cs="Times New Roman"/>
          <w:b/>
          <w:szCs w:val="24"/>
        </w:rPr>
      </w:pPr>
      <w:r>
        <w:rPr>
          <w:rFonts w:ascii="Times New Roman" w:hAnsi="Times New Roman" w:cs="Times New Roman"/>
          <w:szCs w:val="24"/>
        </w:rPr>
        <w:t>Concerns from faculty about faculty retention at OSU</w:t>
      </w:r>
    </w:p>
    <w:p w14:paraId="5D58E229" w14:textId="77777777" w:rsidR="00705E96" w:rsidRDefault="00705E96">
      <w:pPr>
        <w:spacing w:after="0"/>
        <w:rPr>
          <w:rFonts w:ascii="Times New Roman" w:hAnsi="Times New Roman" w:cs="Times New Roman"/>
          <w:b/>
          <w:szCs w:val="24"/>
        </w:rPr>
      </w:pPr>
    </w:p>
    <w:p w14:paraId="5D58E22A" w14:textId="77777777" w:rsidR="00705E96" w:rsidRDefault="00D41BEA">
      <w:pPr>
        <w:spacing w:after="0"/>
        <w:ind w:firstLine="720"/>
        <w:rPr>
          <w:rFonts w:ascii="Times New Roman" w:hAnsi="Times New Roman" w:cs="Times New Roman"/>
          <w:b/>
          <w:szCs w:val="24"/>
        </w:rPr>
      </w:pPr>
      <w:r>
        <w:rPr>
          <w:rFonts w:ascii="Times New Roman" w:hAnsi="Times New Roman" w:cs="Times New Roman"/>
          <w:b/>
          <w:szCs w:val="24"/>
        </w:rPr>
        <w:t>Ongoing Efforts:</w:t>
      </w:r>
    </w:p>
    <w:p w14:paraId="5D58E22B" w14:textId="77777777" w:rsidR="00705E96" w:rsidRDefault="00D41BEA">
      <w:pPr>
        <w:pStyle w:val="ListParagraph"/>
        <w:numPr>
          <w:ilvl w:val="0"/>
          <w:numId w:val="29"/>
        </w:numPr>
        <w:suppressAutoHyphens w:val="0"/>
        <w:spacing w:after="0"/>
        <w:rPr>
          <w:rFonts w:ascii="Times New Roman" w:hAnsi="Times New Roman" w:cs="Times New Roman"/>
          <w:bCs/>
          <w:szCs w:val="24"/>
        </w:rPr>
      </w:pPr>
      <w:r>
        <w:rPr>
          <w:rFonts w:ascii="Times New Roman" w:hAnsi="Times New Roman" w:cs="Times New Roman"/>
          <w:bCs/>
          <w:szCs w:val="24"/>
        </w:rPr>
        <w:t>Revision of OSU RPT policies in coordination with the Provost’s Office.</w:t>
      </w:r>
    </w:p>
    <w:p w14:paraId="5D58E22C" w14:textId="77777777" w:rsidR="00705E96" w:rsidRDefault="00D41BEA">
      <w:pPr>
        <w:pStyle w:val="ListParagraph"/>
        <w:numPr>
          <w:ilvl w:val="0"/>
          <w:numId w:val="29"/>
        </w:numPr>
        <w:suppressAutoHyphens w:val="0"/>
        <w:spacing w:after="0"/>
        <w:rPr>
          <w:rFonts w:ascii="Times New Roman" w:hAnsi="Times New Roman" w:cs="Times New Roman"/>
          <w:bCs/>
          <w:szCs w:val="24"/>
        </w:rPr>
      </w:pPr>
      <w:r>
        <w:rPr>
          <w:rFonts w:ascii="Times New Roman" w:hAnsi="Times New Roman" w:cs="Times New Roman"/>
          <w:bCs/>
          <w:szCs w:val="24"/>
        </w:rPr>
        <w:t>Revision of the charge of the Faculty Committee to incorporate Career-Track faculty.</w:t>
      </w:r>
    </w:p>
    <w:p w14:paraId="5D58E22D" w14:textId="77777777" w:rsidR="00705E96" w:rsidRDefault="00D41BEA">
      <w:pPr>
        <w:spacing w:after="0" w:line="360" w:lineRule="auto"/>
        <w:ind w:firstLine="720"/>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 </w:t>
      </w:r>
    </w:p>
    <w:p w14:paraId="5D58E22E" w14:textId="77777777" w:rsidR="00705E96" w:rsidRDefault="00D41BEA">
      <w:pPr>
        <w:pStyle w:val="ListParagraph"/>
        <w:numPr>
          <w:ilvl w:val="0"/>
          <w:numId w:val="1"/>
        </w:numPr>
        <w:spacing w:after="0" w:line="360" w:lineRule="auto"/>
        <w:textAlignment w:val="baseline"/>
        <w:rPr>
          <w:rFonts w:ascii="Times New Roman" w:eastAsia="Times New Roman" w:hAnsi="Times New Roman" w:cs="Times New Roman"/>
          <w:b/>
          <w:bCs/>
          <w:kern w:val="0"/>
          <w14:ligatures w14:val="none"/>
        </w:rPr>
      </w:pPr>
      <w:r>
        <w:rPr>
          <w:rFonts w:ascii="Times New Roman" w:eastAsia="Times New Roman" w:hAnsi="Times New Roman" w:cs="Times New Roman"/>
          <w:b/>
          <w:bCs/>
          <w:kern w:val="0"/>
          <w:sz w:val="24"/>
          <w:szCs w:val="24"/>
          <w14:ligatures w14:val="none"/>
        </w:rPr>
        <w:t xml:space="preserve">Long-Range Planning and Information Technology: </w:t>
      </w:r>
      <w:r>
        <w:rPr>
          <w:rFonts w:ascii="Times New Roman" w:eastAsia="Times New Roman" w:hAnsi="Times New Roman" w:cs="Times New Roman"/>
          <w:b/>
          <w:bCs/>
          <w:kern w:val="0"/>
          <w14:ligatures w14:val="none"/>
        </w:rPr>
        <w:t>Kris Hiney – Year End Report</w:t>
      </w:r>
    </w:p>
    <w:p w14:paraId="5D58E22F" w14:textId="77777777" w:rsidR="00705E96" w:rsidRDefault="00D41BEA">
      <w:pPr>
        <w:spacing w:after="0"/>
        <w:contextualSpacing/>
        <w:jc w:val="center"/>
        <w:rPr>
          <w:rFonts w:ascii="Times New Roman" w:hAnsi="Times New Roman" w:cs="Times New Roman"/>
          <w:szCs w:val="24"/>
        </w:rPr>
      </w:pPr>
      <w:r>
        <w:rPr>
          <w:rFonts w:ascii="Times New Roman" w:hAnsi="Times New Roman" w:cs="Times New Roman"/>
          <w:b/>
          <w:szCs w:val="24"/>
        </w:rPr>
        <w:t>Long Range Planning and Information Technology</w:t>
      </w:r>
    </w:p>
    <w:p w14:paraId="5D58E230" w14:textId="77777777" w:rsidR="00705E96" w:rsidRDefault="00D41BEA">
      <w:pPr>
        <w:spacing w:after="0"/>
        <w:contextualSpacing/>
        <w:jc w:val="center"/>
        <w:rPr>
          <w:rFonts w:ascii="Times New Roman" w:hAnsi="Times New Roman" w:cs="Times New Roman"/>
          <w:szCs w:val="24"/>
        </w:rPr>
      </w:pPr>
      <w:r>
        <w:rPr>
          <w:rFonts w:ascii="Times New Roman" w:hAnsi="Times New Roman" w:cs="Times New Roman"/>
          <w:szCs w:val="24"/>
        </w:rPr>
        <w:t>2023-2024 Annual Report</w:t>
      </w:r>
    </w:p>
    <w:p w14:paraId="5D58E231" w14:textId="77777777" w:rsidR="00705E96" w:rsidRDefault="00D41BEA">
      <w:pPr>
        <w:spacing w:after="0"/>
        <w:contextualSpacing/>
        <w:jc w:val="center"/>
        <w:rPr>
          <w:rFonts w:ascii="Times New Roman" w:hAnsi="Times New Roman" w:cs="Times New Roman"/>
          <w:szCs w:val="24"/>
        </w:rPr>
      </w:pPr>
      <w:r>
        <w:rPr>
          <w:rFonts w:ascii="Times New Roman" w:hAnsi="Times New Roman" w:cs="Times New Roman"/>
          <w:szCs w:val="24"/>
        </w:rPr>
        <w:t>5/10/2024</w:t>
      </w:r>
    </w:p>
    <w:p w14:paraId="5D58E232" w14:textId="77777777" w:rsidR="00705E96" w:rsidRDefault="00705E96">
      <w:pPr>
        <w:spacing w:after="0"/>
        <w:contextualSpacing/>
        <w:rPr>
          <w:rFonts w:ascii="Times New Roman" w:hAnsi="Times New Roman" w:cs="Times New Roman"/>
          <w:szCs w:val="24"/>
        </w:rPr>
      </w:pPr>
    </w:p>
    <w:p w14:paraId="5D58E233" w14:textId="77777777" w:rsidR="00705E96" w:rsidRDefault="00D41BEA">
      <w:pPr>
        <w:spacing w:after="0"/>
        <w:ind w:left="720"/>
        <w:contextualSpacing/>
        <w:rPr>
          <w:rFonts w:ascii="Times New Roman" w:hAnsi="Times New Roman" w:cs="Times New Roman"/>
          <w:b/>
          <w:szCs w:val="24"/>
        </w:rPr>
      </w:pPr>
      <w:r>
        <w:rPr>
          <w:rFonts w:ascii="Times New Roman" w:hAnsi="Times New Roman" w:cs="Times New Roman"/>
          <w:b/>
          <w:szCs w:val="24"/>
        </w:rPr>
        <w:t>Members:</w:t>
      </w:r>
    </w:p>
    <w:p w14:paraId="5D58E234"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szCs w:val="24"/>
        </w:rPr>
        <w:t>Chair: Kris Hiney (Animal and Food Science)</w:t>
      </w:r>
    </w:p>
    <w:p w14:paraId="5D58E235"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szCs w:val="24"/>
        </w:rPr>
        <w:t>Lisa Slevitch – Hospitality and Tourism Management</w:t>
      </w:r>
    </w:p>
    <w:p w14:paraId="5D58E236"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szCs w:val="24"/>
        </w:rPr>
        <w:t>Toni Ivey – Teaching, Learning and educational sciences</w:t>
      </w:r>
    </w:p>
    <w:p w14:paraId="5D58E237"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szCs w:val="24"/>
        </w:rPr>
        <w:lastRenderedPageBreak/>
        <w:t>Mark Perry - Music</w:t>
      </w:r>
    </w:p>
    <w:p w14:paraId="5D58E238"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szCs w:val="24"/>
        </w:rPr>
        <w:t>Melanie Boileau – Veterinary Clinical Sciences</w:t>
      </w:r>
    </w:p>
    <w:p w14:paraId="5D58E239"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szCs w:val="24"/>
        </w:rPr>
        <w:t>Mark Pranger – Information Technology, OSU Okmulgee</w:t>
      </w:r>
    </w:p>
    <w:p w14:paraId="5D58E23A"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szCs w:val="24"/>
        </w:rPr>
        <w:t>Rachel Mosier – Engineering technology</w:t>
      </w:r>
    </w:p>
    <w:p w14:paraId="5D58E23B" w14:textId="77777777" w:rsidR="00705E96" w:rsidRDefault="00705E96">
      <w:pPr>
        <w:spacing w:after="0"/>
        <w:contextualSpacing/>
        <w:rPr>
          <w:rFonts w:ascii="Times New Roman" w:hAnsi="Times New Roman" w:cs="Times New Roman"/>
          <w:szCs w:val="24"/>
        </w:rPr>
      </w:pPr>
    </w:p>
    <w:p w14:paraId="5D58E23C" w14:textId="77777777" w:rsidR="00705E96" w:rsidRDefault="00D41BEA">
      <w:pPr>
        <w:spacing w:after="0"/>
        <w:ind w:firstLine="720"/>
        <w:contextualSpacing/>
        <w:rPr>
          <w:rFonts w:ascii="Times New Roman" w:hAnsi="Times New Roman" w:cs="Times New Roman"/>
          <w:b/>
          <w:szCs w:val="24"/>
        </w:rPr>
      </w:pPr>
      <w:r>
        <w:rPr>
          <w:rFonts w:ascii="Times New Roman" w:hAnsi="Times New Roman" w:cs="Times New Roman"/>
          <w:b/>
          <w:szCs w:val="24"/>
        </w:rPr>
        <w:t>Meetings:</w:t>
      </w:r>
    </w:p>
    <w:p w14:paraId="5D58E23D"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szCs w:val="24"/>
        </w:rPr>
        <w:t>Monthly or as needed</w:t>
      </w:r>
    </w:p>
    <w:p w14:paraId="5D58E23E" w14:textId="77777777" w:rsidR="00705E96" w:rsidRDefault="00705E96">
      <w:pPr>
        <w:spacing w:after="0"/>
        <w:contextualSpacing/>
        <w:rPr>
          <w:rFonts w:ascii="Times New Roman" w:hAnsi="Times New Roman" w:cs="Times New Roman"/>
          <w:szCs w:val="24"/>
        </w:rPr>
      </w:pPr>
    </w:p>
    <w:p w14:paraId="5D58E23F" w14:textId="77777777" w:rsidR="00705E96" w:rsidRDefault="00D41BEA">
      <w:pPr>
        <w:spacing w:after="0"/>
        <w:ind w:firstLine="720"/>
        <w:rPr>
          <w:rFonts w:ascii="Times New Roman" w:hAnsi="Times New Roman" w:cs="Times New Roman"/>
          <w:b/>
          <w:szCs w:val="24"/>
        </w:rPr>
      </w:pPr>
      <w:r>
        <w:rPr>
          <w:rFonts w:ascii="Times New Roman" w:hAnsi="Times New Roman" w:cs="Times New Roman"/>
          <w:b/>
          <w:szCs w:val="24"/>
        </w:rPr>
        <w:t>Recommendations/Resolutions presented to Faculty Council:</w:t>
      </w:r>
    </w:p>
    <w:p w14:paraId="5D58E240" w14:textId="77777777" w:rsidR="00705E96" w:rsidRDefault="00D41BEA">
      <w:pPr>
        <w:pStyle w:val="ListParagraph"/>
        <w:spacing w:after="0"/>
        <w:rPr>
          <w:rFonts w:ascii="Times New Roman" w:hAnsi="Times New Roman" w:cs="Times New Roman"/>
          <w:szCs w:val="24"/>
        </w:rPr>
      </w:pPr>
      <w:r>
        <w:rPr>
          <w:rFonts w:ascii="Times New Roman" w:hAnsi="Times New Roman" w:cs="Times New Roman"/>
          <w:szCs w:val="24"/>
        </w:rPr>
        <w:t>Recommendation to update the charge of the LRPIT committee</w:t>
      </w:r>
    </w:p>
    <w:p w14:paraId="5D58E241" w14:textId="77777777" w:rsidR="00705E96" w:rsidRDefault="00D41BEA">
      <w:pPr>
        <w:pStyle w:val="ListParagraph"/>
        <w:numPr>
          <w:ilvl w:val="0"/>
          <w:numId w:val="30"/>
        </w:numPr>
        <w:suppressAutoHyphens w:val="0"/>
        <w:spacing w:after="0"/>
        <w:rPr>
          <w:rFonts w:ascii="Times New Roman" w:hAnsi="Times New Roman" w:cs="Times New Roman"/>
          <w:szCs w:val="24"/>
        </w:rPr>
      </w:pPr>
      <w:r>
        <w:rPr>
          <w:rFonts w:ascii="Times New Roman" w:hAnsi="Times New Roman" w:cs="Times New Roman"/>
          <w:szCs w:val="24"/>
        </w:rPr>
        <w:t>Status: Approved December 2023</w:t>
      </w:r>
    </w:p>
    <w:p w14:paraId="5D58E242" w14:textId="77777777" w:rsidR="00705E96" w:rsidRDefault="00705E96">
      <w:pPr>
        <w:spacing w:after="0"/>
        <w:rPr>
          <w:rFonts w:ascii="Times New Roman" w:hAnsi="Times New Roman" w:cs="Times New Roman"/>
          <w:szCs w:val="24"/>
        </w:rPr>
      </w:pPr>
    </w:p>
    <w:p w14:paraId="5D58E243" w14:textId="77777777" w:rsidR="00705E96" w:rsidRDefault="00D41BEA">
      <w:pPr>
        <w:spacing w:after="0"/>
        <w:ind w:firstLine="720"/>
        <w:rPr>
          <w:rFonts w:ascii="Times New Roman" w:hAnsi="Times New Roman" w:cs="Times New Roman"/>
          <w:b/>
          <w:szCs w:val="24"/>
        </w:rPr>
      </w:pPr>
      <w:r>
        <w:rPr>
          <w:rFonts w:ascii="Times New Roman" w:hAnsi="Times New Roman" w:cs="Times New Roman"/>
          <w:b/>
          <w:szCs w:val="24"/>
        </w:rPr>
        <w:t>Additional Activities:</w:t>
      </w:r>
    </w:p>
    <w:p w14:paraId="5D58E244" w14:textId="77777777" w:rsidR="00705E96" w:rsidRDefault="00705E96">
      <w:pPr>
        <w:spacing w:after="0"/>
        <w:rPr>
          <w:rFonts w:ascii="Times New Roman" w:hAnsi="Times New Roman" w:cs="Times New Roman"/>
          <w:b/>
          <w:szCs w:val="24"/>
        </w:rPr>
      </w:pPr>
    </w:p>
    <w:p w14:paraId="5D58E245" w14:textId="77777777" w:rsidR="00705E96" w:rsidRDefault="00705E96">
      <w:pPr>
        <w:spacing w:after="0"/>
        <w:rPr>
          <w:rFonts w:ascii="Times New Roman" w:hAnsi="Times New Roman" w:cs="Times New Roman"/>
          <w:b/>
          <w:szCs w:val="24"/>
        </w:rPr>
      </w:pPr>
    </w:p>
    <w:p w14:paraId="5D58E246" w14:textId="77777777" w:rsidR="00705E96" w:rsidRDefault="00D41BEA">
      <w:pPr>
        <w:spacing w:after="0"/>
        <w:ind w:firstLine="720"/>
        <w:rPr>
          <w:rFonts w:ascii="Times New Roman" w:hAnsi="Times New Roman" w:cs="Times New Roman"/>
          <w:b/>
          <w:szCs w:val="24"/>
        </w:rPr>
      </w:pPr>
      <w:r>
        <w:rPr>
          <w:rFonts w:ascii="Times New Roman" w:hAnsi="Times New Roman" w:cs="Times New Roman"/>
          <w:b/>
          <w:szCs w:val="24"/>
        </w:rPr>
        <w:t>Additional Topics:</w:t>
      </w:r>
    </w:p>
    <w:p w14:paraId="5D58E247" w14:textId="77777777" w:rsidR="00705E96" w:rsidRDefault="00D41BEA">
      <w:pPr>
        <w:pStyle w:val="ListParagraph"/>
        <w:spacing w:after="0"/>
        <w:rPr>
          <w:rFonts w:ascii="Times New Roman" w:hAnsi="Times New Roman" w:cs="Times New Roman"/>
          <w:b/>
          <w:szCs w:val="24"/>
        </w:rPr>
      </w:pPr>
      <w:r>
        <w:rPr>
          <w:rFonts w:ascii="Times New Roman" w:hAnsi="Times New Roman" w:cs="Times New Roman"/>
          <w:szCs w:val="24"/>
        </w:rPr>
        <w:t>Discussion of creating faculty survey to address digital services needs and challenges</w:t>
      </w:r>
    </w:p>
    <w:p w14:paraId="5D58E248" w14:textId="77777777" w:rsidR="00705E96" w:rsidRDefault="00D41BEA">
      <w:pPr>
        <w:pStyle w:val="ListParagraph"/>
        <w:numPr>
          <w:ilvl w:val="1"/>
          <w:numId w:val="23"/>
        </w:numPr>
        <w:suppressAutoHyphens w:val="0"/>
        <w:spacing w:after="0"/>
        <w:ind w:left="1440"/>
        <w:rPr>
          <w:rFonts w:ascii="Times New Roman" w:hAnsi="Times New Roman" w:cs="Times New Roman"/>
          <w:szCs w:val="24"/>
        </w:rPr>
      </w:pPr>
      <w:r>
        <w:rPr>
          <w:rFonts w:ascii="Times New Roman" w:hAnsi="Times New Roman" w:cs="Times New Roman"/>
          <w:szCs w:val="24"/>
        </w:rPr>
        <w:t xml:space="preserve">It was tabled as it was suggested to be incorporated in a larger faculty wide survey.  This is suggested as an action item for next year’s committee agenda. A draft of recommended survey questions </w:t>
      </w:r>
      <w:proofErr w:type="gramStart"/>
      <w:r>
        <w:rPr>
          <w:rFonts w:ascii="Times New Roman" w:hAnsi="Times New Roman" w:cs="Times New Roman"/>
          <w:szCs w:val="24"/>
        </w:rPr>
        <w:t>are</w:t>
      </w:r>
      <w:proofErr w:type="gramEnd"/>
      <w:r>
        <w:rPr>
          <w:rFonts w:ascii="Times New Roman" w:hAnsi="Times New Roman" w:cs="Times New Roman"/>
          <w:szCs w:val="24"/>
        </w:rPr>
        <w:t xml:space="preserve"> available for next year's committee.</w:t>
      </w:r>
    </w:p>
    <w:p w14:paraId="5D58E249" w14:textId="77777777" w:rsidR="00705E96" w:rsidRDefault="00D41BEA">
      <w:pPr>
        <w:spacing w:after="0"/>
        <w:ind w:left="720"/>
        <w:rPr>
          <w:rFonts w:ascii="Times New Roman" w:hAnsi="Times New Roman" w:cs="Times New Roman"/>
          <w:szCs w:val="24"/>
        </w:rPr>
      </w:pPr>
      <w:r>
        <w:rPr>
          <w:rFonts w:ascii="Times New Roman" w:hAnsi="Times New Roman" w:cs="Times New Roman"/>
          <w:szCs w:val="24"/>
        </w:rPr>
        <w:t>Discussion of lack of faculty involvement or communication with decision to not use AI detection in Turnitin software.</w:t>
      </w:r>
    </w:p>
    <w:p w14:paraId="5D58E24A" w14:textId="77777777" w:rsidR="00705E96" w:rsidRDefault="00705E96">
      <w:pPr>
        <w:spacing w:after="0" w:line="360" w:lineRule="auto"/>
        <w:ind w:left="720"/>
        <w:textAlignment w:val="baseline"/>
        <w:rPr>
          <w:rFonts w:ascii="Times New Roman" w:eastAsia="Times New Roman" w:hAnsi="Times New Roman" w:cs="Times New Roman"/>
          <w:b/>
          <w:bCs/>
          <w:kern w:val="0"/>
          <w14:ligatures w14:val="none"/>
        </w:rPr>
      </w:pPr>
    </w:p>
    <w:p w14:paraId="5D58E24B" w14:textId="77777777" w:rsidR="00705E96" w:rsidRDefault="00D41BEA">
      <w:pPr>
        <w:pStyle w:val="ListParagraph"/>
        <w:numPr>
          <w:ilvl w:val="0"/>
          <w:numId w:val="1"/>
        </w:numPr>
        <w:spacing w:after="0" w:line="240" w:lineRule="auto"/>
        <w:textAlignment w:val="baseline"/>
        <w:rPr>
          <w:rFonts w:ascii="Times New Roman" w:eastAsia="Times New Roman" w:hAnsi="Times New Roman" w:cs="Times New Roman"/>
          <w:b/>
          <w:bCs/>
          <w:kern w:val="0"/>
          <w:sz w:val="24"/>
          <w:szCs w:val="24"/>
          <w14:ligatures w14:val="none"/>
        </w:rPr>
      </w:pPr>
      <w:r>
        <w:rPr>
          <w:rFonts w:ascii="Times New Roman" w:eastAsia="Times New Roman" w:hAnsi="Times New Roman" w:cs="Times New Roman"/>
          <w:b/>
          <w:bCs/>
          <w:kern w:val="0"/>
          <w:sz w:val="24"/>
          <w:szCs w:val="24"/>
          <w14:ligatures w14:val="none"/>
        </w:rPr>
        <w:t>Non-Tenure Track: Jennifer Glenn/Brad Lawson –Year End Report/Update</w:t>
      </w:r>
    </w:p>
    <w:p w14:paraId="5D58E24C" w14:textId="77777777" w:rsidR="00705E96" w:rsidRDefault="00705E96">
      <w:pPr>
        <w:spacing w:after="0" w:line="240" w:lineRule="auto"/>
        <w:ind w:left="720"/>
        <w:textAlignment w:val="baseline"/>
        <w:rPr>
          <w:rFonts w:ascii="Times New Roman" w:eastAsia="Times New Roman" w:hAnsi="Times New Roman" w:cs="Times New Roman"/>
          <w:b/>
          <w:bCs/>
          <w:kern w:val="0"/>
          <w:sz w:val="24"/>
          <w:szCs w:val="24"/>
          <w14:ligatures w14:val="none"/>
        </w:rPr>
      </w:pPr>
    </w:p>
    <w:p w14:paraId="5D58E24D" w14:textId="77777777" w:rsidR="00705E96" w:rsidRDefault="00D41BEA">
      <w:pPr>
        <w:spacing w:after="120" w:line="240" w:lineRule="auto"/>
        <w:ind w:left="1080" w:right="9"/>
        <w:rPr>
          <w:rFonts w:ascii="Times New Roman" w:hAnsi="Times New Roman" w:cs="Times New Roman"/>
          <w:szCs w:val="24"/>
        </w:rPr>
      </w:pPr>
      <w:r>
        <w:rPr>
          <w:rFonts w:ascii="Times New Roman" w:hAnsi="Times New Roman" w:cs="Times New Roman"/>
          <w:szCs w:val="24"/>
        </w:rPr>
        <w:t xml:space="preserve">Lawson reviewed the proposed recommendation: 24-05-01-NTT: Proposed change to committee title and mission statement. Gardner since this is just a faculty recommendation, it will not go to the President for further consideration. Gardner called for questions/discussion. Seeing none, Gardner called for a motion to adopt the recommendation. Yough moved, Weiser second. Gardner called for a vote. Motion passed. </w:t>
      </w:r>
    </w:p>
    <w:p w14:paraId="5D58E24E" w14:textId="77777777" w:rsidR="00705E96" w:rsidRDefault="00705E96">
      <w:pPr>
        <w:spacing w:after="120" w:line="240" w:lineRule="auto"/>
        <w:ind w:left="1080" w:right="9"/>
        <w:rPr>
          <w:rFonts w:ascii="Times New Roman" w:hAnsi="Times New Roman" w:cs="Times New Roman"/>
          <w:szCs w:val="24"/>
        </w:rPr>
      </w:pPr>
    </w:p>
    <w:p w14:paraId="5D58E24F" w14:textId="77777777" w:rsidR="00705E96" w:rsidRDefault="00D41BEA">
      <w:pPr>
        <w:spacing w:after="0"/>
        <w:contextualSpacing/>
        <w:jc w:val="center"/>
        <w:rPr>
          <w:rFonts w:ascii="Times New Roman" w:hAnsi="Times New Roman" w:cs="Times New Roman"/>
          <w:szCs w:val="24"/>
        </w:rPr>
      </w:pPr>
      <w:r>
        <w:rPr>
          <w:rFonts w:ascii="Times New Roman" w:hAnsi="Times New Roman" w:cs="Times New Roman"/>
          <w:b/>
          <w:szCs w:val="24"/>
        </w:rPr>
        <w:t>Non-Tenure Track Faculty Council Committee</w:t>
      </w:r>
    </w:p>
    <w:p w14:paraId="5D58E250" w14:textId="77777777" w:rsidR="00705E96" w:rsidRDefault="00D41BEA">
      <w:pPr>
        <w:spacing w:after="0"/>
        <w:contextualSpacing/>
        <w:jc w:val="center"/>
        <w:rPr>
          <w:rFonts w:ascii="Times New Roman" w:hAnsi="Times New Roman" w:cs="Times New Roman"/>
          <w:szCs w:val="24"/>
        </w:rPr>
      </w:pPr>
      <w:r>
        <w:rPr>
          <w:rFonts w:ascii="Times New Roman" w:hAnsi="Times New Roman" w:cs="Times New Roman"/>
          <w:szCs w:val="24"/>
        </w:rPr>
        <w:t>2023-2024 Annual Report</w:t>
      </w:r>
    </w:p>
    <w:p w14:paraId="5D58E251" w14:textId="77777777" w:rsidR="00705E96" w:rsidRDefault="00D41BEA">
      <w:pPr>
        <w:spacing w:after="0"/>
        <w:contextualSpacing/>
        <w:jc w:val="center"/>
        <w:rPr>
          <w:rFonts w:ascii="Times New Roman" w:hAnsi="Times New Roman" w:cs="Times New Roman"/>
          <w:szCs w:val="24"/>
        </w:rPr>
      </w:pPr>
      <w:r>
        <w:rPr>
          <w:rFonts w:ascii="Times New Roman" w:hAnsi="Times New Roman" w:cs="Times New Roman"/>
          <w:szCs w:val="24"/>
        </w:rPr>
        <w:t>April 15, 2024</w:t>
      </w:r>
    </w:p>
    <w:p w14:paraId="5D58E252" w14:textId="77777777" w:rsidR="00705E96" w:rsidRDefault="00705E96">
      <w:pPr>
        <w:spacing w:after="0"/>
        <w:contextualSpacing/>
        <w:rPr>
          <w:rFonts w:ascii="Times New Roman" w:hAnsi="Times New Roman" w:cs="Times New Roman"/>
          <w:szCs w:val="24"/>
        </w:rPr>
      </w:pPr>
    </w:p>
    <w:p w14:paraId="5D58E253" w14:textId="77777777" w:rsidR="00705E96" w:rsidRDefault="00D41BEA">
      <w:pPr>
        <w:spacing w:after="0"/>
        <w:ind w:firstLine="720"/>
        <w:contextualSpacing/>
        <w:rPr>
          <w:rFonts w:ascii="Times New Roman" w:hAnsi="Times New Roman" w:cs="Times New Roman"/>
          <w:b/>
          <w:szCs w:val="24"/>
        </w:rPr>
      </w:pPr>
      <w:r>
        <w:rPr>
          <w:rFonts w:ascii="Times New Roman" w:hAnsi="Times New Roman" w:cs="Times New Roman"/>
          <w:b/>
          <w:szCs w:val="24"/>
        </w:rPr>
        <w:t>Members:</w:t>
      </w:r>
    </w:p>
    <w:p w14:paraId="5D58E254"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szCs w:val="24"/>
        </w:rPr>
        <w:t xml:space="preserve">Co-Chairs </w:t>
      </w:r>
    </w:p>
    <w:p w14:paraId="5D58E255" w14:textId="77777777" w:rsidR="00705E96" w:rsidRDefault="00D41BEA">
      <w:pPr>
        <w:spacing w:after="0"/>
        <w:ind w:left="720"/>
        <w:contextualSpacing/>
        <w:rPr>
          <w:rFonts w:ascii="Times New Roman" w:hAnsi="Times New Roman" w:cs="Times New Roman"/>
          <w:szCs w:val="24"/>
        </w:rPr>
      </w:pPr>
      <w:r>
        <w:rPr>
          <w:rFonts w:ascii="Times New Roman" w:hAnsi="Times New Roman" w:cs="Times New Roman"/>
          <w:szCs w:val="24"/>
        </w:rPr>
        <w:t>Dr. Jennifer Glenn (Industrial Engineering and Management)</w:t>
      </w:r>
    </w:p>
    <w:p w14:paraId="5D58E256" w14:textId="77777777" w:rsidR="00705E96" w:rsidRDefault="00D41BEA">
      <w:pPr>
        <w:spacing w:after="0" w:line="240" w:lineRule="auto"/>
        <w:ind w:firstLine="720"/>
        <w:contextualSpacing/>
        <w:rPr>
          <w:rFonts w:ascii="Times New Roman" w:hAnsi="Times New Roman" w:cs="Times New Roman"/>
          <w:szCs w:val="24"/>
        </w:rPr>
      </w:pPr>
      <w:r>
        <w:rPr>
          <w:rFonts w:ascii="Times New Roman" w:hAnsi="Times New Roman" w:cs="Times New Roman"/>
          <w:szCs w:val="24"/>
        </w:rPr>
        <w:t>Dr. Brad Lawson (Accounting)</w:t>
      </w:r>
    </w:p>
    <w:p w14:paraId="5D58E257" w14:textId="77777777" w:rsidR="00705E96" w:rsidRDefault="00705E96">
      <w:pPr>
        <w:spacing w:after="0" w:line="240" w:lineRule="auto"/>
        <w:contextualSpacing/>
        <w:rPr>
          <w:rFonts w:ascii="Times New Roman" w:hAnsi="Times New Roman" w:cs="Times New Roman"/>
          <w:szCs w:val="24"/>
        </w:rPr>
      </w:pPr>
    </w:p>
    <w:p w14:paraId="5D58E258" w14:textId="77777777" w:rsidR="00705E96" w:rsidRDefault="0089280F">
      <w:pPr>
        <w:pStyle w:val="NormalWeb"/>
        <w:shd w:val="clear" w:color="auto" w:fill="FFFFFF"/>
        <w:spacing w:beforeAutospacing="0" w:after="0" w:afterAutospacing="0"/>
        <w:ind w:firstLine="720"/>
      </w:pPr>
      <w:hyperlink r:id="rId17">
        <w:r w:rsidR="00D41BEA">
          <w:t>Jim Burkman</w:t>
        </w:r>
      </w:hyperlink>
      <w:r w:rsidR="00D41BEA">
        <w:t xml:space="preserve"> (Management Science and Information Systems)</w:t>
      </w:r>
    </w:p>
    <w:p w14:paraId="5D58E259" w14:textId="77777777" w:rsidR="00705E96" w:rsidRDefault="0089280F">
      <w:pPr>
        <w:pStyle w:val="NormalWeb"/>
        <w:shd w:val="clear" w:color="auto" w:fill="FFFFFF"/>
        <w:spacing w:beforeAutospacing="0" w:after="0" w:afterAutospacing="0"/>
        <w:ind w:left="720"/>
      </w:pPr>
      <w:hyperlink r:id="rId18">
        <w:r w:rsidR="00D41BEA">
          <w:t>Cristina Colquhoun</w:t>
        </w:r>
      </w:hyperlink>
      <w:r w:rsidR="00D41BEA">
        <w:t xml:space="preserve"> (Library)</w:t>
      </w:r>
    </w:p>
    <w:p w14:paraId="5D58E25A" w14:textId="77777777" w:rsidR="00705E96" w:rsidRDefault="0089280F">
      <w:pPr>
        <w:pStyle w:val="NormalWeb"/>
        <w:shd w:val="clear" w:color="auto" w:fill="FFFFFF"/>
        <w:spacing w:beforeAutospacing="0" w:after="0" w:afterAutospacing="0"/>
        <w:ind w:firstLine="720"/>
      </w:pPr>
      <w:hyperlink r:id="rId19">
        <w:r w:rsidR="00D41BEA">
          <w:t>Evan Davis</w:t>
        </w:r>
      </w:hyperlink>
      <w:r w:rsidR="00D41BEA">
        <w:t xml:space="preserve"> (Management Science and Information Systems)</w:t>
      </w:r>
    </w:p>
    <w:p w14:paraId="5D58E25B" w14:textId="77777777" w:rsidR="00705E96" w:rsidRDefault="0089280F">
      <w:pPr>
        <w:pStyle w:val="NormalWeb"/>
        <w:shd w:val="clear" w:color="auto" w:fill="FFFFFF"/>
        <w:spacing w:beforeAutospacing="0" w:after="0" w:afterAutospacing="0"/>
        <w:ind w:firstLine="720"/>
      </w:pPr>
      <w:hyperlink r:id="rId20">
        <w:r w:rsidR="00D41BEA">
          <w:t>Shirley Evans</w:t>
        </w:r>
      </w:hyperlink>
      <w:r w:rsidR="00D41BEA">
        <w:t xml:space="preserve"> (Nutritional Sciences)</w:t>
      </w:r>
    </w:p>
    <w:p w14:paraId="5D58E25C" w14:textId="77777777" w:rsidR="00705E96" w:rsidRDefault="0089280F">
      <w:pPr>
        <w:pStyle w:val="NormalWeb"/>
        <w:shd w:val="clear" w:color="auto" w:fill="FFFFFF"/>
        <w:spacing w:beforeAutospacing="0" w:after="0" w:afterAutospacing="0"/>
        <w:ind w:firstLine="720"/>
      </w:pPr>
      <w:hyperlink r:id="rId21">
        <w:r w:rsidR="00D41BEA">
          <w:t>Alexandra Ford</w:t>
        </w:r>
      </w:hyperlink>
      <w:r w:rsidR="00D41BEA">
        <w:t xml:space="preserve"> (Veterinary Pathobiology)</w:t>
      </w:r>
    </w:p>
    <w:p w14:paraId="5D58E25D" w14:textId="77777777" w:rsidR="00705E96" w:rsidRDefault="0089280F">
      <w:pPr>
        <w:pStyle w:val="NormalWeb"/>
        <w:shd w:val="clear" w:color="auto" w:fill="FFFFFF"/>
        <w:spacing w:beforeAutospacing="0" w:after="0" w:afterAutospacing="0"/>
        <w:ind w:firstLine="720"/>
      </w:pPr>
      <w:hyperlink r:id="rId22">
        <w:r w:rsidR="00D41BEA">
          <w:t>Sarah Johnson</w:t>
        </w:r>
      </w:hyperlink>
      <w:r w:rsidR="00D41BEA">
        <w:t xml:space="preserve"> (Community Health Sciences, Counseling and Counseling Psychology)</w:t>
      </w:r>
    </w:p>
    <w:p w14:paraId="5D58E25E" w14:textId="77777777" w:rsidR="00705E96" w:rsidRDefault="0089280F">
      <w:pPr>
        <w:pStyle w:val="NormalWeb"/>
        <w:shd w:val="clear" w:color="auto" w:fill="FFFFFF"/>
        <w:spacing w:beforeAutospacing="0" w:after="0" w:afterAutospacing="0"/>
        <w:ind w:firstLine="720"/>
      </w:pPr>
      <w:hyperlink r:id="rId23">
        <w:r w:rsidR="00D41BEA">
          <w:t>Jennifer Labrecque</w:t>
        </w:r>
      </w:hyperlink>
      <w:r w:rsidR="00D41BEA">
        <w:t xml:space="preserve"> (Psychology)</w:t>
      </w:r>
    </w:p>
    <w:p w14:paraId="5D58E25F" w14:textId="77777777" w:rsidR="00705E96" w:rsidRDefault="0089280F">
      <w:pPr>
        <w:pStyle w:val="NormalWeb"/>
        <w:shd w:val="clear" w:color="auto" w:fill="FFFFFF"/>
        <w:spacing w:beforeAutospacing="0" w:after="0" w:afterAutospacing="0"/>
        <w:ind w:firstLine="720"/>
      </w:pPr>
      <w:hyperlink r:id="rId24">
        <w:r w:rsidR="00D41BEA">
          <w:t>Jonathan Ludwig</w:t>
        </w:r>
      </w:hyperlink>
      <w:r w:rsidR="00D41BEA">
        <w:t xml:space="preserve"> (Foreign Languages and Literatures)</w:t>
      </w:r>
    </w:p>
    <w:p w14:paraId="5D58E260" w14:textId="77777777" w:rsidR="00705E96" w:rsidRDefault="00D41BEA">
      <w:pPr>
        <w:pStyle w:val="NormalWeb"/>
        <w:shd w:val="clear" w:color="auto" w:fill="FFFFFF"/>
        <w:spacing w:beforeAutospacing="0" w:after="0" w:afterAutospacing="0"/>
        <w:ind w:firstLine="720"/>
      </w:pPr>
      <w:r>
        <w:rPr>
          <w:b/>
          <w:bCs/>
        </w:rPr>
        <w:t>Faculty Council Members:</w:t>
      </w:r>
    </w:p>
    <w:p w14:paraId="5D58E261" w14:textId="77777777" w:rsidR="00705E96" w:rsidRDefault="0089280F">
      <w:pPr>
        <w:pStyle w:val="NormalWeb"/>
        <w:shd w:val="clear" w:color="auto" w:fill="FFFFFF"/>
        <w:spacing w:beforeAutospacing="0" w:after="0" w:afterAutospacing="0"/>
        <w:ind w:firstLine="720"/>
      </w:pPr>
      <w:hyperlink r:id="rId25">
        <w:r w:rsidR="00D41BEA">
          <w:t>Deana Hildebrand</w:t>
        </w:r>
      </w:hyperlink>
      <w:r w:rsidR="00D41BEA">
        <w:t xml:space="preserve"> (Nutritional Sciences)</w:t>
      </w:r>
    </w:p>
    <w:p w14:paraId="5D58E262" w14:textId="77777777" w:rsidR="00705E96" w:rsidRDefault="0089280F">
      <w:pPr>
        <w:pStyle w:val="NormalWeb"/>
        <w:shd w:val="clear" w:color="auto" w:fill="FFFFFF"/>
        <w:spacing w:beforeAutospacing="0" w:after="0" w:afterAutospacing="0"/>
        <w:ind w:firstLine="720"/>
      </w:pPr>
      <w:hyperlink r:id="rId26">
        <w:r w:rsidR="00D41BEA">
          <w:t>James Knapp</w:t>
        </w:r>
      </w:hyperlink>
      <w:r w:rsidR="00D41BEA">
        <w:t xml:space="preserve"> (Geology)</w:t>
      </w:r>
    </w:p>
    <w:p w14:paraId="5D58E263" w14:textId="77777777" w:rsidR="00705E96" w:rsidRDefault="00705E96">
      <w:pPr>
        <w:spacing w:after="0"/>
        <w:contextualSpacing/>
        <w:rPr>
          <w:rFonts w:ascii="Times New Roman" w:hAnsi="Times New Roman" w:cs="Times New Roman"/>
          <w:szCs w:val="24"/>
        </w:rPr>
      </w:pPr>
    </w:p>
    <w:p w14:paraId="5D58E264" w14:textId="77777777" w:rsidR="00705E96" w:rsidRDefault="00D41BEA">
      <w:pPr>
        <w:spacing w:after="0"/>
        <w:ind w:firstLine="720"/>
        <w:contextualSpacing/>
        <w:rPr>
          <w:rFonts w:ascii="Times New Roman" w:hAnsi="Times New Roman" w:cs="Times New Roman"/>
          <w:b/>
          <w:szCs w:val="24"/>
        </w:rPr>
      </w:pPr>
      <w:r>
        <w:rPr>
          <w:rFonts w:ascii="Times New Roman" w:hAnsi="Times New Roman" w:cs="Times New Roman"/>
          <w:b/>
          <w:szCs w:val="24"/>
        </w:rPr>
        <w:t>Meetings:</w:t>
      </w:r>
    </w:p>
    <w:p w14:paraId="5D58E265"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szCs w:val="24"/>
        </w:rPr>
        <w:t xml:space="preserve">The NTT committee </w:t>
      </w:r>
      <w:proofErr w:type="gramStart"/>
      <w:r>
        <w:rPr>
          <w:rFonts w:ascii="Times New Roman" w:hAnsi="Times New Roman" w:cs="Times New Roman"/>
          <w:szCs w:val="24"/>
        </w:rPr>
        <w:t>met</w:t>
      </w:r>
      <w:proofErr w:type="gramEnd"/>
      <w:r>
        <w:rPr>
          <w:rFonts w:ascii="Times New Roman" w:hAnsi="Times New Roman" w:cs="Times New Roman"/>
          <w:szCs w:val="24"/>
        </w:rPr>
        <w:t xml:space="preserve"> virtually the first Friday of each month.  </w:t>
      </w:r>
    </w:p>
    <w:p w14:paraId="5D58E266" w14:textId="77777777" w:rsidR="00705E96" w:rsidRDefault="00705E96">
      <w:pPr>
        <w:spacing w:after="0"/>
        <w:contextualSpacing/>
        <w:rPr>
          <w:rFonts w:ascii="Times New Roman" w:hAnsi="Times New Roman" w:cs="Times New Roman"/>
          <w:i/>
          <w:szCs w:val="24"/>
        </w:rPr>
      </w:pPr>
    </w:p>
    <w:p w14:paraId="5D58E267" w14:textId="77777777" w:rsidR="00705E96" w:rsidRDefault="00D41BEA">
      <w:pPr>
        <w:spacing w:after="0"/>
        <w:ind w:firstLine="720"/>
        <w:rPr>
          <w:rFonts w:ascii="Times New Roman" w:hAnsi="Times New Roman" w:cs="Times New Roman"/>
          <w:b/>
          <w:szCs w:val="24"/>
        </w:rPr>
      </w:pPr>
      <w:r>
        <w:rPr>
          <w:rFonts w:ascii="Times New Roman" w:hAnsi="Times New Roman" w:cs="Times New Roman"/>
          <w:b/>
          <w:szCs w:val="24"/>
        </w:rPr>
        <w:t>Recommendations/Resolutions presented to Faculty Council:</w:t>
      </w:r>
    </w:p>
    <w:p w14:paraId="5D58E268" w14:textId="77777777" w:rsidR="00705E96" w:rsidRDefault="00D41BEA">
      <w:pPr>
        <w:pStyle w:val="ListParagraph"/>
        <w:spacing w:after="0"/>
        <w:rPr>
          <w:rFonts w:ascii="Times New Roman" w:hAnsi="Times New Roman" w:cs="Times New Roman"/>
          <w:szCs w:val="24"/>
        </w:rPr>
      </w:pPr>
      <w:r>
        <w:rPr>
          <w:rFonts w:ascii="Times New Roman" w:hAnsi="Times New Roman" w:cs="Times New Roman"/>
          <w:b/>
          <w:bCs/>
          <w:szCs w:val="24"/>
        </w:rPr>
        <w:t>Title:</w:t>
      </w:r>
      <w:r>
        <w:rPr>
          <w:rFonts w:ascii="Times New Roman" w:hAnsi="Times New Roman" w:cs="Times New Roman"/>
          <w:szCs w:val="24"/>
        </w:rPr>
        <w:t xml:space="preserve">  Recommendation # 23-12-01-NTT Proposed Revisions to OSU Policy and Procedures #2-0903:  Non-Tenure Track Faculty Positions</w:t>
      </w:r>
    </w:p>
    <w:p w14:paraId="5D58E269" w14:textId="77777777" w:rsidR="00705E96" w:rsidRDefault="00D41BEA">
      <w:pPr>
        <w:spacing w:after="0"/>
        <w:ind w:left="720"/>
        <w:rPr>
          <w:rFonts w:ascii="Times New Roman" w:hAnsi="Times New Roman" w:cs="Times New Roman"/>
          <w:szCs w:val="24"/>
        </w:rPr>
      </w:pPr>
      <w:r>
        <w:rPr>
          <w:rFonts w:ascii="Times New Roman" w:hAnsi="Times New Roman" w:cs="Times New Roman"/>
          <w:b/>
          <w:bCs/>
          <w:szCs w:val="24"/>
        </w:rPr>
        <w:t>Status:</w:t>
      </w:r>
      <w:r>
        <w:rPr>
          <w:rFonts w:ascii="Times New Roman" w:hAnsi="Times New Roman" w:cs="Times New Roman"/>
          <w:szCs w:val="24"/>
        </w:rPr>
        <w:t xml:space="preserve"> Approved by OSU A &amp; M Board of Regents on 3/8/24</w:t>
      </w:r>
    </w:p>
    <w:p w14:paraId="5D58E26A" w14:textId="77777777" w:rsidR="00705E96" w:rsidRDefault="00D41BEA">
      <w:pPr>
        <w:pStyle w:val="ListParagraph"/>
        <w:spacing w:after="0"/>
        <w:rPr>
          <w:rFonts w:ascii="Times New Roman" w:hAnsi="Times New Roman" w:cs="Times New Roman"/>
          <w:szCs w:val="24"/>
        </w:rPr>
      </w:pPr>
      <w:r>
        <w:rPr>
          <w:rFonts w:ascii="Times New Roman" w:hAnsi="Times New Roman" w:cs="Times New Roman"/>
          <w:b/>
          <w:bCs/>
          <w:szCs w:val="24"/>
        </w:rPr>
        <w:t>Title:</w:t>
      </w:r>
      <w:r>
        <w:rPr>
          <w:rFonts w:ascii="Times New Roman" w:hAnsi="Times New Roman" w:cs="Times New Roman"/>
          <w:szCs w:val="24"/>
        </w:rPr>
        <w:t xml:space="preserve">  Recommendation # 23-11-01-NTT Proposed Revision to the General Faculty Charter:  Redefinition of General Faculty Membership</w:t>
      </w:r>
    </w:p>
    <w:p w14:paraId="5D58E26B" w14:textId="77777777" w:rsidR="00705E96" w:rsidRDefault="00D41BEA">
      <w:pPr>
        <w:spacing w:after="0"/>
        <w:ind w:left="720"/>
        <w:rPr>
          <w:rFonts w:ascii="Times New Roman" w:hAnsi="Times New Roman" w:cs="Times New Roman"/>
          <w:szCs w:val="24"/>
        </w:rPr>
      </w:pPr>
      <w:r>
        <w:rPr>
          <w:rFonts w:ascii="Times New Roman" w:hAnsi="Times New Roman" w:cs="Times New Roman"/>
          <w:b/>
          <w:bCs/>
          <w:szCs w:val="24"/>
        </w:rPr>
        <w:t>Status:</w:t>
      </w:r>
      <w:r>
        <w:rPr>
          <w:rFonts w:ascii="Times New Roman" w:hAnsi="Times New Roman" w:cs="Times New Roman"/>
          <w:szCs w:val="24"/>
        </w:rPr>
        <w:t xml:space="preserve"> Approved by OSU A &amp; M Board of Regents on 3/8/24</w:t>
      </w:r>
    </w:p>
    <w:p w14:paraId="5D58E26C" w14:textId="77777777" w:rsidR="00705E96" w:rsidRDefault="00D41BEA">
      <w:pPr>
        <w:pStyle w:val="ListParagraph"/>
        <w:spacing w:after="0"/>
        <w:rPr>
          <w:rFonts w:ascii="Times New Roman" w:hAnsi="Times New Roman" w:cs="Times New Roman"/>
          <w:szCs w:val="24"/>
        </w:rPr>
      </w:pPr>
      <w:r>
        <w:rPr>
          <w:rFonts w:ascii="Times New Roman" w:hAnsi="Times New Roman" w:cs="Times New Roman"/>
          <w:b/>
          <w:bCs/>
          <w:szCs w:val="24"/>
        </w:rPr>
        <w:t>Title:</w:t>
      </w:r>
      <w:r>
        <w:rPr>
          <w:rFonts w:ascii="Times New Roman" w:hAnsi="Times New Roman" w:cs="Times New Roman"/>
          <w:szCs w:val="24"/>
        </w:rPr>
        <w:t xml:space="preserve">  Recommendation # 24-05-01-NTT Proposed change to committee title and mission statement   </w:t>
      </w:r>
    </w:p>
    <w:p w14:paraId="5D58E26D" w14:textId="77777777" w:rsidR="00705E96" w:rsidRDefault="00D41BEA">
      <w:pPr>
        <w:spacing w:after="0"/>
        <w:ind w:left="720"/>
        <w:rPr>
          <w:rFonts w:ascii="Times New Roman" w:hAnsi="Times New Roman" w:cs="Times New Roman"/>
          <w:szCs w:val="24"/>
        </w:rPr>
      </w:pPr>
      <w:r>
        <w:rPr>
          <w:rFonts w:ascii="Times New Roman" w:hAnsi="Times New Roman" w:cs="Times New Roman"/>
          <w:b/>
          <w:bCs/>
          <w:szCs w:val="24"/>
        </w:rPr>
        <w:t>Status:</w:t>
      </w:r>
      <w:r>
        <w:rPr>
          <w:rFonts w:ascii="Times New Roman" w:hAnsi="Times New Roman" w:cs="Times New Roman"/>
          <w:szCs w:val="24"/>
        </w:rPr>
        <w:t xml:space="preserve"> Pending approval by Faculty Council</w:t>
      </w:r>
    </w:p>
    <w:p w14:paraId="5D58E26E" w14:textId="77777777" w:rsidR="00705E96" w:rsidRDefault="00705E96">
      <w:pPr>
        <w:spacing w:after="0"/>
        <w:rPr>
          <w:rFonts w:ascii="Times New Roman" w:hAnsi="Times New Roman" w:cs="Times New Roman"/>
          <w:szCs w:val="24"/>
        </w:rPr>
      </w:pPr>
    </w:p>
    <w:p w14:paraId="5D58E26F" w14:textId="77777777" w:rsidR="00705E96" w:rsidRDefault="00D41BEA">
      <w:pPr>
        <w:spacing w:after="0"/>
        <w:ind w:firstLine="720"/>
        <w:rPr>
          <w:rFonts w:ascii="Times New Roman" w:hAnsi="Times New Roman" w:cs="Times New Roman"/>
          <w:b/>
          <w:szCs w:val="24"/>
        </w:rPr>
      </w:pPr>
      <w:r>
        <w:rPr>
          <w:rFonts w:ascii="Times New Roman" w:hAnsi="Times New Roman" w:cs="Times New Roman"/>
          <w:b/>
          <w:szCs w:val="24"/>
        </w:rPr>
        <w:t>Ongoing Efforts:</w:t>
      </w:r>
    </w:p>
    <w:p w14:paraId="5D58E270" w14:textId="77777777" w:rsidR="00705E96" w:rsidRDefault="00D41BEA">
      <w:pPr>
        <w:pStyle w:val="ListParagraph"/>
        <w:numPr>
          <w:ilvl w:val="0"/>
          <w:numId w:val="31"/>
        </w:numPr>
        <w:suppressAutoHyphens w:val="0"/>
        <w:spacing w:after="0"/>
        <w:rPr>
          <w:rFonts w:ascii="Times New Roman" w:hAnsi="Times New Roman" w:cs="Times New Roman"/>
          <w:szCs w:val="24"/>
        </w:rPr>
      </w:pPr>
      <w:r>
        <w:rPr>
          <w:rFonts w:ascii="Times New Roman" w:hAnsi="Times New Roman" w:cs="Times New Roman"/>
          <w:szCs w:val="24"/>
        </w:rPr>
        <w:t xml:space="preserve">The committee will continue working with the Faculty Council’s Faculty Committee and Policies &amp; Procedures Committee, as well as the </w:t>
      </w:r>
      <w:proofErr w:type="gramStart"/>
      <w:r>
        <w:rPr>
          <w:rFonts w:ascii="Times New Roman" w:hAnsi="Times New Roman" w:cs="Times New Roman"/>
          <w:szCs w:val="24"/>
        </w:rPr>
        <w:t>Provost’s</w:t>
      </w:r>
      <w:proofErr w:type="gramEnd"/>
      <w:r>
        <w:rPr>
          <w:rFonts w:ascii="Times New Roman" w:hAnsi="Times New Roman" w:cs="Times New Roman"/>
          <w:szCs w:val="24"/>
        </w:rPr>
        <w:t xml:space="preserve"> office, to integrate career-track faculty into the Faculty Council governance structure as outlined by the updated OSU Faculty Council Charter &amp; Bylaws and updated OSU Policies and Procedures</w:t>
      </w:r>
    </w:p>
    <w:p w14:paraId="5D58E271" w14:textId="77777777" w:rsidR="00705E96" w:rsidRDefault="00705E96">
      <w:pPr>
        <w:spacing w:after="0" w:line="240" w:lineRule="auto"/>
        <w:ind w:left="720"/>
        <w:textAlignment w:val="baseline"/>
        <w:rPr>
          <w:rFonts w:ascii="Times New Roman" w:eastAsia="Times New Roman" w:hAnsi="Times New Roman" w:cs="Times New Roman"/>
          <w:b/>
          <w:bCs/>
          <w:kern w:val="0"/>
          <w:sz w:val="24"/>
          <w:szCs w:val="24"/>
          <w14:ligatures w14:val="none"/>
        </w:rPr>
      </w:pPr>
    </w:p>
    <w:p w14:paraId="5D58E272" w14:textId="77777777" w:rsidR="00705E96" w:rsidRDefault="00D41BEA">
      <w:pPr>
        <w:pStyle w:val="ListParagraph"/>
        <w:numPr>
          <w:ilvl w:val="0"/>
          <w:numId w:val="1"/>
        </w:numPr>
        <w:spacing w:before="240" w:after="0" w:line="360" w:lineRule="auto"/>
        <w:textAlignment w:val="baseline"/>
        <w:rPr>
          <w:rFonts w:ascii="Times New Roman" w:eastAsia="Times New Roman" w:hAnsi="Times New Roman" w:cs="Times New Roman"/>
          <w:b/>
          <w:bCs/>
          <w:kern w:val="0"/>
          <w:sz w:val="24"/>
          <w:szCs w:val="24"/>
          <w14:ligatures w14:val="none"/>
        </w:rPr>
      </w:pPr>
      <w:r>
        <w:rPr>
          <w:rFonts w:ascii="Times New Roman" w:eastAsia="Times New Roman" w:hAnsi="Times New Roman" w:cs="Times New Roman"/>
          <w:b/>
          <w:bCs/>
          <w:kern w:val="0"/>
          <w:sz w:val="24"/>
          <w:szCs w:val="24"/>
          <w14:ligatures w14:val="none"/>
        </w:rPr>
        <w:t>Research: Gopan Krishnan – Year End Report</w:t>
      </w:r>
    </w:p>
    <w:p w14:paraId="5D58E273" w14:textId="77777777" w:rsidR="00705E96" w:rsidRDefault="00D41BEA">
      <w:pPr>
        <w:spacing w:after="0"/>
        <w:contextualSpacing/>
        <w:jc w:val="center"/>
        <w:rPr>
          <w:rFonts w:ascii="Times New Roman" w:hAnsi="Times New Roman" w:cs="Times New Roman"/>
          <w:szCs w:val="24"/>
        </w:rPr>
      </w:pPr>
      <w:r>
        <w:rPr>
          <w:rFonts w:ascii="Times New Roman" w:hAnsi="Times New Roman" w:cs="Times New Roman"/>
          <w:b/>
          <w:szCs w:val="24"/>
        </w:rPr>
        <w:t>RESEARCH COMMITTEE</w:t>
      </w:r>
    </w:p>
    <w:p w14:paraId="5D58E274" w14:textId="77777777" w:rsidR="00705E96" w:rsidRDefault="00D41BEA">
      <w:pPr>
        <w:spacing w:after="0"/>
        <w:contextualSpacing/>
        <w:jc w:val="center"/>
        <w:rPr>
          <w:rFonts w:ascii="Times New Roman" w:hAnsi="Times New Roman" w:cs="Times New Roman"/>
          <w:szCs w:val="24"/>
        </w:rPr>
      </w:pPr>
      <w:r>
        <w:rPr>
          <w:rFonts w:ascii="Times New Roman" w:hAnsi="Times New Roman" w:cs="Times New Roman"/>
          <w:szCs w:val="24"/>
        </w:rPr>
        <w:t>2023-2024 Annual Report</w:t>
      </w:r>
    </w:p>
    <w:p w14:paraId="5D58E275" w14:textId="77777777" w:rsidR="00705E96" w:rsidRDefault="00D41BEA">
      <w:pPr>
        <w:spacing w:after="0"/>
        <w:contextualSpacing/>
        <w:jc w:val="center"/>
        <w:rPr>
          <w:rFonts w:ascii="Times New Roman" w:hAnsi="Times New Roman" w:cs="Times New Roman"/>
          <w:szCs w:val="24"/>
        </w:rPr>
      </w:pPr>
      <w:r>
        <w:rPr>
          <w:rFonts w:ascii="Times New Roman" w:hAnsi="Times New Roman" w:cs="Times New Roman"/>
          <w:szCs w:val="24"/>
        </w:rPr>
        <w:t>May 2024</w:t>
      </w:r>
    </w:p>
    <w:p w14:paraId="5D58E276" w14:textId="77777777" w:rsidR="00705E96" w:rsidRDefault="00D41BEA">
      <w:pPr>
        <w:spacing w:after="0"/>
        <w:ind w:firstLine="720"/>
        <w:contextualSpacing/>
        <w:rPr>
          <w:rFonts w:ascii="Times New Roman" w:hAnsi="Times New Roman" w:cs="Times New Roman"/>
          <w:b/>
          <w:szCs w:val="24"/>
        </w:rPr>
      </w:pPr>
      <w:r>
        <w:rPr>
          <w:rFonts w:ascii="Times New Roman" w:hAnsi="Times New Roman" w:cs="Times New Roman"/>
          <w:b/>
          <w:szCs w:val="24"/>
        </w:rPr>
        <w:t>Members:</w:t>
      </w:r>
    </w:p>
    <w:p w14:paraId="5D58E277"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szCs w:val="24"/>
        </w:rPr>
        <w:t>Chair: Gopan Krishnan (Chemistry)</w:t>
      </w:r>
    </w:p>
    <w:p w14:paraId="5D58E278"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szCs w:val="24"/>
        </w:rPr>
        <w:t>Wouter Hoff (Microbiology &amp; Molecular Genetics)</w:t>
      </w:r>
    </w:p>
    <w:p w14:paraId="5D58E279"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szCs w:val="24"/>
        </w:rPr>
        <w:t>Christian Bach (Mechanical &amp; Aerospace Eng.)</w:t>
      </w:r>
    </w:p>
    <w:p w14:paraId="5D58E27A"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szCs w:val="24"/>
        </w:rPr>
        <w:t>Elizabeth “Liz” McCullagh (Integrative Biology)</w:t>
      </w:r>
    </w:p>
    <w:p w14:paraId="5D58E27B"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szCs w:val="24"/>
        </w:rPr>
        <w:t>Smita Mohanty (Chemistry)</w:t>
      </w:r>
    </w:p>
    <w:p w14:paraId="5D58E27C"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szCs w:val="24"/>
        </w:rPr>
        <w:t>Ken Bartels (Emeritus)</w:t>
      </w:r>
    </w:p>
    <w:p w14:paraId="5D58E27D" w14:textId="77777777" w:rsidR="00705E96" w:rsidRDefault="00705E96">
      <w:pPr>
        <w:spacing w:after="0"/>
        <w:contextualSpacing/>
        <w:rPr>
          <w:rFonts w:ascii="Times New Roman" w:hAnsi="Times New Roman" w:cs="Times New Roman"/>
          <w:szCs w:val="24"/>
        </w:rPr>
      </w:pPr>
    </w:p>
    <w:p w14:paraId="5D58E27E" w14:textId="77777777" w:rsidR="00705E96" w:rsidRDefault="00D41BEA">
      <w:pPr>
        <w:spacing w:after="0"/>
        <w:ind w:firstLine="720"/>
        <w:contextualSpacing/>
        <w:rPr>
          <w:rFonts w:ascii="Times New Roman" w:hAnsi="Times New Roman" w:cs="Times New Roman"/>
          <w:szCs w:val="24"/>
        </w:rPr>
      </w:pPr>
      <w:r>
        <w:rPr>
          <w:rFonts w:ascii="Times New Roman" w:hAnsi="Times New Roman" w:cs="Times New Roman"/>
          <w:b/>
          <w:szCs w:val="24"/>
        </w:rPr>
        <w:t xml:space="preserve">Meetings: </w:t>
      </w:r>
      <w:r>
        <w:rPr>
          <w:rFonts w:ascii="Times New Roman" w:hAnsi="Times New Roman" w:cs="Times New Roman"/>
          <w:szCs w:val="24"/>
        </w:rPr>
        <w:t>As required/Monthly</w:t>
      </w:r>
    </w:p>
    <w:p w14:paraId="5D58E27F" w14:textId="77777777" w:rsidR="00705E96" w:rsidRDefault="00705E96">
      <w:pPr>
        <w:spacing w:after="0"/>
        <w:contextualSpacing/>
        <w:rPr>
          <w:rFonts w:ascii="Times New Roman" w:hAnsi="Times New Roman" w:cs="Times New Roman"/>
          <w:szCs w:val="24"/>
        </w:rPr>
      </w:pPr>
    </w:p>
    <w:p w14:paraId="5D58E280" w14:textId="77777777" w:rsidR="00705E96" w:rsidRDefault="00D41BEA">
      <w:pPr>
        <w:spacing w:after="0"/>
        <w:ind w:firstLine="720"/>
        <w:rPr>
          <w:rFonts w:ascii="Times New Roman" w:hAnsi="Times New Roman" w:cs="Times New Roman"/>
          <w:b/>
          <w:szCs w:val="24"/>
        </w:rPr>
      </w:pPr>
      <w:r>
        <w:rPr>
          <w:rFonts w:ascii="Times New Roman" w:hAnsi="Times New Roman" w:cs="Times New Roman"/>
          <w:b/>
          <w:szCs w:val="24"/>
        </w:rPr>
        <w:t>Activities/Discussion items:</w:t>
      </w:r>
    </w:p>
    <w:p w14:paraId="5D58E281" w14:textId="77777777" w:rsidR="00705E96" w:rsidRDefault="00D41BEA">
      <w:pPr>
        <w:pStyle w:val="ListParagraph"/>
        <w:numPr>
          <w:ilvl w:val="0"/>
          <w:numId w:val="32"/>
        </w:numPr>
        <w:suppressAutoHyphens w:val="0"/>
        <w:spacing w:after="0"/>
        <w:rPr>
          <w:rFonts w:ascii="Times New Roman" w:hAnsi="Times New Roman" w:cs="Times New Roman"/>
          <w:szCs w:val="24"/>
        </w:rPr>
      </w:pPr>
      <w:r>
        <w:rPr>
          <w:rFonts w:ascii="Times New Roman" w:hAnsi="Times New Roman" w:cs="Times New Roman"/>
          <w:szCs w:val="24"/>
        </w:rPr>
        <w:t xml:space="preserve">The committee has been actively involved in discussions on improving the postdoc hiring process. We propose the creation of a “Best Practices” document, which could benefit all parties involved and advocate for quicker paperwork turnaround times to enhance the successful hiring of competitive candidates. We have observed that some peer schools have already </w:t>
      </w:r>
      <w:r>
        <w:rPr>
          <w:rFonts w:ascii="Times New Roman" w:hAnsi="Times New Roman" w:cs="Times New Roman"/>
          <w:szCs w:val="24"/>
        </w:rPr>
        <w:lastRenderedPageBreak/>
        <w:t xml:space="preserve">implemented such a document. In consultation with the HR Office and the Vice Provost’s Office, we suggest that the ADR of each college may prepare their own guidelines on the postdoc hiring procedures based on their unique needs. </w:t>
      </w:r>
    </w:p>
    <w:p w14:paraId="5D58E282" w14:textId="77777777" w:rsidR="00705E96" w:rsidRDefault="00D41BEA">
      <w:pPr>
        <w:pStyle w:val="ListParagraph"/>
        <w:numPr>
          <w:ilvl w:val="0"/>
          <w:numId w:val="32"/>
        </w:numPr>
        <w:suppressAutoHyphens w:val="0"/>
        <w:spacing w:after="0"/>
        <w:rPr>
          <w:rFonts w:ascii="Times New Roman" w:hAnsi="Times New Roman" w:cs="Times New Roman"/>
          <w:szCs w:val="24"/>
        </w:rPr>
      </w:pPr>
      <w:r>
        <w:rPr>
          <w:rFonts w:ascii="Times New Roman" w:hAnsi="Times New Roman" w:cs="Times New Roman"/>
          <w:szCs w:val="24"/>
        </w:rPr>
        <w:t xml:space="preserve">The committee has been actively addressing the issue of HR designations for students supported by grants, who are often assigned as contractors or paid in a scholarship format. Similarly, we have been discussing the hiring of postdocs with a “faculty” designation, which does not accurately reflect their roles. We have learned that the student's designation as contractors in some grants is because the stipends cannot be considered salaries/wages for work, and they cannot be taxed. We are working towards finding a more suitable designation that aligns with their actual roles and responsibilities. </w:t>
      </w:r>
    </w:p>
    <w:p w14:paraId="5D58E283" w14:textId="77777777" w:rsidR="00705E96" w:rsidRDefault="00D41BEA">
      <w:pPr>
        <w:pStyle w:val="ListParagraph"/>
        <w:numPr>
          <w:ilvl w:val="0"/>
          <w:numId w:val="32"/>
        </w:numPr>
        <w:suppressAutoHyphens w:val="0"/>
        <w:spacing w:after="0"/>
        <w:rPr>
          <w:rFonts w:ascii="Times New Roman" w:hAnsi="Times New Roman" w:cs="Times New Roman"/>
          <w:b/>
          <w:szCs w:val="24"/>
        </w:rPr>
      </w:pPr>
      <w:r>
        <w:rPr>
          <w:rFonts w:ascii="Times New Roman" w:hAnsi="Times New Roman" w:cs="Times New Roman"/>
          <w:szCs w:val="24"/>
        </w:rPr>
        <w:t>The committee discussed the shared sick leave policy used by some peer schools in the region but not in our school.</w:t>
      </w:r>
    </w:p>
    <w:p w14:paraId="5D58E284" w14:textId="77777777" w:rsidR="00705E96" w:rsidRDefault="00D41BEA">
      <w:pPr>
        <w:pStyle w:val="ListParagraph"/>
        <w:numPr>
          <w:ilvl w:val="0"/>
          <w:numId w:val="32"/>
        </w:numPr>
        <w:suppressAutoHyphens w:val="0"/>
        <w:spacing w:after="0"/>
        <w:rPr>
          <w:rFonts w:ascii="Times New Roman" w:hAnsi="Times New Roman" w:cs="Times New Roman"/>
          <w:szCs w:val="24"/>
        </w:rPr>
      </w:pPr>
      <w:r>
        <w:rPr>
          <w:rFonts w:ascii="Times New Roman" w:hAnsi="Times New Roman" w:cs="Times New Roman"/>
          <w:szCs w:val="24"/>
        </w:rPr>
        <w:t xml:space="preserve">The committee members have been actively involved in representing our university at various undergraduate research symposia (Niblack Scholars Day, Annual Research Symposium, etc.) campus wide. We have also been working closely with </w:t>
      </w:r>
      <w:proofErr w:type="gramStart"/>
      <w:r>
        <w:rPr>
          <w:rFonts w:ascii="Times New Roman" w:hAnsi="Times New Roman" w:cs="Times New Roman"/>
          <w:szCs w:val="24"/>
        </w:rPr>
        <w:t>the VPR’s</w:t>
      </w:r>
      <w:proofErr w:type="gramEnd"/>
      <w:r>
        <w:rPr>
          <w:rFonts w:ascii="Times New Roman" w:hAnsi="Times New Roman" w:cs="Times New Roman"/>
          <w:szCs w:val="24"/>
        </w:rPr>
        <w:t xml:space="preserve"> office on peer reviews and policy update activities. This ensures that our institutional Research is not only up to date but also reflects the collective efforts and insights of our university community.</w:t>
      </w:r>
    </w:p>
    <w:p w14:paraId="5D58E285" w14:textId="77777777" w:rsidR="00705E96" w:rsidRDefault="00D41BEA">
      <w:pPr>
        <w:pStyle w:val="ListParagraph"/>
        <w:numPr>
          <w:ilvl w:val="0"/>
          <w:numId w:val="32"/>
        </w:numPr>
        <w:suppressAutoHyphens w:val="0"/>
        <w:spacing w:after="0"/>
        <w:rPr>
          <w:rFonts w:ascii="Times New Roman" w:hAnsi="Times New Roman" w:cs="Times New Roman"/>
          <w:szCs w:val="24"/>
        </w:rPr>
      </w:pPr>
      <w:r>
        <w:rPr>
          <w:rFonts w:ascii="Times New Roman" w:hAnsi="Times New Roman" w:cs="Times New Roman"/>
          <w:szCs w:val="24"/>
        </w:rPr>
        <w:t>The committee chair actively participated in the monthly Executive Committee and Faculty Council meetings and contributed to the overall activities of all subcommittees on issues, policies, and procedures.</w:t>
      </w:r>
    </w:p>
    <w:p w14:paraId="5D58E286" w14:textId="77777777" w:rsidR="00705E96" w:rsidRDefault="00705E96">
      <w:pPr>
        <w:spacing w:after="0"/>
        <w:rPr>
          <w:rFonts w:ascii="Times New Roman" w:hAnsi="Times New Roman" w:cs="Times New Roman"/>
          <w:b/>
          <w:szCs w:val="24"/>
        </w:rPr>
      </w:pPr>
    </w:p>
    <w:p w14:paraId="5D58E287" w14:textId="77777777" w:rsidR="00705E96" w:rsidRDefault="00D41BEA">
      <w:pPr>
        <w:spacing w:after="0"/>
        <w:ind w:firstLine="720"/>
        <w:rPr>
          <w:rFonts w:ascii="Times New Roman" w:hAnsi="Times New Roman" w:cs="Times New Roman"/>
          <w:b/>
          <w:szCs w:val="24"/>
        </w:rPr>
      </w:pPr>
      <w:r>
        <w:rPr>
          <w:rFonts w:ascii="Times New Roman" w:hAnsi="Times New Roman" w:cs="Times New Roman"/>
          <w:b/>
          <w:szCs w:val="24"/>
        </w:rPr>
        <w:t>Additional Topics:</w:t>
      </w:r>
    </w:p>
    <w:p w14:paraId="5D58E288" w14:textId="77777777" w:rsidR="00705E96" w:rsidRDefault="00D41BEA">
      <w:pPr>
        <w:pStyle w:val="ListParagraph"/>
        <w:numPr>
          <w:ilvl w:val="0"/>
          <w:numId w:val="33"/>
        </w:numPr>
        <w:suppressAutoHyphens w:val="0"/>
        <w:spacing w:after="0"/>
        <w:rPr>
          <w:rFonts w:ascii="Times New Roman" w:hAnsi="Times New Roman" w:cs="Times New Roman"/>
          <w:szCs w:val="24"/>
        </w:rPr>
      </w:pPr>
      <w:r>
        <w:rPr>
          <w:rFonts w:ascii="Times New Roman" w:hAnsi="Times New Roman" w:cs="Times New Roman"/>
          <w:szCs w:val="24"/>
        </w:rPr>
        <w:t>The committee has been advocating for more transparency in the internal down-selection process for limited submissions (e.g., NSF MRI). We believe that such transparency would greatly benefit PIs who are submitting institutional grant applications.</w:t>
      </w:r>
    </w:p>
    <w:p w14:paraId="5D58E289" w14:textId="77777777" w:rsidR="00705E96" w:rsidRDefault="00D41BEA">
      <w:pPr>
        <w:pStyle w:val="ListParagraph"/>
        <w:numPr>
          <w:ilvl w:val="0"/>
          <w:numId w:val="33"/>
        </w:numPr>
        <w:suppressAutoHyphens w:val="0"/>
        <w:spacing w:after="0"/>
        <w:rPr>
          <w:rFonts w:ascii="Times New Roman" w:hAnsi="Times New Roman" w:cs="Times New Roman"/>
          <w:szCs w:val="24"/>
        </w:rPr>
      </w:pPr>
      <w:r>
        <w:rPr>
          <w:rFonts w:ascii="Times New Roman" w:hAnsi="Times New Roman" w:cs="Times New Roman"/>
          <w:szCs w:val="24"/>
        </w:rPr>
        <w:t xml:space="preserve">Discussion on the allocation priorities of university overhead and whether it would be beneficial to add more transparency to the process. </w:t>
      </w:r>
      <w:proofErr w:type="gramStart"/>
      <w:r>
        <w:rPr>
          <w:rFonts w:ascii="Times New Roman" w:hAnsi="Times New Roman" w:cs="Times New Roman"/>
          <w:szCs w:val="24"/>
        </w:rPr>
        <w:t>In particular, what</w:t>
      </w:r>
      <w:proofErr w:type="gramEnd"/>
      <w:r>
        <w:rPr>
          <w:rFonts w:ascii="Times New Roman" w:hAnsi="Times New Roman" w:cs="Times New Roman"/>
          <w:szCs w:val="24"/>
        </w:rPr>
        <w:t xml:space="preserve"> are the ways to improve institutional support for the maintenance and upgrading of instrumentation and infrastructure, including those already present in the research core facilities that are inadequately supported?</w:t>
      </w:r>
    </w:p>
    <w:p w14:paraId="5D58E28A" w14:textId="77777777" w:rsidR="00705E96" w:rsidRDefault="00705E96">
      <w:pPr>
        <w:suppressAutoHyphens w:val="0"/>
        <w:spacing w:after="0"/>
        <w:ind w:left="720"/>
        <w:rPr>
          <w:rFonts w:ascii="Times New Roman" w:hAnsi="Times New Roman" w:cs="Times New Roman"/>
          <w:szCs w:val="24"/>
        </w:rPr>
      </w:pPr>
    </w:p>
    <w:p w14:paraId="5D58E28B" w14:textId="77777777" w:rsidR="00705E96" w:rsidRDefault="00D41BEA">
      <w:pPr>
        <w:spacing w:after="0" w:line="360" w:lineRule="auto"/>
        <w:ind w:firstLine="720"/>
        <w:textAlignment w:val="baseline"/>
        <w:rPr>
          <w:rFonts w:ascii="Times New Roman" w:eastAsia="Times New Roman" w:hAnsi="Times New Roman" w:cs="Times New Roman"/>
          <w:b/>
          <w:bCs/>
          <w:kern w:val="0"/>
          <w:sz w:val="24"/>
          <w:szCs w:val="24"/>
          <w14:ligatures w14:val="none"/>
        </w:rPr>
      </w:pPr>
      <w:r>
        <w:rPr>
          <w:rFonts w:ascii="Times New Roman" w:eastAsia="Times New Roman" w:hAnsi="Times New Roman" w:cs="Times New Roman"/>
          <w:b/>
          <w:bCs/>
          <w:kern w:val="0"/>
          <w:sz w:val="24"/>
          <w:szCs w:val="24"/>
          <w14:ligatures w14:val="none"/>
        </w:rPr>
        <w:t>j</w:t>
      </w:r>
      <w:r>
        <w:rPr>
          <w:rFonts w:ascii="Times New Roman" w:eastAsia="Times New Roman" w:hAnsi="Times New Roman" w:cs="Times New Roman"/>
          <w:kern w:val="0"/>
          <w:sz w:val="24"/>
          <w:szCs w:val="24"/>
          <w14:ligatures w14:val="none"/>
        </w:rPr>
        <w:t xml:space="preserve">.  </w:t>
      </w:r>
      <w:r>
        <w:rPr>
          <w:rFonts w:ascii="Times New Roman" w:eastAsia="Times New Roman" w:hAnsi="Times New Roman" w:cs="Times New Roman"/>
          <w:b/>
          <w:bCs/>
          <w:kern w:val="0"/>
          <w:sz w:val="24"/>
          <w:szCs w:val="24"/>
          <w14:ligatures w14:val="none"/>
        </w:rPr>
        <w:t>Retirement &amp; Fringe Benefits: Mark Weiser – Year End Report</w:t>
      </w:r>
    </w:p>
    <w:p w14:paraId="5D58E28C" w14:textId="77777777" w:rsidR="00705E96" w:rsidRDefault="00D41BEA">
      <w:pPr>
        <w:ind w:firstLine="720"/>
        <w:rPr>
          <w:rFonts w:ascii="Times New Roman" w:hAnsi="Times New Roman" w:cs="Times New Roman"/>
          <w:b/>
          <w:bCs/>
        </w:rPr>
      </w:pPr>
      <w:r>
        <w:rPr>
          <w:rFonts w:ascii="Times New Roman" w:hAnsi="Times New Roman" w:cs="Times New Roman"/>
          <w:b/>
          <w:bCs/>
        </w:rPr>
        <w:t>Retirement &amp; Fringe Benefits 2023-2024 Year-end Report</w:t>
      </w:r>
    </w:p>
    <w:p w14:paraId="5D58E28D" w14:textId="77777777" w:rsidR="00705E96" w:rsidRDefault="00D41BEA">
      <w:pPr>
        <w:spacing w:after="0"/>
        <w:ind w:firstLine="720"/>
        <w:rPr>
          <w:rFonts w:ascii="Times New Roman" w:hAnsi="Times New Roman" w:cs="Times New Roman"/>
          <w:b/>
          <w:bCs/>
        </w:rPr>
      </w:pPr>
      <w:r>
        <w:rPr>
          <w:rFonts w:ascii="Times New Roman" w:hAnsi="Times New Roman" w:cs="Times New Roman"/>
          <w:b/>
          <w:bCs/>
        </w:rPr>
        <w:t>Members:</w:t>
      </w:r>
    </w:p>
    <w:p w14:paraId="5D58E28E" w14:textId="77777777" w:rsidR="00705E96" w:rsidRDefault="00D41BEA">
      <w:pPr>
        <w:spacing w:after="0"/>
        <w:ind w:firstLine="720"/>
        <w:rPr>
          <w:rFonts w:ascii="Times New Roman" w:hAnsi="Times New Roman" w:cs="Times New Roman"/>
        </w:rPr>
      </w:pPr>
      <w:r>
        <w:rPr>
          <w:rFonts w:ascii="Times New Roman" w:hAnsi="Times New Roman" w:cs="Times New Roman"/>
        </w:rPr>
        <w:t>Chair: Mark Weiser (MSIS)</w:t>
      </w:r>
    </w:p>
    <w:p w14:paraId="5D58E28F" w14:textId="77777777" w:rsidR="00705E96" w:rsidRDefault="00D41BEA">
      <w:pPr>
        <w:spacing w:after="0"/>
        <w:ind w:firstLine="720"/>
        <w:rPr>
          <w:rFonts w:ascii="Times New Roman" w:hAnsi="Times New Roman" w:cs="Times New Roman"/>
        </w:rPr>
      </w:pPr>
      <w:r>
        <w:rPr>
          <w:rFonts w:ascii="Times New Roman" w:hAnsi="Times New Roman" w:cs="Times New Roman"/>
        </w:rPr>
        <w:t>Other Members:</w:t>
      </w:r>
    </w:p>
    <w:p w14:paraId="5D58E290" w14:textId="77777777" w:rsidR="00705E96" w:rsidRDefault="00D41BEA">
      <w:pPr>
        <w:pStyle w:val="ListParagraph"/>
        <w:numPr>
          <w:ilvl w:val="0"/>
          <w:numId w:val="34"/>
        </w:numPr>
        <w:suppressAutoHyphens w:val="0"/>
        <w:rPr>
          <w:rFonts w:ascii="Times New Roman" w:hAnsi="Times New Roman" w:cs="Times New Roman"/>
        </w:rPr>
      </w:pPr>
      <w:r>
        <w:rPr>
          <w:rFonts w:ascii="Times New Roman" w:hAnsi="Times New Roman" w:cs="Times New Roman"/>
        </w:rPr>
        <w:t>Joe Cecil (Computer Science)</w:t>
      </w:r>
    </w:p>
    <w:p w14:paraId="5D58E291" w14:textId="77777777" w:rsidR="00705E96" w:rsidRDefault="00D41BEA">
      <w:pPr>
        <w:pStyle w:val="ListParagraph"/>
        <w:numPr>
          <w:ilvl w:val="0"/>
          <w:numId w:val="34"/>
        </w:numPr>
        <w:suppressAutoHyphens w:val="0"/>
        <w:rPr>
          <w:rFonts w:ascii="Times New Roman" w:hAnsi="Times New Roman" w:cs="Times New Roman"/>
        </w:rPr>
      </w:pPr>
      <w:r>
        <w:rPr>
          <w:rFonts w:ascii="Times New Roman" w:hAnsi="Times New Roman" w:cs="Times New Roman"/>
        </w:rPr>
        <w:t>Tanya Finchum (Edmond Low Library)</w:t>
      </w:r>
    </w:p>
    <w:p w14:paraId="5D58E292" w14:textId="77777777" w:rsidR="00705E96" w:rsidRDefault="00D41BEA">
      <w:pPr>
        <w:pStyle w:val="ListParagraph"/>
        <w:numPr>
          <w:ilvl w:val="0"/>
          <w:numId w:val="34"/>
        </w:numPr>
        <w:suppressAutoHyphens w:val="0"/>
        <w:rPr>
          <w:rFonts w:ascii="Times New Roman" w:hAnsi="Times New Roman" w:cs="Times New Roman"/>
        </w:rPr>
      </w:pPr>
      <w:r>
        <w:rPr>
          <w:rFonts w:ascii="Times New Roman" w:hAnsi="Times New Roman" w:cs="Times New Roman"/>
        </w:rPr>
        <w:t>Thomas Carlson (History)</w:t>
      </w:r>
    </w:p>
    <w:p w14:paraId="5D58E293" w14:textId="77777777" w:rsidR="00705E96" w:rsidRDefault="00D41BEA">
      <w:pPr>
        <w:pStyle w:val="ListParagraph"/>
        <w:numPr>
          <w:ilvl w:val="0"/>
          <w:numId w:val="34"/>
        </w:numPr>
        <w:suppressAutoHyphens w:val="0"/>
        <w:rPr>
          <w:rFonts w:ascii="Times New Roman" w:hAnsi="Times New Roman" w:cs="Times New Roman"/>
        </w:rPr>
      </w:pPr>
      <w:r>
        <w:rPr>
          <w:rFonts w:ascii="Times New Roman" w:hAnsi="Times New Roman" w:cs="Times New Roman"/>
        </w:rPr>
        <w:t>Cheryl Mihalko (Hort and Landscape Arch)</w:t>
      </w:r>
    </w:p>
    <w:p w14:paraId="5D58E294" w14:textId="77777777" w:rsidR="00705E96" w:rsidRDefault="00D41BEA">
      <w:pPr>
        <w:pStyle w:val="ListParagraph"/>
        <w:numPr>
          <w:ilvl w:val="0"/>
          <w:numId w:val="34"/>
        </w:numPr>
        <w:suppressAutoHyphens w:val="0"/>
        <w:rPr>
          <w:rFonts w:ascii="Times New Roman" w:hAnsi="Times New Roman" w:cs="Times New Roman"/>
        </w:rPr>
      </w:pPr>
      <w:r>
        <w:rPr>
          <w:rFonts w:ascii="Times New Roman" w:hAnsi="Times New Roman" w:cs="Times New Roman"/>
        </w:rPr>
        <w:t>Tonia Nash (History)</w:t>
      </w:r>
    </w:p>
    <w:p w14:paraId="5D58E295" w14:textId="77777777" w:rsidR="00705E96" w:rsidRDefault="00D41BEA">
      <w:pPr>
        <w:pStyle w:val="ListParagraph"/>
        <w:numPr>
          <w:ilvl w:val="0"/>
          <w:numId w:val="34"/>
        </w:numPr>
        <w:suppressAutoHyphens w:val="0"/>
        <w:rPr>
          <w:rFonts w:ascii="Times New Roman" w:hAnsi="Times New Roman" w:cs="Times New Roman"/>
        </w:rPr>
      </w:pPr>
      <w:r>
        <w:rPr>
          <w:rFonts w:ascii="Times New Roman" w:hAnsi="Times New Roman" w:cs="Times New Roman"/>
        </w:rPr>
        <w:t>Christa Louthan (HR ex-officio)</w:t>
      </w:r>
    </w:p>
    <w:p w14:paraId="5D58E296" w14:textId="77777777" w:rsidR="00705E96" w:rsidRDefault="00D41BEA">
      <w:pPr>
        <w:pStyle w:val="ListParagraph"/>
        <w:numPr>
          <w:ilvl w:val="0"/>
          <w:numId w:val="34"/>
        </w:numPr>
        <w:suppressAutoHyphens w:val="0"/>
        <w:rPr>
          <w:rFonts w:ascii="Times New Roman" w:hAnsi="Times New Roman" w:cs="Times New Roman"/>
        </w:rPr>
      </w:pPr>
      <w:r>
        <w:rPr>
          <w:rFonts w:ascii="Times New Roman" w:hAnsi="Times New Roman" w:cs="Times New Roman"/>
        </w:rPr>
        <w:t>Mike Woods (Emeritus)</w:t>
      </w:r>
    </w:p>
    <w:p w14:paraId="5D58E297" w14:textId="77777777" w:rsidR="00705E96" w:rsidRDefault="00D41BEA">
      <w:pPr>
        <w:spacing w:after="0"/>
        <w:ind w:firstLine="720"/>
        <w:rPr>
          <w:rFonts w:ascii="Times New Roman" w:hAnsi="Times New Roman" w:cs="Times New Roman"/>
          <w:b/>
          <w:bCs/>
        </w:rPr>
      </w:pPr>
      <w:r>
        <w:rPr>
          <w:rFonts w:ascii="Times New Roman" w:hAnsi="Times New Roman" w:cs="Times New Roman"/>
          <w:b/>
          <w:bCs/>
        </w:rPr>
        <w:t>Meetings:</w:t>
      </w:r>
    </w:p>
    <w:p w14:paraId="5D58E298" w14:textId="77777777" w:rsidR="00705E96" w:rsidRDefault="00D41BEA">
      <w:pPr>
        <w:ind w:firstLine="720"/>
        <w:rPr>
          <w:rFonts w:ascii="Times New Roman" w:hAnsi="Times New Roman" w:cs="Times New Roman"/>
        </w:rPr>
      </w:pPr>
      <w:r>
        <w:rPr>
          <w:rFonts w:ascii="Times New Roman" w:hAnsi="Times New Roman" w:cs="Times New Roman"/>
        </w:rPr>
        <w:t>Scheduled monthly, held as needed.</w:t>
      </w:r>
    </w:p>
    <w:p w14:paraId="5D58E299" w14:textId="77777777" w:rsidR="00705E96" w:rsidRDefault="00D41BEA">
      <w:pPr>
        <w:spacing w:after="0"/>
        <w:ind w:firstLine="720"/>
        <w:rPr>
          <w:rFonts w:ascii="Times New Roman" w:hAnsi="Times New Roman" w:cs="Times New Roman"/>
          <w:b/>
          <w:bCs/>
        </w:rPr>
      </w:pPr>
      <w:r>
        <w:rPr>
          <w:rFonts w:ascii="Times New Roman" w:hAnsi="Times New Roman" w:cs="Times New Roman"/>
          <w:b/>
          <w:bCs/>
        </w:rPr>
        <w:lastRenderedPageBreak/>
        <w:t>Activities:</w:t>
      </w:r>
    </w:p>
    <w:p w14:paraId="5D58E29A" w14:textId="77777777" w:rsidR="00705E96" w:rsidRDefault="00D41BEA">
      <w:pPr>
        <w:ind w:left="720"/>
        <w:rPr>
          <w:rFonts w:ascii="Times New Roman" w:hAnsi="Times New Roman" w:cs="Times New Roman"/>
        </w:rPr>
      </w:pPr>
      <w:r>
        <w:rPr>
          <w:rFonts w:ascii="Times New Roman" w:hAnsi="Times New Roman" w:cs="Times New Roman"/>
        </w:rPr>
        <w:t xml:space="preserve">The year started with the stand-off between BCBS and Stillwater Medical. Discussions and negotiations between the two were well underway and this committee simply served as a conduit for information between faculty and HR. Once resolved, we recommended that HR distribute information about the practical impact of SMC moving from a tier-1 to tier-2 provider. This was completed with an </w:t>
      </w:r>
      <w:proofErr w:type="gramStart"/>
      <w:r>
        <w:rPr>
          <w:rFonts w:ascii="Times New Roman" w:hAnsi="Times New Roman" w:cs="Times New Roman"/>
        </w:rPr>
        <w:t>exemplar</w:t>
      </w:r>
      <w:proofErr w:type="gramEnd"/>
      <w:r>
        <w:rPr>
          <w:rFonts w:ascii="Times New Roman" w:hAnsi="Times New Roman" w:cs="Times New Roman"/>
        </w:rPr>
        <w:t xml:space="preserve"> illustration about the impact to the out-of-pocket cost for individual employees.</w:t>
      </w:r>
    </w:p>
    <w:p w14:paraId="5D58E29B" w14:textId="77777777" w:rsidR="00705E96" w:rsidRDefault="00D41BEA">
      <w:pPr>
        <w:ind w:left="720"/>
        <w:rPr>
          <w:rFonts w:ascii="Times New Roman" w:hAnsi="Times New Roman" w:cs="Times New Roman"/>
        </w:rPr>
      </w:pPr>
      <w:r>
        <w:rPr>
          <w:rFonts w:ascii="Times New Roman" w:hAnsi="Times New Roman" w:cs="Times New Roman"/>
        </w:rPr>
        <w:t xml:space="preserve">We reviewed the benefits survey that was completed the prior year. </w:t>
      </w:r>
      <w:proofErr w:type="gramStart"/>
      <w:r>
        <w:rPr>
          <w:rFonts w:ascii="Times New Roman" w:hAnsi="Times New Roman" w:cs="Times New Roman"/>
        </w:rPr>
        <w:t>To a great extent, the survey showed</w:t>
      </w:r>
      <w:proofErr w:type="gramEnd"/>
      <w:r>
        <w:rPr>
          <w:rFonts w:ascii="Times New Roman" w:hAnsi="Times New Roman" w:cs="Times New Roman"/>
        </w:rPr>
        <w:t xml:space="preserve"> that there was </w:t>
      </w:r>
      <w:proofErr w:type="gramStart"/>
      <w:r>
        <w:rPr>
          <w:rFonts w:ascii="Times New Roman" w:hAnsi="Times New Roman" w:cs="Times New Roman"/>
        </w:rPr>
        <w:t>no</w:t>
      </w:r>
      <w:proofErr w:type="gramEnd"/>
      <w:r>
        <w:rPr>
          <w:rFonts w:ascii="Times New Roman" w:hAnsi="Times New Roman" w:cs="Times New Roman"/>
        </w:rPr>
        <w:t xml:space="preserve"> single area of weakness that needed to be addressed by our committee.</w:t>
      </w:r>
    </w:p>
    <w:p w14:paraId="5D58E29C" w14:textId="77777777" w:rsidR="00705E96" w:rsidRDefault="00D41BEA">
      <w:pPr>
        <w:ind w:left="720"/>
        <w:rPr>
          <w:rFonts w:ascii="Times New Roman" w:hAnsi="Times New Roman" w:cs="Times New Roman"/>
        </w:rPr>
      </w:pPr>
      <w:r>
        <w:rPr>
          <w:rFonts w:ascii="Times New Roman" w:hAnsi="Times New Roman" w:cs="Times New Roman"/>
        </w:rPr>
        <w:t>The committee reviewed the revision to the Staff Sick Leave Policy, 3-0716. Although it did not deal with faculty issues, this section of the P&amp;P has a routing through faculty council and was directed to our committee for initial review. We supported all the proposed changes and voted in principle to support those efforts but waited until the final revision later in the academic year to recommend support by the Faculty Council.</w:t>
      </w:r>
    </w:p>
    <w:p w14:paraId="5D58E29D" w14:textId="77777777" w:rsidR="00705E96" w:rsidRDefault="00D41BEA">
      <w:pPr>
        <w:spacing w:after="0"/>
        <w:ind w:firstLine="720"/>
        <w:rPr>
          <w:rFonts w:ascii="Times New Roman" w:hAnsi="Times New Roman" w:cs="Times New Roman"/>
          <w:b/>
          <w:bCs/>
        </w:rPr>
      </w:pPr>
      <w:r>
        <w:rPr>
          <w:rFonts w:ascii="Times New Roman" w:hAnsi="Times New Roman" w:cs="Times New Roman"/>
          <w:b/>
          <w:bCs/>
        </w:rPr>
        <w:t>Ongoing Efforts:</w:t>
      </w:r>
    </w:p>
    <w:p w14:paraId="5D58E29E" w14:textId="77777777" w:rsidR="00705E96" w:rsidRDefault="00D41BEA">
      <w:pPr>
        <w:ind w:left="720"/>
        <w:rPr>
          <w:rFonts w:ascii="Times New Roman" w:hAnsi="Times New Roman" w:cs="Times New Roman"/>
        </w:rPr>
      </w:pPr>
      <w:r>
        <w:rPr>
          <w:rFonts w:ascii="Times New Roman" w:hAnsi="Times New Roman" w:cs="Times New Roman"/>
        </w:rPr>
        <w:t xml:space="preserve">We finished the year with a discussion about starting modifications to the Faculty Sick Leave policy that </w:t>
      </w:r>
      <w:proofErr w:type="gramStart"/>
      <w:r>
        <w:rPr>
          <w:rFonts w:ascii="Times New Roman" w:hAnsi="Times New Roman" w:cs="Times New Roman"/>
        </w:rPr>
        <w:t>mirror</w:t>
      </w:r>
      <w:proofErr w:type="gramEnd"/>
      <w:r>
        <w:rPr>
          <w:rFonts w:ascii="Times New Roman" w:hAnsi="Times New Roman" w:cs="Times New Roman"/>
        </w:rPr>
        <w:t xml:space="preserve"> those in the Staff Policy that was recently supported by Faculty Council. This effort will likely continue into Fall 2024.</w:t>
      </w:r>
    </w:p>
    <w:p w14:paraId="5D58E29F" w14:textId="77777777" w:rsidR="00705E96" w:rsidRDefault="00705E96">
      <w:pPr>
        <w:spacing w:after="0" w:line="240" w:lineRule="auto"/>
        <w:ind w:left="720"/>
        <w:textAlignment w:val="baseline"/>
        <w:rPr>
          <w:rFonts w:ascii="Times New Roman" w:eastAsia="Times New Roman" w:hAnsi="Times New Roman" w:cs="Times New Roman"/>
          <w:kern w:val="0"/>
          <w:sz w:val="24"/>
          <w:szCs w:val="24"/>
          <w14:ligatures w14:val="none"/>
        </w:rPr>
      </w:pPr>
    </w:p>
    <w:p w14:paraId="5D58E2A0" w14:textId="77777777" w:rsidR="00705E96" w:rsidRDefault="00D41BEA">
      <w:pPr>
        <w:spacing w:after="0" w:line="360" w:lineRule="auto"/>
        <w:ind w:firstLine="720"/>
        <w:textAlignment w:val="baseline"/>
        <w:rPr>
          <w:rFonts w:ascii="Times New Roman" w:eastAsia="Times New Roman" w:hAnsi="Times New Roman" w:cs="Times New Roman"/>
          <w:b/>
          <w:bCs/>
          <w:kern w:val="0"/>
          <w:sz w:val="24"/>
          <w:szCs w:val="24"/>
          <w14:ligatures w14:val="none"/>
        </w:rPr>
      </w:pPr>
      <w:r>
        <w:rPr>
          <w:rFonts w:ascii="Times New Roman" w:eastAsia="Times New Roman" w:hAnsi="Times New Roman" w:cs="Times New Roman"/>
          <w:b/>
          <w:bCs/>
          <w:kern w:val="0"/>
          <w:sz w:val="24"/>
          <w:szCs w:val="24"/>
          <w14:ligatures w14:val="none"/>
        </w:rPr>
        <w:t>k.  Rules and Procedures: Christopher Crick – Year End Report</w:t>
      </w:r>
    </w:p>
    <w:p w14:paraId="5D58E2A1" w14:textId="77777777" w:rsidR="00705E96" w:rsidRDefault="00D41BEA">
      <w:pPr>
        <w:pStyle w:val="ListParagraph"/>
        <w:rPr>
          <w:rFonts w:ascii="Times New Roman" w:hAnsi="Times New Roman" w:cs="Times New Roman"/>
        </w:rPr>
      </w:pPr>
      <w:r>
        <w:rPr>
          <w:rFonts w:ascii="Times New Roman" w:hAnsi="Times New Roman" w:cs="Times New Roman"/>
        </w:rPr>
        <w:t>Rules and Procedures</w:t>
      </w:r>
    </w:p>
    <w:p w14:paraId="5D58E2A2" w14:textId="77777777" w:rsidR="00705E96" w:rsidRDefault="00D41BEA">
      <w:pPr>
        <w:pStyle w:val="ListParagraph"/>
        <w:rPr>
          <w:rFonts w:ascii="Times New Roman" w:hAnsi="Times New Roman" w:cs="Times New Roman"/>
        </w:rPr>
      </w:pPr>
      <w:r>
        <w:rPr>
          <w:rFonts w:ascii="Times New Roman" w:hAnsi="Times New Roman" w:cs="Times New Roman"/>
        </w:rPr>
        <w:t>2023-2024 Annual Report</w:t>
      </w:r>
    </w:p>
    <w:p w14:paraId="5D58E2A3" w14:textId="77777777" w:rsidR="00705E96" w:rsidRDefault="00D41BEA">
      <w:pPr>
        <w:pStyle w:val="ListParagraph"/>
        <w:rPr>
          <w:rFonts w:ascii="Times New Roman" w:hAnsi="Times New Roman" w:cs="Times New Roman"/>
        </w:rPr>
      </w:pPr>
      <w:r>
        <w:rPr>
          <w:rFonts w:ascii="Times New Roman" w:hAnsi="Times New Roman" w:cs="Times New Roman"/>
        </w:rPr>
        <w:t>May 11, 2024</w:t>
      </w:r>
    </w:p>
    <w:p w14:paraId="5D58E2A4" w14:textId="77777777" w:rsidR="00705E96" w:rsidRDefault="00705E96">
      <w:pPr>
        <w:pStyle w:val="ListParagraph"/>
        <w:rPr>
          <w:rFonts w:ascii="Times New Roman" w:hAnsi="Times New Roman" w:cs="Times New Roman"/>
        </w:rPr>
      </w:pPr>
    </w:p>
    <w:p w14:paraId="5D58E2A5" w14:textId="77777777" w:rsidR="00705E96" w:rsidRDefault="00D41BEA">
      <w:pPr>
        <w:pStyle w:val="ListParagraph"/>
        <w:rPr>
          <w:rFonts w:ascii="Times New Roman" w:hAnsi="Times New Roman" w:cs="Times New Roman"/>
        </w:rPr>
      </w:pPr>
      <w:r>
        <w:rPr>
          <w:rFonts w:ascii="Times New Roman" w:hAnsi="Times New Roman" w:cs="Times New Roman"/>
        </w:rPr>
        <w:t>Members:</w:t>
      </w:r>
    </w:p>
    <w:p w14:paraId="5D58E2A6" w14:textId="77777777" w:rsidR="00705E96" w:rsidRDefault="00D41BEA">
      <w:pPr>
        <w:pStyle w:val="ListParagraph"/>
        <w:rPr>
          <w:rFonts w:ascii="Times New Roman" w:hAnsi="Times New Roman" w:cs="Times New Roman"/>
        </w:rPr>
      </w:pPr>
      <w:r>
        <w:rPr>
          <w:rFonts w:ascii="Times New Roman" w:hAnsi="Times New Roman" w:cs="Times New Roman"/>
        </w:rPr>
        <w:t>Chair: Christopher Crick (Secretary)</w:t>
      </w:r>
    </w:p>
    <w:p w14:paraId="5D58E2A7" w14:textId="77777777" w:rsidR="00705E96" w:rsidRDefault="00D41BEA">
      <w:pPr>
        <w:pStyle w:val="ListParagraph"/>
        <w:rPr>
          <w:rFonts w:ascii="Times New Roman" w:hAnsi="Times New Roman" w:cs="Times New Roman"/>
        </w:rPr>
      </w:pPr>
      <w:r>
        <w:rPr>
          <w:rFonts w:ascii="Times New Roman" w:hAnsi="Times New Roman" w:cs="Times New Roman"/>
        </w:rPr>
        <w:t>Brandt Gardner (Chair)</w:t>
      </w:r>
    </w:p>
    <w:p w14:paraId="5D58E2A8" w14:textId="77777777" w:rsidR="00705E96" w:rsidRDefault="00D41BEA">
      <w:pPr>
        <w:pStyle w:val="ListParagraph"/>
        <w:rPr>
          <w:rFonts w:ascii="Times New Roman" w:hAnsi="Times New Roman" w:cs="Times New Roman"/>
        </w:rPr>
      </w:pPr>
      <w:r>
        <w:rPr>
          <w:rFonts w:ascii="Times New Roman" w:hAnsi="Times New Roman" w:cs="Times New Roman"/>
        </w:rPr>
        <w:t>Lisa Slevitch (Vice Chair)</w:t>
      </w:r>
    </w:p>
    <w:p w14:paraId="5D58E2A9" w14:textId="77777777" w:rsidR="00705E96" w:rsidRDefault="00D41BEA">
      <w:pPr>
        <w:pStyle w:val="ListParagraph"/>
        <w:rPr>
          <w:rFonts w:ascii="Times New Roman" w:hAnsi="Times New Roman" w:cs="Times New Roman"/>
        </w:rPr>
      </w:pPr>
      <w:r>
        <w:rPr>
          <w:rFonts w:ascii="Times New Roman" w:hAnsi="Times New Roman" w:cs="Times New Roman"/>
        </w:rPr>
        <w:t>Ki Cole (Past Chair)</w:t>
      </w:r>
    </w:p>
    <w:p w14:paraId="5D58E2AA" w14:textId="77777777" w:rsidR="00705E96" w:rsidRDefault="00D41BEA">
      <w:pPr>
        <w:pStyle w:val="ListParagraph"/>
        <w:rPr>
          <w:rFonts w:ascii="Times New Roman" w:hAnsi="Times New Roman" w:cs="Times New Roman"/>
        </w:rPr>
      </w:pPr>
      <w:r>
        <w:rPr>
          <w:rFonts w:ascii="Times New Roman" w:hAnsi="Times New Roman" w:cs="Times New Roman"/>
        </w:rPr>
        <w:t>James Knapp (Geology)</w:t>
      </w:r>
    </w:p>
    <w:p w14:paraId="5D58E2AB" w14:textId="77777777" w:rsidR="00705E96" w:rsidRDefault="00705E96">
      <w:pPr>
        <w:pStyle w:val="ListParagraph"/>
        <w:rPr>
          <w:rFonts w:ascii="Times New Roman" w:hAnsi="Times New Roman" w:cs="Times New Roman"/>
        </w:rPr>
      </w:pPr>
    </w:p>
    <w:p w14:paraId="5D58E2AC" w14:textId="77777777" w:rsidR="00705E96" w:rsidRDefault="00D41BEA">
      <w:pPr>
        <w:pStyle w:val="ListParagraph"/>
        <w:rPr>
          <w:rFonts w:ascii="Times New Roman" w:hAnsi="Times New Roman" w:cs="Times New Roman"/>
        </w:rPr>
      </w:pPr>
      <w:r>
        <w:rPr>
          <w:rFonts w:ascii="Times New Roman" w:hAnsi="Times New Roman" w:cs="Times New Roman"/>
        </w:rPr>
        <w:t>Meetings:</w:t>
      </w:r>
    </w:p>
    <w:p w14:paraId="5D58E2AD" w14:textId="77777777" w:rsidR="00705E96" w:rsidRDefault="00D41BEA">
      <w:pPr>
        <w:pStyle w:val="ListParagraph"/>
        <w:rPr>
          <w:rFonts w:ascii="Times New Roman" w:hAnsi="Times New Roman" w:cs="Times New Roman"/>
        </w:rPr>
      </w:pPr>
      <w:r>
        <w:rPr>
          <w:rFonts w:ascii="Times New Roman" w:hAnsi="Times New Roman" w:cs="Times New Roman"/>
        </w:rPr>
        <w:t>Ad hoc as needed</w:t>
      </w:r>
    </w:p>
    <w:p w14:paraId="5D58E2AE" w14:textId="77777777" w:rsidR="00705E96" w:rsidRDefault="00705E96">
      <w:pPr>
        <w:pStyle w:val="ListParagraph"/>
        <w:rPr>
          <w:rFonts w:ascii="Times New Roman" w:hAnsi="Times New Roman" w:cs="Times New Roman"/>
        </w:rPr>
      </w:pPr>
    </w:p>
    <w:p w14:paraId="5D58E2AF" w14:textId="77777777" w:rsidR="00705E96" w:rsidRDefault="00D41BEA">
      <w:pPr>
        <w:pStyle w:val="ListParagraph"/>
        <w:rPr>
          <w:rFonts w:ascii="Times New Roman" w:hAnsi="Times New Roman" w:cs="Times New Roman"/>
        </w:rPr>
      </w:pPr>
      <w:r>
        <w:rPr>
          <w:rFonts w:ascii="Times New Roman" w:hAnsi="Times New Roman" w:cs="Times New Roman"/>
        </w:rPr>
        <w:t>Recommendations/Resolutions presented to Faculty Council:</w:t>
      </w:r>
    </w:p>
    <w:p w14:paraId="5D58E2B0" w14:textId="77777777" w:rsidR="00705E96" w:rsidRDefault="00D41BEA">
      <w:pPr>
        <w:pStyle w:val="ListParagraph"/>
        <w:rPr>
          <w:rFonts w:ascii="Times New Roman" w:hAnsi="Times New Roman" w:cs="Times New Roman"/>
        </w:rPr>
      </w:pPr>
      <w:r>
        <w:rPr>
          <w:rFonts w:ascii="Times New Roman" w:hAnsi="Times New Roman" w:cs="Times New Roman"/>
        </w:rPr>
        <w:t>The R&amp;P committee consulted with the NTT and Faculty Committees in developing the recommendations which they reported out.  See those committees' reports for details.</w:t>
      </w:r>
    </w:p>
    <w:p w14:paraId="5D58E2B1" w14:textId="77777777" w:rsidR="00705E96" w:rsidRDefault="00705E96">
      <w:pPr>
        <w:pStyle w:val="ListParagraph"/>
        <w:rPr>
          <w:rFonts w:ascii="Times New Roman" w:hAnsi="Times New Roman" w:cs="Times New Roman"/>
        </w:rPr>
      </w:pPr>
    </w:p>
    <w:p w14:paraId="5D58E2B2" w14:textId="77777777" w:rsidR="00705E96" w:rsidRDefault="00D41BEA">
      <w:pPr>
        <w:pStyle w:val="ListParagraph"/>
        <w:rPr>
          <w:rFonts w:ascii="Times New Roman" w:hAnsi="Times New Roman" w:cs="Times New Roman"/>
        </w:rPr>
      </w:pPr>
      <w:r>
        <w:rPr>
          <w:rFonts w:ascii="Times New Roman" w:hAnsi="Times New Roman" w:cs="Times New Roman"/>
        </w:rPr>
        <w:t>Ongoing Efforts:</w:t>
      </w:r>
    </w:p>
    <w:p w14:paraId="5D58E2B3" w14:textId="77777777" w:rsidR="00705E96" w:rsidRDefault="00D41BEA">
      <w:pPr>
        <w:pStyle w:val="ListParagraph"/>
        <w:rPr>
          <w:rFonts w:ascii="Times New Roman" w:hAnsi="Times New Roman" w:cs="Times New Roman"/>
        </w:rPr>
      </w:pPr>
      <w:proofErr w:type="gramStart"/>
      <w:r>
        <w:rPr>
          <w:rFonts w:ascii="Times New Roman" w:hAnsi="Times New Roman" w:cs="Times New Roman"/>
        </w:rPr>
        <w:t>A number of</w:t>
      </w:r>
      <w:proofErr w:type="gramEnd"/>
      <w:r>
        <w:rPr>
          <w:rFonts w:ascii="Times New Roman" w:hAnsi="Times New Roman" w:cs="Times New Roman"/>
        </w:rPr>
        <w:t xml:space="preserve"> </w:t>
      </w:r>
      <w:proofErr w:type="gramStart"/>
      <w:r>
        <w:rPr>
          <w:rFonts w:ascii="Times New Roman" w:hAnsi="Times New Roman" w:cs="Times New Roman"/>
        </w:rPr>
        <w:t>bylaw</w:t>
      </w:r>
      <w:proofErr w:type="gramEnd"/>
      <w:r>
        <w:rPr>
          <w:rFonts w:ascii="Times New Roman" w:hAnsi="Times New Roman" w:cs="Times New Roman"/>
        </w:rPr>
        <w:t>, charter and policy revisions are in the works.  In addition to supporting the Faculty Committee's revisions of RPT policies, there are language changes that should be made so that our policy documents reflect the actual practice of the Council.</w:t>
      </w:r>
    </w:p>
    <w:p w14:paraId="5D58E2B4" w14:textId="77777777" w:rsidR="00705E96" w:rsidRDefault="00D41BEA">
      <w:pPr>
        <w:spacing w:line="360" w:lineRule="auto"/>
        <w:ind w:firstLine="720"/>
        <w:textAlignment w:val="baseline"/>
        <w:rPr>
          <w:rFonts w:ascii="Times New Roman" w:eastAsia="Times New Roman" w:hAnsi="Times New Roman" w:cs="Times New Roman"/>
          <w:b/>
          <w:bCs/>
          <w:kern w:val="0"/>
          <w:sz w:val="24"/>
          <w:szCs w:val="24"/>
          <w14:ligatures w14:val="none"/>
        </w:rPr>
      </w:pPr>
      <w:r>
        <w:rPr>
          <w:rFonts w:ascii="Times New Roman" w:eastAsia="Times New Roman" w:hAnsi="Times New Roman" w:cs="Times New Roman"/>
          <w:b/>
          <w:bCs/>
          <w:kern w:val="0"/>
          <w:sz w:val="24"/>
          <w:szCs w:val="24"/>
          <w14:ligatures w14:val="none"/>
        </w:rPr>
        <w:t>l.  Student Affairs and Learning Resources: Heather Yates – Year End Report</w:t>
      </w:r>
    </w:p>
    <w:p w14:paraId="5D58E2B5" w14:textId="77777777" w:rsidR="00705E96" w:rsidRDefault="00D41BEA">
      <w:pPr>
        <w:spacing w:after="0"/>
        <w:contextualSpacing/>
        <w:jc w:val="center"/>
        <w:rPr>
          <w:rFonts w:ascii="Times New Roman" w:hAnsi="Times New Roman" w:cs="Times New Roman"/>
          <w:szCs w:val="24"/>
        </w:rPr>
      </w:pPr>
      <w:r>
        <w:rPr>
          <w:rFonts w:ascii="Times New Roman" w:hAnsi="Times New Roman" w:cs="Times New Roman"/>
          <w:b/>
          <w:szCs w:val="24"/>
        </w:rPr>
        <w:lastRenderedPageBreak/>
        <w:t>Student Affairs and Learning Resources</w:t>
      </w:r>
    </w:p>
    <w:p w14:paraId="5D58E2B6" w14:textId="77777777" w:rsidR="00705E96" w:rsidRDefault="00D41BEA">
      <w:pPr>
        <w:spacing w:after="0"/>
        <w:contextualSpacing/>
        <w:jc w:val="center"/>
        <w:rPr>
          <w:rFonts w:ascii="Times New Roman" w:hAnsi="Times New Roman" w:cs="Times New Roman"/>
          <w:szCs w:val="24"/>
        </w:rPr>
      </w:pPr>
      <w:r>
        <w:rPr>
          <w:rFonts w:ascii="Times New Roman" w:hAnsi="Times New Roman" w:cs="Times New Roman"/>
          <w:szCs w:val="24"/>
        </w:rPr>
        <w:t>2024-2024 Annual Report</w:t>
      </w:r>
    </w:p>
    <w:p w14:paraId="5D58E2B7" w14:textId="77777777" w:rsidR="00705E96" w:rsidRDefault="00D41BEA">
      <w:pPr>
        <w:spacing w:after="0"/>
        <w:contextualSpacing/>
        <w:jc w:val="center"/>
        <w:rPr>
          <w:rFonts w:ascii="Times New Roman" w:hAnsi="Times New Roman" w:cs="Times New Roman"/>
          <w:szCs w:val="24"/>
        </w:rPr>
      </w:pPr>
      <w:r>
        <w:rPr>
          <w:rFonts w:ascii="Times New Roman" w:hAnsi="Times New Roman" w:cs="Times New Roman"/>
          <w:szCs w:val="24"/>
        </w:rPr>
        <w:t>April 15, 2024</w:t>
      </w:r>
    </w:p>
    <w:p w14:paraId="5D58E2B8" w14:textId="77777777" w:rsidR="00705E96" w:rsidRDefault="00705E96">
      <w:pPr>
        <w:spacing w:after="0"/>
        <w:contextualSpacing/>
        <w:rPr>
          <w:rFonts w:ascii="Times New Roman" w:hAnsi="Times New Roman" w:cs="Times New Roman"/>
          <w:szCs w:val="24"/>
        </w:rPr>
      </w:pPr>
    </w:p>
    <w:p w14:paraId="5D58E2B9" w14:textId="77777777" w:rsidR="00705E96" w:rsidRDefault="00D41BEA">
      <w:pPr>
        <w:spacing w:after="0"/>
        <w:ind w:left="720"/>
        <w:contextualSpacing/>
        <w:rPr>
          <w:rFonts w:ascii="Times New Roman" w:hAnsi="Times New Roman" w:cs="Times New Roman"/>
          <w:b/>
          <w:szCs w:val="24"/>
        </w:rPr>
      </w:pPr>
      <w:r>
        <w:rPr>
          <w:rFonts w:ascii="Times New Roman" w:hAnsi="Times New Roman" w:cs="Times New Roman"/>
          <w:b/>
          <w:szCs w:val="24"/>
        </w:rPr>
        <w:t>Members:</w:t>
      </w:r>
    </w:p>
    <w:p w14:paraId="5D58E2BA" w14:textId="77777777" w:rsidR="00705E96" w:rsidRDefault="00D41BEA">
      <w:pPr>
        <w:ind w:firstLine="720"/>
        <w:contextualSpacing/>
        <w:rPr>
          <w:rFonts w:ascii="Times New Roman" w:hAnsi="Times New Roman" w:cs="Times New Roman"/>
          <w:szCs w:val="24"/>
        </w:rPr>
      </w:pPr>
      <w:r>
        <w:rPr>
          <w:rFonts w:ascii="Times New Roman" w:hAnsi="Times New Roman" w:cs="Times New Roman"/>
          <w:szCs w:val="24"/>
        </w:rPr>
        <w:t>Chair: Heather Yates (Engineering Technology)</w:t>
      </w:r>
    </w:p>
    <w:p w14:paraId="5D58E2BB" w14:textId="77777777" w:rsidR="00705E96" w:rsidRDefault="00D41BEA">
      <w:pPr>
        <w:ind w:firstLine="720"/>
        <w:contextualSpacing/>
        <w:rPr>
          <w:rFonts w:ascii="Times New Roman" w:hAnsi="Times New Roman" w:cs="Times New Roman"/>
          <w:szCs w:val="24"/>
        </w:rPr>
      </w:pPr>
      <w:r>
        <w:rPr>
          <w:rFonts w:ascii="Times New Roman" w:hAnsi="Times New Roman" w:cs="Times New Roman"/>
          <w:szCs w:val="24"/>
        </w:rPr>
        <w:t>Melanie Boileau (Vet Med)</w:t>
      </w:r>
    </w:p>
    <w:p w14:paraId="5D58E2BC" w14:textId="77777777" w:rsidR="00705E96" w:rsidRDefault="00D41BEA">
      <w:pPr>
        <w:ind w:firstLine="720"/>
        <w:contextualSpacing/>
        <w:rPr>
          <w:rFonts w:ascii="Times New Roman" w:hAnsi="Times New Roman" w:cs="Times New Roman"/>
          <w:szCs w:val="24"/>
        </w:rPr>
      </w:pPr>
      <w:r>
        <w:rPr>
          <w:rFonts w:ascii="Times New Roman" w:hAnsi="Times New Roman" w:cs="Times New Roman"/>
          <w:szCs w:val="24"/>
        </w:rPr>
        <w:t>Charlotte Baker (Nurse Science- OKC)</w:t>
      </w:r>
    </w:p>
    <w:p w14:paraId="5D58E2BD" w14:textId="77777777" w:rsidR="00705E96" w:rsidRDefault="00D41BEA">
      <w:pPr>
        <w:ind w:firstLine="720"/>
        <w:contextualSpacing/>
        <w:rPr>
          <w:rFonts w:ascii="Times New Roman" w:hAnsi="Times New Roman" w:cs="Times New Roman"/>
          <w:szCs w:val="24"/>
        </w:rPr>
      </w:pPr>
      <w:r>
        <w:rPr>
          <w:rFonts w:ascii="Times New Roman" w:hAnsi="Times New Roman" w:cs="Times New Roman"/>
          <w:szCs w:val="24"/>
        </w:rPr>
        <w:t>Simon Ringsmuth (Library)</w:t>
      </w:r>
    </w:p>
    <w:p w14:paraId="5D58E2BE" w14:textId="77777777" w:rsidR="00705E96" w:rsidRDefault="00D41BEA">
      <w:pPr>
        <w:ind w:firstLine="720"/>
        <w:contextualSpacing/>
        <w:rPr>
          <w:rFonts w:ascii="Times New Roman" w:hAnsi="Times New Roman" w:cs="Times New Roman"/>
          <w:szCs w:val="24"/>
        </w:rPr>
      </w:pPr>
      <w:r>
        <w:rPr>
          <w:rFonts w:ascii="Times New Roman" w:hAnsi="Times New Roman" w:cs="Times New Roman"/>
          <w:szCs w:val="24"/>
        </w:rPr>
        <w:t xml:space="preserve">Candace Schell (Teaching, Learning, and Educational Sciences </w:t>
      </w:r>
    </w:p>
    <w:p w14:paraId="5D58E2BF" w14:textId="77777777" w:rsidR="00705E96" w:rsidRDefault="00D41BEA">
      <w:pPr>
        <w:ind w:firstLine="720"/>
        <w:contextualSpacing/>
        <w:rPr>
          <w:rFonts w:ascii="Times New Roman" w:hAnsi="Times New Roman" w:cs="Times New Roman"/>
          <w:szCs w:val="24"/>
        </w:rPr>
      </w:pPr>
      <w:r>
        <w:rPr>
          <w:rFonts w:ascii="Times New Roman" w:hAnsi="Times New Roman" w:cs="Times New Roman"/>
          <w:szCs w:val="24"/>
        </w:rPr>
        <w:t>Roha Kaipa (Communication Sciences and Disorders)</w:t>
      </w:r>
    </w:p>
    <w:p w14:paraId="5D58E2C0" w14:textId="77777777" w:rsidR="00705E96" w:rsidRDefault="00D41BEA">
      <w:pPr>
        <w:ind w:firstLine="720"/>
        <w:contextualSpacing/>
        <w:rPr>
          <w:rFonts w:ascii="Times New Roman" w:hAnsi="Times New Roman" w:cs="Times New Roman"/>
          <w:szCs w:val="24"/>
        </w:rPr>
      </w:pPr>
      <w:r>
        <w:rPr>
          <w:rFonts w:ascii="Times New Roman" w:hAnsi="Times New Roman" w:cs="Times New Roman"/>
          <w:szCs w:val="24"/>
        </w:rPr>
        <w:t>Regina Henry (Emeritus)</w:t>
      </w:r>
    </w:p>
    <w:p w14:paraId="5D58E2C1" w14:textId="77777777" w:rsidR="00705E96" w:rsidRDefault="00D41BEA">
      <w:pPr>
        <w:ind w:firstLine="720"/>
        <w:contextualSpacing/>
        <w:rPr>
          <w:rFonts w:ascii="Times New Roman" w:hAnsi="Times New Roman" w:cs="Times New Roman"/>
          <w:szCs w:val="24"/>
        </w:rPr>
      </w:pPr>
      <w:r>
        <w:rPr>
          <w:rFonts w:ascii="Times New Roman" w:hAnsi="Times New Roman" w:cs="Times New Roman"/>
          <w:szCs w:val="24"/>
        </w:rPr>
        <w:t>Om Aryan Reddy (GPSGA)</w:t>
      </w:r>
    </w:p>
    <w:p w14:paraId="5D58E2C2" w14:textId="77777777" w:rsidR="00705E96" w:rsidRDefault="00D41BEA">
      <w:pPr>
        <w:ind w:firstLine="720"/>
        <w:contextualSpacing/>
        <w:rPr>
          <w:rFonts w:ascii="Times New Roman" w:hAnsi="Times New Roman" w:cs="Times New Roman"/>
          <w:szCs w:val="24"/>
        </w:rPr>
      </w:pPr>
      <w:r>
        <w:rPr>
          <w:rFonts w:ascii="Times New Roman" w:hAnsi="Times New Roman" w:cs="Times New Roman"/>
          <w:szCs w:val="24"/>
        </w:rPr>
        <w:t>Hilary Albrecht (SGA)</w:t>
      </w:r>
    </w:p>
    <w:p w14:paraId="5D58E2C3" w14:textId="77777777" w:rsidR="00705E96" w:rsidRDefault="00705E96">
      <w:pPr>
        <w:spacing w:after="0"/>
        <w:contextualSpacing/>
        <w:rPr>
          <w:rFonts w:ascii="Times New Roman" w:hAnsi="Times New Roman" w:cs="Times New Roman"/>
          <w:szCs w:val="24"/>
        </w:rPr>
      </w:pPr>
    </w:p>
    <w:p w14:paraId="5D58E2C4" w14:textId="77777777" w:rsidR="00705E96" w:rsidRDefault="00D41BEA">
      <w:pPr>
        <w:spacing w:after="0"/>
        <w:ind w:firstLine="720"/>
        <w:contextualSpacing/>
        <w:rPr>
          <w:rFonts w:ascii="Times New Roman" w:hAnsi="Times New Roman" w:cs="Times New Roman"/>
          <w:b/>
          <w:szCs w:val="24"/>
        </w:rPr>
      </w:pPr>
      <w:r>
        <w:rPr>
          <w:rFonts w:ascii="Times New Roman" w:hAnsi="Times New Roman" w:cs="Times New Roman"/>
          <w:b/>
          <w:szCs w:val="24"/>
        </w:rPr>
        <w:t>Meetings:</w:t>
      </w:r>
    </w:p>
    <w:p w14:paraId="5D58E2C5" w14:textId="77777777" w:rsidR="00705E96" w:rsidRDefault="00D41BEA">
      <w:pPr>
        <w:spacing w:after="0"/>
        <w:ind w:firstLine="720"/>
        <w:contextualSpacing/>
        <w:rPr>
          <w:rFonts w:ascii="Times New Roman" w:hAnsi="Times New Roman" w:cs="Times New Roman"/>
          <w:i/>
          <w:szCs w:val="24"/>
        </w:rPr>
      </w:pPr>
      <w:r>
        <w:rPr>
          <w:rFonts w:ascii="Times New Roman" w:hAnsi="Times New Roman" w:cs="Times New Roman"/>
          <w:szCs w:val="24"/>
        </w:rPr>
        <w:t>Monthly</w:t>
      </w:r>
    </w:p>
    <w:p w14:paraId="5D58E2C6" w14:textId="77777777" w:rsidR="00705E96" w:rsidRDefault="00705E96">
      <w:pPr>
        <w:spacing w:after="0"/>
        <w:contextualSpacing/>
        <w:rPr>
          <w:rFonts w:ascii="Times New Roman" w:hAnsi="Times New Roman" w:cs="Times New Roman"/>
          <w:szCs w:val="24"/>
        </w:rPr>
      </w:pPr>
    </w:p>
    <w:p w14:paraId="5D58E2C7" w14:textId="77777777" w:rsidR="00705E96" w:rsidRDefault="00D41BEA">
      <w:pPr>
        <w:spacing w:after="0"/>
        <w:ind w:firstLine="720"/>
        <w:rPr>
          <w:rFonts w:ascii="Times New Roman" w:hAnsi="Times New Roman" w:cs="Times New Roman"/>
          <w:b/>
          <w:szCs w:val="24"/>
        </w:rPr>
      </w:pPr>
      <w:r>
        <w:rPr>
          <w:rFonts w:ascii="Times New Roman" w:hAnsi="Times New Roman" w:cs="Times New Roman"/>
          <w:b/>
          <w:szCs w:val="24"/>
        </w:rPr>
        <w:t>Recommendations/Resolutions presented to Faculty Council:</w:t>
      </w:r>
    </w:p>
    <w:p w14:paraId="5D58E2C8" w14:textId="77777777" w:rsidR="00705E96" w:rsidRDefault="00D41BEA">
      <w:pPr>
        <w:spacing w:after="0" w:line="240" w:lineRule="auto"/>
        <w:ind w:firstLine="720"/>
        <w:rPr>
          <w:rFonts w:ascii="Times New Roman" w:hAnsi="Times New Roman" w:cs="Times New Roman"/>
          <w:szCs w:val="24"/>
        </w:rPr>
      </w:pPr>
      <w:r>
        <w:rPr>
          <w:rFonts w:ascii="Times New Roman" w:hAnsi="Times New Roman" w:cs="Times New Roman"/>
          <w:szCs w:val="24"/>
        </w:rPr>
        <w:t xml:space="preserve">No recommendations/resolutions presented to Faculty Council </w:t>
      </w:r>
    </w:p>
    <w:p w14:paraId="5D58E2C9" w14:textId="77777777" w:rsidR="00705E96" w:rsidRDefault="00705E96">
      <w:pPr>
        <w:spacing w:after="0"/>
        <w:rPr>
          <w:rFonts w:ascii="Times New Roman" w:hAnsi="Times New Roman" w:cs="Times New Roman"/>
          <w:szCs w:val="24"/>
        </w:rPr>
      </w:pPr>
    </w:p>
    <w:p w14:paraId="5D58E2CA" w14:textId="77777777" w:rsidR="00705E96" w:rsidRDefault="00D41BEA">
      <w:pPr>
        <w:spacing w:after="0"/>
        <w:ind w:firstLine="720"/>
        <w:rPr>
          <w:rFonts w:ascii="Times New Roman" w:hAnsi="Times New Roman" w:cs="Times New Roman"/>
          <w:b/>
          <w:szCs w:val="24"/>
        </w:rPr>
      </w:pPr>
      <w:r>
        <w:rPr>
          <w:rFonts w:ascii="Times New Roman" w:hAnsi="Times New Roman" w:cs="Times New Roman"/>
          <w:b/>
          <w:szCs w:val="24"/>
        </w:rPr>
        <w:t>Additional Activities:</w:t>
      </w:r>
    </w:p>
    <w:p w14:paraId="5D58E2CB" w14:textId="77777777" w:rsidR="00705E96" w:rsidRDefault="00D41BEA">
      <w:pPr>
        <w:pStyle w:val="ListParagraph"/>
        <w:suppressAutoHyphens w:val="0"/>
        <w:spacing w:after="0"/>
        <w:rPr>
          <w:rFonts w:ascii="Times New Roman" w:hAnsi="Times New Roman" w:cs="Times New Roman"/>
          <w:bCs/>
          <w:szCs w:val="24"/>
        </w:rPr>
      </w:pPr>
      <w:r>
        <w:rPr>
          <w:rFonts w:ascii="Times New Roman" w:hAnsi="Times New Roman" w:cs="Times New Roman"/>
          <w:bCs/>
          <w:szCs w:val="24"/>
        </w:rPr>
        <w:t>Student Wellness charge moved to Athletics FC Committee</w:t>
      </w:r>
    </w:p>
    <w:p w14:paraId="5D58E2CC" w14:textId="77777777" w:rsidR="00705E96" w:rsidRDefault="00D41BEA">
      <w:pPr>
        <w:pStyle w:val="ListParagraph"/>
        <w:numPr>
          <w:ilvl w:val="0"/>
          <w:numId w:val="35"/>
        </w:numPr>
        <w:suppressAutoHyphens w:val="0"/>
        <w:spacing w:after="0"/>
        <w:rPr>
          <w:rFonts w:ascii="Times New Roman" w:hAnsi="Times New Roman" w:cs="Times New Roman"/>
          <w:bCs/>
          <w:szCs w:val="24"/>
        </w:rPr>
      </w:pPr>
      <w:r>
        <w:rPr>
          <w:rFonts w:ascii="Times New Roman" w:hAnsi="Times New Roman" w:cs="Times New Roman"/>
          <w:bCs/>
          <w:szCs w:val="24"/>
        </w:rPr>
        <w:t>September 2023</w:t>
      </w:r>
    </w:p>
    <w:p w14:paraId="5D58E2CD" w14:textId="77777777" w:rsidR="00705E96" w:rsidRDefault="00D41BEA">
      <w:pPr>
        <w:pStyle w:val="ListParagraph"/>
        <w:suppressAutoHyphens w:val="0"/>
        <w:spacing w:after="0"/>
        <w:rPr>
          <w:rFonts w:ascii="Times New Roman" w:hAnsi="Times New Roman" w:cs="Times New Roman"/>
          <w:bCs/>
          <w:szCs w:val="24"/>
        </w:rPr>
      </w:pPr>
      <w:r>
        <w:rPr>
          <w:rFonts w:ascii="Times New Roman" w:hAnsi="Times New Roman" w:cs="Times New Roman"/>
          <w:bCs/>
          <w:szCs w:val="24"/>
        </w:rPr>
        <w:t>OER Documents Presented to FC</w:t>
      </w:r>
    </w:p>
    <w:p w14:paraId="5D58E2CE" w14:textId="77777777" w:rsidR="00705E96" w:rsidRDefault="00D41BEA">
      <w:pPr>
        <w:pStyle w:val="ListParagraph"/>
        <w:numPr>
          <w:ilvl w:val="0"/>
          <w:numId w:val="35"/>
        </w:numPr>
        <w:suppressAutoHyphens w:val="0"/>
        <w:spacing w:after="0"/>
        <w:rPr>
          <w:rFonts w:ascii="Times New Roman" w:hAnsi="Times New Roman" w:cs="Times New Roman"/>
          <w:bCs/>
          <w:szCs w:val="24"/>
        </w:rPr>
      </w:pPr>
      <w:r>
        <w:rPr>
          <w:rFonts w:ascii="Times New Roman" w:hAnsi="Times New Roman" w:cs="Times New Roman"/>
          <w:bCs/>
          <w:szCs w:val="24"/>
        </w:rPr>
        <w:t>October 9, 2023</w:t>
      </w:r>
    </w:p>
    <w:p w14:paraId="5D58E2CF" w14:textId="77777777" w:rsidR="00705E96" w:rsidRDefault="00D41BEA">
      <w:pPr>
        <w:pStyle w:val="ListParagraph"/>
        <w:suppressAutoHyphens w:val="0"/>
        <w:spacing w:after="0"/>
        <w:rPr>
          <w:rFonts w:ascii="Times New Roman" w:hAnsi="Times New Roman" w:cs="Times New Roman"/>
          <w:bCs/>
          <w:szCs w:val="24"/>
        </w:rPr>
      </w:pPr>
      <w:r>
        <w:rPr>
          <w:rFonts w:ascii="Times New Roman" w:hAnsi="Times New Roman" w:cs="Times New Roman"/>
          <w:bCs/>
          <w:szCs w:val="24"/>
        </w:rPr>
        <w:t>OER Awards Presented to FC</w:t>
      </w:r>
    </w:p>
    <w:p w14:paraId="5D58E2D0" w14:textId="77777777" w:rsidR="00705E96" w:rsidRDefault="00D41BEA">
      <w:pPr>
        <w:pStyle w:val="ListParagraph"/>
        <w:numPr>
          <w:ilvl w:val="0"/>
          <w:numId w:val="35"/>
        </w:numPr>
        <w:suppressAutoHyphens w:val="0"/>
        <w:spacing w:after="0"/>
        <w:rPr>
          <w:rFonts w:ascii="Times New Roman" w:hAnsi="Times New Roman" w:cs="Times New Roman"/>
          <w:bCs/>
          <w:szCs w:val="24"/>
        </w:rPr>
      </w:pPr>
      <w:r>
        <w:rPr>
          <w:rFonts w:ascii="Times New Roman" w:hAnsi="Times New Roman" w:cs="Times New Roman"/>
          <w:bCs/>
          <w:szCs w:val="24"/>
        </w:rPr>
        <w:t>March 12, 2024</w:t>
      </w:r>
    </w:p>
    <w:p w14:paraId="5D58E2D1" w14:textId="77777777" w:rsidR="00705E96" w:rsidRDefault="00705E96">
      <w:pPr>
        <w:spacing w:after="0"/>
        <w:rPr>
          <w:rFonts w:ascii="Times New Roman" w:hAnsi="Times New Roman" w:cs="Times New Roman"/>
          <w:b/>
          <w:szCs w:val="24"/>
        </w:rPr>
      </w:pPr>
    </w:p>
    <w:p w14:paraId="5D58E2D2" w14:textId="77777777" w:rsidR="00705E96" w:rsidRDefault="00D41BEA">
      <w:pPr>
        <w:spacing w:after="0"/>
        <w:ind w:firstLine="720"/>
        <w:rPr>
          <w:rFonts w:ascii="Times New Roman" w:hAnsi="Times New Roman" w:cs="Times New Roman"/>
          <w:b/>
          <w:szCs w:val="24"/>
        </w:rPr>
      </w:pPr>
      <w:r>
        <w:rPr>
          <w:rFonts w:ascii="Times New Roman" w:hAnsi="Times New Roman" w:cs="Times New Roman"/>
          <w:b/>
          <w:szCs w:val="24"/>
        </w:rPr>
        <w:t>Additional Topics:</w:t>
      </w:r>
    </w:p>
    <w:p w14:paraId="5D58E2D3" w14:textId="77777777" w:rsidR="00705E96" w:rsidRDefault="00D41BEA">
      <w:pPr>
        <w:suppressAutoHyphens w:val="0"/>
        <w:spacing w:after="0"/>
        <w:ind w:firstLine="720"/>
        <w:rPr>
          <w:rFonts w:ascii="Times New Roman" w:hAnsi="Times New Roman" w:cs="Times New Roman"/>
          <w:b/>
          <w:szCs w:val="24"/>
        </w:rPr>
      </w:pPr>
      <w:r>
        <w:rPr>
          <w:rFonts w:ascii="Times New Roman" w:eastAsia="Times New Roman" w:hAnsi="Times New Roman" w:cs="Times New Roman"/>
          <w:szCs w:val="24"/>
        </w:rPr>
        <w:t>Reached out to Libby Reigh on Canvas Technology Instructions for Incoming Students</w:t>
      </w:r>
    </w:p>
    <w:p w14:paraId="5D58E2D4" w14:textId="77777777" w:rsidR="00705E96" w:rsidRDefault="00D41BEA">
      <w:pPr>
        <w:pStyle w:val="ListParagraph"/>
        <w:numPr>
          <w:ilvl w:val="1"/>
          <w:numId w:val="23"/>
        </w:numPr>
        <w:suppressAutoHyphens w:val="0"/>
        <w:spacing w:after="0"/>
        <w:rPr>
          <w:rFonts w:ascii="Times New Roman" w:hAnsi="Times New Roman" w:cs="Times New Roman"/>
          <w:szCs w:val="24"/>
        </w:rPr>
      </w:pPr>
      <w:r>
        <w:rPr>
          <w:rFonts w:ascii="Times New Roman" w:eastAsia="Times New Roman" w:hAnsi="Times New Roman" w:cs="Times New Roman"/>
          <w:szCs w:val="24"/>
        </w:rPr>
        <w:t>November 2023</w:t>
      </w:r>
    </w:p>
    <w:p w14:paraId="5D58E2D5" w14:textId="77777777" w:rsidR="00705E96" w:rsidRDefault="00D41BEA">
      <w:pPr>
        <w:suppressAutoHyphens w:val="0"/>
        <w:spacing w:after="0"/>
        <w:ind w:firstLine="720"/>
        <w:rPr>
          <w:rFonts w:ascii="Times New Roman" w:hAnsi="Times New Roman" w:cs="Times New Roman"/>
          <w:b/>
          <w:szCs w:val="24"/>
        </w:rPr>
      </w:pPr>
      <w:r>
        <w:rPr>
          <w:rFonts w:ascii="Times New Roman" w:hAnsi="Times New Roman" w:cs="Times New Roman"/>
          <w:szCs w:val="24"/>
        </w:rPr>
        <w:t>AI Detection Services Discontinued</w:t>
      </w:r>
    </w:p>
    <w:p w14:paraId="5D58E2D6" w14:textId="77777777" w:rsidR="00705E96" w:rsidRDefault="00D41BEA">
      <w:pPr>
        <w:pStyle w:val="ListParagraph"/>
        <w:numPr>
          <w:ilvl w:val="1"/>
          <w:numId w:val="23"/>
        </w:numPr>
        <w:suppressAutoHyphens w:val="0"/>
        <w:spacing w:after="0"/>
        <w:rPr>
          <w:rFonts w:ascii="Times New Roman" w:hAnsi="Times New Roman" w:cs="Times New Roman"/>
          <w:szCs w:val="24"/>
        </w:rPr>
      </w:pPr>
      <w:r>
        <w:rPr>
          <w:rFonts w:ascii="Times New Roman" w:hAnsi="Times New Roman" w:cs="Times New Roman"/>
          <w:szCs w:val="24"/>
        </w:rPr>
        <w:t>Presentation made By VP Ormsbee at FC in March</w:t>
      </w:r>
    </w:p>
    <w:p w14:paraId="5D58E2D7" w14:textId="77777777" w:rsidR="00705E96" w:rsidRDefault="00D41BEA">
      <w:pPr>
        <w:suppressAutoHyphens w:val="0"/>
        <w:spacing w:after="0"/>
        <w:ind w:firstLine="720"/>
        <w:rPr>
          <w:rFonts w:ascii="Times New Roman" w:hAnsi="Times New Roman" w:cs="Times New Roman"/>
          <w:szCs w:val="24"/>
        </w:rPr>
      </w:pPr>
      <w:r>
        <w:rPr>
          <w:rFonts w:ascii="Times New Roman" w:hAnsi="Times New Roman" w:cs="Times New Roman"/>
          <w:szCs w:val="24"/>
        </w:rPr>
        <w:t xml:space="preserve">Discussion on UNIV 1111 </w:t>
      </w:r>
    </w:p>
    <w:p w14:paraId="5D58E2D8" w14:textId="77777777" w:rsidR="00705E96" w:rsidRDefault="00705E96">
      <w:pPr>
        <w:spacing w:after="0"/>
        <w:rPr>
          <w:rFonts w:ascii="Times New Roman" w:hAnsi="Times New Roman" w:cs="Times New Roman"/>
          <w:b/>
          <w:szCs w:val="24"/>
        </w:rPr>
      </w:pPr>
    </w:p>
    <w:p w14:paraId="5D58E2D9" w14:textId="77777777" w:rsidR="00705E96" w:rsidRDefault="00D41BEA">
      <w:pPr>
        <w:spacing w:after="0"/>
        <w:ind w:firstLine="720"/>
        <w:rPr>
          <w:rFonts w:ascii="Times New Roman" w:hAnsi="Times New Roman" w:cs="Times New Roman"/>
          <w:b/>
          <w:szCs w:val="24"/>
        </w:rPr>
      </w:pPr>
      <w:r>
        <w:rPr>
          <w:rFonts w:ascii="Times New Roman" w:hAnsi="Times New Roman" w:cs="Times New Roman"/>
          <w:b/>
          <w:szCs w:val="24"/>
        </w:rPr>
        <w:t>Ongoing Efforts:</w:t>
      </w:r>
    </w:p>
    <w:p w14:paraId="5D58E2DA" w14:textId="77777777" w:rsidR="00705E96" w:rsidRDefault="00D41BEA">
      <w:pPr>
        <w:pStyle w:val="ListParagraph"/>
        <w:numPr>
          <w:ilvl w:val="0"/>
          <w:numId w:val="31"/>
        </w:numPr>
        <w:suppressAutoHyphens w:val="0"/>
        <w:spacing w:after="0"/>
        <w:rPr>
          <w:rFonts w:ascii="Times New Roman" w:hAnsi="Times New Roman" w:cs="Times New Roman"/>
          <w:bCs/>
          <w:szCs w:val="24"/>
        </w:rPr>
      </w:pPr>
      <w:r>
        <w:rPr>
          <w:rFonts w:ascii="Times New Roman" w:hAnsi="Times New Roman" w:cs="Times New Roman"/>
          <w:bCs/>
          <w:szCs w:val="24"/>
        </w:rPr>
        <w:t>First Day of Class Best Practices</w:t>
      </w:r>
    </w:p>
    <w:p w14:paraId="5D58E2DB" w14:textId="77777777" w:rsidR="00705E96" w:rsidRDefault="00D41BEA">
      <w:pPr>
        <w:spacing w:line="360" w:lineRule="auto"/>
        <w:ind w:firstLine="720"/>
        <w:textAlignment w:val="baseline"/>
        <w:rPr>
          <w:rFonts w:ascii="Times New Roman" w:eastAsia="Times New Roman" w:hAnsi="Times New Roman" w:cs="Times New Roman"/>
          <w:b/>
          <w:bCs/>
          <w:kern w:val="0"/>
          <w:sz w:val="24"/>
          <w:szCs w:val="24"/>
          <w14:ligatures w14:val="none"/>
        </w:rPr>
      </w:pPr>
      <w:r>
        <w:rPr>
          <w:rFonts w:ascii="Times New Roman" w:eastAsia="Times New Roman" w:hAnsi="Times New Roman" w:cs="Times New Roman"/>
          <w:b/>
          <w:bCs/>
          <w:kern w:val="0"/>
          <w:sz w:val="24"/>
          <w:szCs w:val="24"/>
          <w14:ligatures w14:val="none"/>
        </w:rPr>
        <w:t> </w:t>
      </w:r>
    </w:p>
    <w:p w14:paraId="5D58E2DC" w14:textId="77777777" w:rsidR="00705E96" w:rsidRDefault="00D41BEA">
      <w:pPr>
        <w:spacing w:after="0" w:line="240" w:lineRule="auto"/>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b/>
          <w:bCs/>
          <w:kern w:val="0"/>
          <w:sz w:val="24"/>
          <w:szCs w:val="24"/>
          <w14:ligatures w14:val="none"/>
        </w:rPr>
        <w:t>Unfinished Business</w:t>
      </w:r>
      <w:r>
        <w:rPr>
          <w:rFonts w:ascii="Times New Roman" w:eastAsia="Times New Roman" w:hAnsi="Times New Roman" w:cs="Times New Roman"/>
          <w:kern w:val="0"/>
          <w:sz w:val="24"/>
          <w:szCs w:val="24"/>
          <w14:ligatures w14:val="none"/>
        </w:rPr>
        <w:t xml:space="preserve"> – None </w:t>
      </w:r>
    </w:p>
    <w:p w14:paraId="5D58E2DD" w14:textId="77777777" w:rsidR="00705E96" w:rsidRDefault="00D41BEA">
      <w:pPr>
        <w:spacing w:after="0" w:line="240" w:lineRule="auto"/>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 </w:t>
      </w:r>
    </w:p>
    <w:p w14:paraId="5D58E2DE" w14:textId="77777777" w:rsidR="00705E96" w:rsidRDefault="00D41BEA">
      <w:pPr>
        <w:spacing w:after="0" w:line="240" w:lineRule="auto"/>
        <w:textAlignment w:val="baseline"/>
        <w:rPr>
          <w:rFonts w:ascii="Times New Roman" w:eastAsia="Times New Roman" w:hAnsi="Times New Roman" w:cs="Times New Roman"/>
          <w:kern w:val="0"/>
          <w:sz w:val="24"/>
          <w:szCs w:val="24"/>
          <w14:ligatures w14:val="none"/>
        </w:rPr>
      </w:pPr>
      <w:r>
        <w:rPr>
          <w:rFonts w:ascii="Times New Roman" w:eastAsia="Times New Roman" w:hAnsi="Times New Roman" w:cs="Times New Roman"/>
          <w:b/>
          <w:bCs/>
          <w:kern w:val="0"/>
          <w:sz w:val="24"/>
          <w:szCs w:val="24"/>
          <w14:ligatures w14:val="none"/>
        </w:rPr>
        <w:t>New Business</w:t>
      </w:r>
      <w:r>
        <w:rPr>
          <w:rFonts w:ascii="Times New Roman" w:eastAsia="Times New Roman" w:hAnsi="Times New Roman" w:cs="Times New Roman"/>
          <w:kern w:val="0"/>
          <w:sz w:val="24"/>
          <w:szCs w:val="24"/>
          <w14:ligatures w14:val="none"/>
        </w:rPr>
        <w:t xml:space="preserve"> – Cole thanked Gardner for his service as Faculty Council chair and presented him with a personalized gavel. Gardner stated that it has been a pleasure serving as chair and meeting so many fantastic people across the university. </w:t>
      </w:r>
    </w:p>
    <w:p w14:paraId="5D58E2DF" w14:textId="77777777" w:rsidR="00705E96" w:rsidRDefault="00D41BEA">
      <w:pPr>
        <w:spacing w:after="0" w:line="240" w:lineRule="auto"/>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  </w:t>
      </w:r>
    </w:p>
    <w:p w14:paraId="5D58E2E0" w14:textId="77777777" w:rsidR="00705E96" w:rsidRDefault="00D41BEA">
      <w:pPr>
        <w:spacing w:after="0" w:line="240" w:lineRule="auto"/>
        <w:textAlignment w:val="baseline"/>
        <w:rPr>
          <w:rFonts w:ascii="Segoe UI" w:eastAsia="Times New Roman" w:hAnsi="Segoe UI" w:cs="Segoe UI"/>
          <w:color w:val="FF0000"/>
          <w:kern w:val="0"/>
          <w14:ligatures w14:val="none"/>
        </w:rPr>
      </w:pPr>
      <w:r>
        <w:rPr>
          <w:rFonts w:ascii="Times New Roman" w:eastAsia="Times New Roman" w:hAnsi="Times New Roman" w:cs="Times New Roman"/>
          <w:kern w:val="0"/>
          <w:sz w:val="24"/>
          <w:szCs w:val="24"/>
          <w14:ligatures w14:val="none"/>
        </w:rPr>
        <w:lastRenderedPageBreak/>
        <w:t xml:space="preserve">Gardner asked for a motion to adjourn. It was moved and seconded to adjourn. The meeting was adjourned at 4:28 p.m. The next regular meeting of the Faculty Council is Tuesday, August 20, </w:t>
      </w:r>
      <w:proofErr w:type="gramStart"/>
      <w:r>
        <w:rPr>
          <w:rFonts w:ascii="Times New Roman" w:eastAsia="Times New Roman" w:hAnsi="Times New Roman" w:cs="Times New Roman"/>
          <w:kern w:val="0"/>
          <w:sz w:val="24"/>
          <w:szCs w:val="24"/>
          <w14:ligatures w14:val="none"/>
        </w:rPr>
        <w:t>2024</w:t>
      </w:r>
      <w:proofErr w:type="gramEnd"/>
      <w:r>
        <w:rPr>
          <w:rFonts w:ascii="Times New Roman" w:eastAsia="Times New Roman" w:hAnsi="Times New Roman" w:cs="Times New Roman"/>
          <w:kern w:val="0"/>
          <w:sz w:val="24"/>
          <w:szCs w:val="24"/>
          <w14:ligatures w14:val="none"/>
        </w:rPr>
        <w:t xml:space="preserve"> in room 412 Student Union. </w:t>
      </w:r>
    </w:p>
    <w:p w14:paraId="5D58E2E1" w14:textId="77777777" w:rsidR="00705E96" w:rsidRDefault="00D41BEA">
      <w:pPr>
        <w:spacing w:after="0" w:line="240" w:lineRule="auto"/>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 </w:t>
      </w:r>
    </w:p>
    <w:p w14:paraId="5D58E2E2" w14:textId="77777777" w:rsidR="00705E96" w:rsidRDefault="00D41BEA">
      <w:pPr>
        <w:spacing w:after="0" w:line="240" w:lineRule="auto"/>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Respectfully submitted, </w:t>
      </w:r>
    </w:p>
    <w:p w14:paraId="5D58E2E3" w14:textId="77777777" w:rsidR="00705E96" w:rsidRDefault="00D41BEA">
      <w:pPr>
        <w:spacing w:after="0" w:line="240" w:lineRule="auto"/>
        <w:textAlignment w:val="baseline"/>
        <w:rPr>
          <w:rFonts w:ascii="Segoe UI" w:eastAsia="Times New Roman" w:hAnsi="Segoe UI" w:cs="Segoe UI"/>
          <w:kern w:val="0"/>
          <w:sz w:val="18"/>
          <w:szCs w:val="18"/>
          <w14:ligatures w14:val="none"/>
        </w:rPr>
      </w:pPr>
      <w:r>
        <w:rPr>
          <w:rFonts w:ascii="Times New Roman" w:eastAsia="Times New Roman" w:hAnsi="Times New Roman" w:cs="Times New Roman"/>
          <w:kern w:val="0"/>
          <w:sz w:val="24"/>
          <w:szCs w:val="24"/>
          <w14:ligatures w14:val="none"/>
        </w:rPr>
        <w:t>Christopher Crick, Secretary </w:t>
      </w:r>
    </w:p>
    <w:sectPr w:rsidR="00705E96">
      <w:headerReference w:type="default" r:id="rId27"/>
      <w:pgSz w:w="12240" w:h="15840"/>
      <w:pgMar w:top="1440" w:right="1440" w:bottom="1440" w:left="1440" w:header="720" w:footer="0" w:gutter="0"/>
      <w:cols w:space="720"/>
      <w:formProt w:val="0"/>
      <w:docGrid w:linePitch="360" w:charSpace="286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0FC5902" w14:textId="77777777" w:rsidR="00B855B1" w:rsidRDefault="00B855B1">
      <w:pPr>
        <w:spacing w:after="0" w:line="240" w:lineRule="auto"/>
      </w:pPr>
      <w:r>
        <w:separator/>
      </w:r>
    </w:p>
  </w:endnote>
  <w:endnote w:type="continuationSeparator" w:id="0">
    <w:p w14:paraId="69C0E53F" w14:textId="77777777" w:rsidR="00B855B1" w:rsidRDefault="00B855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Lucida Sans Unicode">
    <w:panose1 w:val="020B0602030504020204"/>
    <w:charset w:val="00"/>
    <w:family w:val="roman"/>
    <w:notTrueType/>
    <w:pitch w:val="default"/>
  </w:font>
  <w:font w:name="Liberation Sans">
    <w:altName w:val="Arial"/>
    <w:charset w:val="01"/>
    <w:family w:val="roman"/>
    <w:pitch w:val="variable"/>
  </w:font>
  <w:font w:name="Noto Sans CJK SC">
    <w:panose1 w:val="00000000000000000000"/>
    <w:charset w:val="00"/>
    <w:family w:val="roman"/>
    <w:notTrueType/>
    <w:pitch w:val="default"/>
  </w:font>
  <w:font w:name="Lohit Devanagari">
    <w:panose1 w:val="00000000000000000000"/>
    <w:charset w:val="00"/>
    <w:family w:val="roman"/>
    <w:notTrueType/>
    <w:pitch w:val="default"/>
  </w:font>
  <w:font w:name="Aptos">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730041E" w14:textId="77777777" w:rsidR="00B855B1" w:rsidRDefault="00B855B1">
      <w:pPr>
        <w:spacing w:after="0" w:line="240" w:lineRule="auto"/>
      </w:pPr>
      <w:r>
        <w:separator/>
      </w:r>
    </w:p>
  </w:footnote>
  <w:footnote w:type="continuationSeparator" w:id="0">
    <w:p w14:paraId="35BA7104" w14:textId="77777777" w:rsidR="00B855B1" w:rsidRDefault="00B855B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58E2E8" w14:textId="77777777" w:rsidR="00705E96" w:rsidRDefault="00D41BEA">
    <w:pPr>
      <w:pStyle w:val="Heading5"/>
      <w:keepLines/>
      <w:widowControl/>
      <w:rPr>
        <w:color w:val="000000"/>
        <w:szCs w:val="24"/>
      </w:rPr>
    </w:pPr>
    <w:r>
      <w:rPr>
        <w:color w:val="000000"/>
        <w:szCs w:val="24"/>
      </w:rPr>
      <w:t>FACULTY COUNCIL MINUTES</w:t>
    </w:r>
  </w:p>
  <w:p w14:paraId="5D58E2E9" w14:textId="77777777" w:rsidR="00705E96" w:rsidRDefault="00D41BEA">
    <w:pPr>
      <w:keepNext/>
      <w:keepLines/>
      <w:jc w:val="right"/>
      <w:rPr>
        <w:rFonts w:ascii="Times New Roman" w:hAnsi="Times New Roman" w:cs="Times New Roman"/>
        <w:color w:val="000000"/>
        <w:sz w:val="24"/>
        <w:szCs w:val="24"/>
      </w:rPr>
    </w:pPr>
    <w:r>
      <w:rPr>
        <w:rFonts w:ascii="Times New Roman" w:hAnsi="Times New Roman" w:cs="Times New Roman"/>
        <w:color w:val="000000"/>
        <w:sz w:val="24"/>
        <w:szCs w:val="24"/>
      </w:rPr>
      <w:t>May 14, 2024</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575DF4"/>
    <w:multiLevelType w:val="multilevel"/>
    <w:tmpl w:val="43825C72"/>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1" w15:restartNumberingAfterBreak="0">
    <w:nsid w:val="0C2778C7"/>
    <w:multiLevelType w:val="multilevel"/>
    <w:tmpl w:val="8BFA7F8E"/>
    <w:lvl w:ilvl="0">
      <w:start w:val="1"/>
      <w:numFmt w:val="decimal"/>
      <w:lvlText w:val="%1."/>
      <w:lvlJc w:val="left"/>
      <w:pPr>
        <w:tabs>
          <w:tab w:val="num" w:pos="0"/>
        </w:tabs>
        <w:ind w:left="720" w:hanging="360"/>
      </w:p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36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 w15:restartNumberingAfterBreak="0">
    <w:nsid w:val="0F155E87"/>
    <w:multiLevelType w:val="multilevel"/>
    <w:tmpl w:val="576E9BE6"/>
    <w:lvl w:ilvl="0">
      <w:start w:val="1"/>
      <w:numFmt w:val="decimal"/>
      <w:lvlText w:val="%1."/>
      <w:lvlJc w:val="left"/>
      <w:pPr>
        <w:tabs>
          <w:tab w:val="num" w:pos="0"/>
        </w:tabs>
        <w:ind w:left="720" w:hanging="360"/>
      </w:p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36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15:restartNumberingAfterBreak="0">
    <w:nsid w:val="11075F4C"/>
    <w:multiLevelType w:val="multilevel"/>
    <w:tmpl w:val="7D56D9DC"/>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4" w15:restartNumberingAfterBreak="0">
    <w:nsid w:val="14A70F93"/>
    <w:multiLevelType w:val="multilevel"/>
    <w:tmpl w:val="4788A030"/>
    <w:lvl w:ilvl="0">
      <w:start w:val="1"/>
      <w:numFmt w:val="bullet"/>
      <w:lvlText w:val=""/>
      <w:lvlJc w:val="left"/>
      <w:pPr>
        <w:tabs>
          <w:tab w:val="num" w:pos="0"/>
        </w:tabs>
        <w:ind w:left="1080" w:hanging="360"/>
      </w:pPr>
      <w:rPr>
        <w:rFonts w:ascii="Symbol" w:eastAsiaTheme="minorHAnsi"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5" w15:restartNumberingAfterBreak="0">
    <w:nsid w:val="174860A3"/>
    <w:multiLevelType w:val="multilevel"/>
    <w:tmpl w:val="489E377C"/>
    <w:lvl w:ilvl="0">
      <w:start w:val="1"/>
      <w:numFmt w:val="bullet"/>
      <w:lvlText w:val=""/>
      <w:lvlJc w:val="left"/>
      <w:pPr>
        <w:tabs>
          <w:tab w:val="num" w:pos="0"/>
        </w:tabs>
        <w:ind w:left="1870" w:hanging="360"/>
      </w:pPr>
      <w:rPr>
        <w:rFonts w:ascii="Symbol" w:hAnsi="Symbol" w:cs="Symbol" w:hint="default"/>
      </w:rPr>
    </w:lvl>
    <w:lvl w:ilvl="1">
      <w:start w:val="1"/>
      <w:numFmt w:val="bullet"/>
      <w:lvlText w:val="o"/>
      <w:lvlJc w:val="left"/>
      <w:pPr>
        <w:tabs>
          <w:tab w:val="num" w:pos="0"/>
        </w:tabs>
        <w:ind w:left="2590" w:hanging="360"/>
      </w:pPr>
      <w:rPr>
        <w:rFonts w:ascii="Courier New" w:hAnsi="Courier New" w:cs="Courier New" w:hint="default"/>
      </w:rPr>
    </w:lvl>
    <w:lvl w:ilvl="2">
      <w:start w:val="1"/>
      <w:numFmt w:val="bullet"/>
      <w:lvlText w:val=""/>
      <w:lvlJc w:val="left"/>
      <w:pPr>
        <w:tabs>
          <w:tab w:val="num" w:pos="0"/>
        </w:tabs>
        <w:ind w:left="3310" w:hanging="360"/>
      </w:pPr>
      <w:rPr>
        <w:rFonts w:ascii="Wingdings" w:hAnsi="Wingdings" w:cs="Wingdings" w:hint="default"/>
      </w:rPr>
    </w:lvl>
    <w:lvl w:ilvl="3">
      <w:start w:val="1"/>
      <w:numFmt w:val="bullet"/>
      <w:lvlText w:val=""/>
      <w:lvlJc w:val="left"/>
      <w:pPr>
        <w:tabs>
          <w:tab w:val="num" w:pos="0"/>
        </w:tabs>
        <w:ind w:left="4030" w:hanging="360"/>
      </w:pPr>
      <w:rPr>
        <w:rFonts w:ascii="Symbol" w:hAnsi="Symbol" w:cs="Symbol" w:hint="default"/>
      </w:rPr>
    </w:lvl>
    <w:lvl w:ilvl="4">
      <w:start w:val="1"/>
      <w:numFmt w:val="bullet"/>
      <w:lvlText w:val="o"/>
      <w:lvlJc w:val="left"/>
      <w:pPr>
        <w:tabs>
          <w:tab w:val="num" w:pos="0"/>
        </w:tabs>
        <w:ind w:left="4750" w:hanging="360"/>
      </w:pPr>
      <w:rPr>
        <w:rFonts w:ascii="Courier New" w:hAnsi="Courier New" w:cs="Courier New" w:hint="default"/>
      </w:rPr>
    </w:lvl>
    <w:lvl w:ilvl="5">
      <w:start w:val="1"/>
      <w:numFmt w:val="bullet"/>
      <w:lvlText w:val=""/>
      <w:lvlJc w:val="left"/>
      <w:pPr>
        <w:tabs>
          <w:tab w:val="num" w:pos="0"/>
        </w:tabs>
        <w:ind w:left="5470" w:hanging="360"/>
      </w:pPr>
      <w:rPr>
        <w:rFonts w:ascii="Wingdings" w:hAnsi="Wingdings" w:cs="Wingdings" w:hint="default"/>
      </w:rPr>
    </w:lvl>
    <w:lvl w:ilvl="6">
      <w:start w:val="1"/>
      <w:numFmt w:val="bullet"/>
      <w:lvlText w:val=""/>
      <w:lvlJc w:val="left"/>
      <w:pPr>
        <w:tabs>
          <w:tab w:val="num" w:pos="0"/>
        </w:tabs>
        <w:ind w:left="6190" w:hanging="360"/>
      </w:pPr>
      <w:rPr>
        <w:rFonts w:ascii="Symbol" w:hAnsi="Symbol" w:cs="Symbol" w:hint="default"/>
      </w:rPr>
    </w:lvl>
    <w:lvl w:ilvl="7">
      <w:start w:val="1"/>
      <w:numFmt w:val="bullet"/>
      <w:lvlText w:val="o"/>
      <w:lvlJc w:val="left"/>
      <w:pPr>
        <w:tabs>
          <w:tab w:val="num" w:pos="0"/>
        </w:tabs>
        <w:ind w:left="6910" w:hanging="360"/>
      </w:pPr>
      <w:rPr>
        <w:rFonts w:ascii="Courier New" w:hAnsi="Courier New" w:cs="Courier New" w:hint="default"/>
      </w:rPr>
    </w:lvl>
    <w:lvl w:ilvl="8">
      <w:start w:val="1"/>
      <w:numFmt w:val="bullet"/>
      <w:lvlText w:val=""/>
      <w:lvlJc w:val="left"/>
      <w:pPr>
        <w:tabs>
          <w:tab w:val="num" w:pos="0"/>
        </w:tabs>
        <w:ind w:left="7630" w:hanging="360"/>
      </w:pPr>
      <w:rPr>
        <w:rFonts w:ascii="Wingdings" w:hAnsi="Wingdings" w:cs="Wingdings" w:hint="default"/>
      </w:rPr>
    </w:lvl>
  </w:abstractNum>
  <w:abstractNum w:abstractNumId="6" w15:restartNumberingAfterBreak="0">
    <w:nsid w:val="19CB47D0"/>
    <w:multiLevelType w:val="multilevel"/>
    <w:tmpl w:val="50F2A27E"/>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7" w15:restartNumberingAfterBreak="0">
    <w:nsid w:val="1E000E2C"/>
    <w:multiLevelType w:val="multilevel"/>
    <w:tmpl w:val="A7945C66"/>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8" w15:restartNumberingAfterBreak="0">
    <w:nsid w:val="1E8D36A1"/>
    <w:multiLevelType w:val="multilevel"/>
    <w:tmpl w:val="DC64A65A"/>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9" w15:restartNumberingAfterBreak="0">
    <w:nsid w:val="210B4EFE"/>
    <w:multiLevelType w:val="multilevel"/>
    <w:tmpl w:val="4628DA5C"/>
    <w:lvl w:ilvl="0">
      <w:start w:val="1"/>
      <w:numFmt w:val="bullet"/>
      <w:lvlText w:val=""/>
      <w:lvlJc w:val="left"/>
      <w:pPr>
        <w:tabs>
          <w:tab w:val="num" w:pos="0"/>
        </w:tabs>
        <w:ind w:left="1790" w:hanging="360"/>
      </w:pPr>
      <w:rPr>
        <w:rFonts w:ascii="Symbol" w:hAnsi="Symbol" w:cs="Symbol" w:hint="default"/>
      </w:rPr>
    </w:lvl>
    <w:lvl w:ilvl="1">
      <w:start w:val="1"/>
      <w:numFmt w:val="bullet"/>
      <w:lvlText w:val="o"/>
      <w:lvlJc w:val="left"/>
      <w:pPr>
        <w:tabs>
          <w:tab w:val="num" w:pos="0"/>
        </w:tabs>
        <w:ind w:left="2510" w:hanging="360"/>
      </w:pPr>
      <w:rPr>
        <w:rFonts w:ascii="Courier New" w:hAnsi="Courier New" w:cs="Courier New" w:hint="default"/>
      </w:rPr>
    </w:lvl>
    <w:lvl w:ilvl="2">
      <w:start w:val="1"/>
      <w:numFmt w:val="bullet"/>
      <w:lvlText w:val=""/>
      <w:lvlJc w:val="left"/>
      <w:pPr>
        <w:tabs>
          <w:tab w:val="num" w:pos="0"/>
        </w:tabs>
        <w:ind w:left="3230" w:hanging="360"/>
      </w:pPr>
      <w:rPr>
        <w:rFonts w:ascii="Wingdings" w:hAnsi="Wingdings" w:cs="Wingdings" w:hint="default"/>
      </w:rPr>
    </w:lvl>
    <w:lvl w:ilvl="3">
      <w:start w:val="1"/>
      <w:numFmt w:val="bullet"/>
      <w:lvlText w:val=""/>
      <w:lvlJc w:val="left"/>
      <w:pPr>
        <w:tabs>
          <w:tab w:val="num" w:pos="0"/>
        </w:tabs>
        <w:ind w:left="3950" w:hanging="360"/>
      </w:pPr>
      <w:rPr>
        <w:rFonts w:ascii="Symbol" w:hAnsi="Symbol" w:cs="Symbol" w:hint="default"/>
      </w:rPr>
    </w:lvl>
    <w:lvl w:ilvl="4">
      <w:start w:val="1"/>
      <w:numFmt w:val="bullet"/>
      <w:lvlText w:val="o"/>
      <w:lvlJc w:val="left"/>
      <w:pPr>
        <w:tabs>
          <w:tab w:val="num" w:pos="0"/>
        </w:tabs>
        <w:ind w:left="4670" w:hanging="360"/>
      </w:pPr>
      <w:rPr>
        <w:rFonts w:ascii="Courier New" w:hAnsi="Courier New" w:cs="Courier New" w:hint="default"/>
      </w:rPr>
    </w:lvl>
    <w:lvl w:ilvl="5">
      <w:start w:val="1"/>
      <w:numFmt w:val="bullet"/>
      <w:lvlText w:val=""/>
      <w:lvlJc w:val="left"/>
      <w:pPr>
        <w:tabs>
          <w:tab w:val="num" w:pos="0"/>
        </w:tabs>
        <w:ind w:left="5390" w:hanging="360"/>
      </w:pPr>
      <w:rPr>
        <w:rFonts w:ascii="Wingdings" w:hAnsi="Wingdings" w:cs="Wingdings" w:hint="default"/>
      </w:rPr>
    </w:lvl>
    <w:lvl w:ilvl="6">
      <w:start w:val="1"/>
      <w:numFmt w:val="bullet"/>
      <w:lvlText w:val=""/>
      <w:lvlJc w:val="left"/>
      <w:pPr>
        <w:tabs>
          <w:tab w:val="num" w:pos="0"/>
        </w:tabs>
        <w:ind w:left="6110" w:hanging="360"/>
      </w:pPr>
      <w:rPr>
        <w:rFonts w:ascii="Symbol" w:hAnsi="Symbol" w:cs="Symbol" w:hint="default"/>
      </w:rPr>
    </w:lvl>
    <w:lvl w:ilvl="7">
      <w:start w:val="1"/>
      <w:numFmt w:val="bullet"/>
      <w:lvlText w:val="o"/>
      <w:lvlJc w:val="left"/>
      <w:pPr>
        <w:tabs>
          <w:tab w:val="num" w:pos="0"/>
        </w:tabs>
        <w:ind w:left="6830" w:hanging="360"/>
      </w:pPr>
      <w:rPr>
        <w:rFonts w:ascii="Courier New" w:hAnsi="Courier New" w:cs="Courier New" w:hint="default"/>
      </w:rPr>
    </w:lvl>
    <w:lvl w:ilvl="8">
      <w:start w:val="1"/>
      <w:numFmt w:val="bullet"/>
      <w:lvlText w:val=""/>
      <w:lvlJc w:val="left"/>
      <w:pPr>
        <w:tabs>
          <w:tab w:val="num" w:pos="0"/>
        </w:tabs>
        <w:ind w:left="7550" w:hanging="360"/>
      </w:pPr>
      <w:rPr>
        <w:rFonts w:ascii="Wingdings" w:hAnsi="Wingdings" w:cs="Wingdings" w:hint="default"/>
      </w:rPr>
    </w:lvl>
  </w:abstractNum>
  <w:abstractNum w:abstractNumId="10" w15:restartNumberingAfterBreak="0">
    <w:nsid w:val="21E93181"/>
    <w:multiLevelType w:val="multilevel"/>
    <w:tmpl w:val="B5D68844"/>
    <w:lvl w:ilvl="0">
      <w:start w:val="1"/>
      <w:numFmt w:val="decimal"/>
      <w:lvlText w:val="%1."/>
      <w:lvlJc w:val="left"/>
      <w:pPr>
        <w:tabs>
          <w:tab w:val="num" w:pos="0"/>
        </w:tabs>
        <w:ind w:left="1100" w:hanging="360"/>
      </w:pPr>
      <w:rPr>
        <w:b w:val="0"/>
      </w:rPr>
    </w:lvl>
    <w:lvl w:ilvl="1">
      <w:start w:val="1"/>
      <w:numFmt w:val="lowerLetter"/>
      <w:lvlText w:val="%2."/>
      <w:lvlJc w:val="left"/>
      <w:pPr>
        <w:tabs>
          <w:tab w:val="num" w:pos="0"/>
        </w:tabs>
        <w:ind w:left="1820" w:hanging="360"/>
      </w:pPr>
    </w:lvl>
    <w:lvl w:ilvl="2">
      <w:start w:val="1"/>
      <w:numFmt w:val="lowerRoman"/>
      <w:lvlText w:val="%3."/>
      <w:lvlJc w:val="right"/>
      <w:pPr>
        <w:tabs>
          <w:tab w:val="num" w:pos="0"/>
        </w:tabs>
        <w:ind w:left="2540" w:hanging="180"/>
      </w:pPr>
    </w:lvl>
    <w:lvl w:ilvl="3">
      <w:start w:val="1"/>
      <w:numFmt w:val="decimal"/>
      <w:lvlText w:val="%4."/>
      <w:lvlJc w:val="left"/>
      <w:pPr>
        <w:tabs>
          <w:tab w:val="num" w:pos="0"/>
        </w:tabs>
        <w:ind w:left="3260" w:hanging="360"/>
      </w:pPr>
    </w:lvl>
    <w:lvl w:ilvl="4">
      <w:start w:val="1"/>
      <w:numFmt w:val="lowerLetter"/>
      <w:lvlText w:val="%5."/>
      <w:lvlJc w:val="left"/>
      <w:pPr>
        <w:tabs>
          <w:tab w:val="num" w:pos="0"/>
        </w:tabs>
        <w:ind w:left="3980" w:hanging="360"/>
      </w:pPr>
    </w:lvl>
    <w:lvl w:ilvl="5">
      <w:start w:val="1"/>
      <w:numFmt w:val="lowerRoman"/>
      <w:lvlText w:val="%6."/>
      <w:lvlJc w:val="right"/>
      <w:pPr>
        <w:tabs>
          <w:tab w:val="num" w:pos="0"/>
        </w:tabs>
        <w:ind w:left="4700" w:hanging="180"/>
      </w:pPr>
    </w:lvl>
    <w:lvl w:ilvl="6">
      <w:start w:val="1"/>
      <w:numFmt w:val="decimal"/>
      <w:lvlText w:val="%7."/>
      <w:lvlJc w:val="left"/>
      <w:pPr>
        <w:tabs>
          <w:tab w:val="num" w:pos="0"/>
        </w:tabs>
        <w:ind w:left="5420" w:hanging="360"/>
      </w:pPr>
    </w:lvl>
    <w:lvl w:ilvl="7">
      <w:start w:val="1"/>
      <w:numFmt w:val="lowerLetter"/>
      <w:lvlText w:val="%8."/>
      <w:lvlJc w:val="left"/>
      <w:pPr>
        <w:tabs>
          <w:tab w:val="num" w:pos="0"/>
        </w:tabs>
        <w:ind w:left="6140" w:hanging="360"/>
      </w:pPr>
    </w:lvl>
    <w:lvl w:ilvl="8">
      <w:start w:val="1"/>
      <w:numFmt w:val="lowerRoman"/>
      <w:lvlText w:val="%9."/>
      <w:lvlJc w:val="right"/>
      <w:pPr>
        <w:tabs>
          <w:tab w:val="num" w:pos="0"/>
        </w:tabs>
        <w:ind w:left="6860" w:hanging="180"/>
      </w:pPr>
    </w:lvl>
  </w:abstractNum>
  <w:abstractNum w:abstractNumId="11" w15:restartNumberingAfterBreak="0">
    <w:nsid w:val="223C1B12"/>
    <w:multiLevelType w:val="multilevel"/>
    <w:tmpl w:val="8E7CA3E4"/>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2" w15:restartNumberingAfterBreak="0">
    <w:nsid w:val="2577005E"/>
    <w:multiLevelType w:val="multilevel"/>
    <w:tmpl w:val="634AA3A6"/>
    <w:lvl w:ilvl="0">
      <w:start w:val="1"/>
      <w:numFmt w:val="decimal"/>
      <w:lvlText w:val="%1."/>
      <w:lvlJc w:val="left"/>
      <w:pPr>
        <w:tabs>
          <w:tab w:val="num" w:pos="0"/>
        </w:tabs>
        <w:ind w:left="2180" w:hanging="360"/>
      </w:pPr>
      <w:rPr>
        <w:b w:val="0"/>
      </w:rPr>
    </w:lvl>
    <w:lvl w:ilvl="1">
      <w:start w:val="1"/>
      <w:numFmt w:val="lowerLetter"/>
      <w:lvlText w:val="%2."/>
      <w:lvlJc w:val="left"/>
      <w:pPr>
        <w:tabs>
          <w:tab w:val="num" w:pos="0"/>
        </w:tabs>
        <w:ind w:left="2900" w:hanging="360"/>
      </w:pPr>
    </w:lvl>
    <w:lvl w:ilvl="2">
      <w:start w:val="1"/>
      <w:numFmt w:val="lowerRoman"/>
      <w:lvlText w:val="%3."/>
      <w:lvlJc w:val="right"/>
      <w:pPr>
        <w:tabs>
          <w:tab w:val="num" w:pos="0"/>
        </w:tabs>
        <w:ind w:left="3620" w:hanging="180"/>
      </w:pPr>
    </w:lvl>
    <w:lvl w:ilvl="3">
      <w:start w:val="1"/>
      <w:numFmt w:val="decimal"/>
      <w:lvlText w:val="%4."/>
      <w:lvlJc w:val="left"/>
      <w:pPr>
        <w:tabs>
          <w:tab w:val="num" w:pos="0"/>
        </w:tabs>
        <w:ind w:left="4340" w:hanging="360"/>
      </w:pPr>
    </w:lvl>
    <w:lvl w:ilvl="4">
      <w:start w:val="1"/>
      <w:numFmt w:val="lowerLetter"/>
      <w:lvlText w:val="%5."/>
      <w:lvlJc w:val="left"/>
      <w:pPr>
        <w:tabs>
          <w:tab w:val="num" w:pos="0"/>
        </w:tabs>
        <w:ind w:left="5060" w:hanging="360"/>
      </w:pPr>
    </w:lvl>
    <w:lvl w:ilvl="5">
      <w:start w:val="1"/>
      <w:numFmt w:val="lowerRoman"/>
      <w:lvlText w:val="%6."/>
      <w:lvlJc w:val="right"/>
      <w:pPr>
        <w:tabs>
          <w:tab w:val="num" w:pos="0"/>
        </w:tabs>
        <w:ind w:left="5780" w:hanging="180"/>
      </w:pPr>
    </w:lvl>
    <w:lvl w:ilvl="6">
      <w:start w:val="1"/>
      <w:numFmt w:val="decimal"/>
      <w:lvlText w:val="%7."/>
      <w:lvlJc w:val="left"/>
      <w:pPr>
        <w:tabs>
          <w:tab w:val="num" w:pos="0"/>
        </w:tabs>
        <w:ind w:left="6500" w:hanging="360"/>
      </w:pPr>
    </w:lvl>
    <w:lvl w:ilvl="7">
      <w:start w:val="1"/>
      <w:numFmt w:val="lowerLetter"/>
      <w:lvlText w:val="%8."/>
      <w:lvlJc w:val="left"/>
      <w:pPr>
        <w:tabs>
          <w:tab w:val="num" w:pos="0"/>
        </w:tabs>
        <w:ind w:left="7220" w:hanging="360"/>
      </w:pPr>
    </w:lvl>
    <w:lvl w:ilvl="8">
      <w:start w:val="1"/>
      <w:numFmt w:val="lowerRoman"/>
      <w:lvlText w:val="%9."/>
      <w:lvlJc w:val="right"/>
      <w:pPr>
        <w:tabs>
          <w:tab w:val="num" w:pos="0"/>
        </w:tabs>
        <w:ind w:left="7940" w:hanging="180"/>
      </w:pPr>
    </w:lvl>
  </w:abstractNum>
  <w:abstractNum w:abstractNumId="13" w15:restartNumberingAfterBreak="0">
    <w:nsid w:val="278258FD"/>
    <w:multiLevelType w:val="multilevel"/>
    <w:tmpl w:val="61AEBEDC"/>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14" w15:restartNumberingAfterBreak="0">
    <w:nsid w:val="27910E90"/>
    <w:multiLevelType w:val="multilevel"/>
    <w:tmpl w:val="A91053C4"/>
    <w:lvl w:ilvl="0">
      <w:start w:val="1"/>
      <w:numFmt w:val="decimal"/>
      <w:lvlText w:val="%1."/>
      <w:lvlJc w:val="left"/>
      <w:pPr>
        <w:tabs>
          <w:tab w:val="num" w:pos="0"/>
        </w:tabs>
        <w:ind w:left="720" w:hanging="360"/>
      </w:pPr>
      <w:rPr>
        <w:b/>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5" w15:restartNumberingAfterBreak="0">
    <w:nsid w:val="2E8D171E"/>
    <w:multiLevelType w:val="multilevel"/>
    <w:tmpl w:val="2066660A"/>
    <w:lvl w:ilvl="0">
      <w:start w:val="1"/>
      <w:numFmt w:val="decimal"/>
      <w:lvlText w:val="%1."/>
      <w:lvlJc w:val="left"/>
      <w:pPr>
        <w:tabs>
          <w:tab w:val="num" w:pos="0"/>
        </w:tabs>
        <w:ind w:left="1440" w:hanging="360"/>
      </w:pPr>
      <w:rPr>
        <w:b w:val="0"/>
      </w:rPr>
    </w:lvl>
    <w:lvl w:ilvl="1">
      <w:start w:val="1"/>
      <w:numFmt w:val="lowerLetter"/>
      <w:lvlText w:val="%2."/>
      <w:lvlJc w:val="left"/>
      <w:pPr>
        <w:tabs>
          <w:tab w:val="num" w:pos="0"/>
        </w:tabs>
        <w:ind w:left="2160" w:hanging="360"/>
      </w:pPr>
    </w:lvl>
    <w:lvl w:ilvl="2">
      <w:start w:val="1"/>
      <w:numFmt w:val="lowerRoman"/>
      <w:lvlText w:val="%3."/>
      <w:lvlJc w:val="right"/>
      <w:pPr>
        <w:tabs>
          <w:tab w:val="num" w:pos="0"/>
        </w:tabs>
        <w:ind w:left="2880" w:hanging="180"/>
      </w:pPr>
    </w:lvl>
    <w:lvl w:ilvl="3">
      <w:start w:val="1"/>
      <w:numFmt w:val="decimal"/>
      <w:lvlText w:val="%4."/>
      <w:lvlJc w:val="left"/>
      <w:pPr>
        <w:tabs>
          <w:tab w:val="num" w:pos="0"/>
        </w:tabs>
        <w:ind w:left="3600" w:hanging="360"/>
      </w:pPr>
    </w:lvl>
    <w:lvl w:ilvl="4">
      <w:start w:val="1"/>
      <w:numFmt w:val="lowerLetter"/>
      <w:lvlText w:val="%5."/>
      <w:lvlJc w:val="left"/>
      <w:pPr>
        <w:tabs>
          <w:tab w:val="num" w:pos="0"/>
        </w:tabs>
        <w:ind w:left="4320" w:hanging="360"/>
      </w:pPr>
    </w:lvl>
    <w:lvl w:ilvl="5">
      <w:start w:val="1"/>
      <w:numFmt w:val="lowerRoman"/>
      <w:lvlText w:val="%6."/>
      <w:lvlJc w:val="right"/>
      <w:pPr>
        <w:tabs>
          <w:tab w:val="num" w:pos="0"/>
        </w:tabs>
        <w:ind w:left="5040" w:hanging="180"/>
      </w:pPr>
    </w:lvl>
    <w:lvl w:ilvl="6">
      <w:start w:val="1"/>
      <w:numFmt w:val="decimal"/>
      <w:lvlText w:val="%7."/>
      <w:lvlJc w:val="left"/>
      <w:pPr>
        <w:tabs>
          <w:tab w:val="num" w:pos="0"/>
        </w:tabs>
        <w:ind w:left="5760" w:hanging="360"/>
      </w:pPr>
    </w:lvl>
    <w:lvl w:ilvl="7">
      <w:start w:val="1"/>
      <w:numFmt w:val="lowerLetter"/>
      <w:lvlText w:val="%8."/>
      <w:lvlJc w:val="left"/>
      <w:pPr>
        <w:tabs>
          <w:tab w:val="num" w:pos="0"/>
        </w:tabs>
        <w:ind w:left="6480" w:hanging="360"/>
      </w:pPr>
    </w:lvl>
    <w:lvl w:ilvl="8">
      <w:start w:val="1"/>
      <w:numFmt w:val="lowerRoman"/>
      <w:lvlText w:val="%9."/>
      <w:lvlJc w:val="right"/>
      <w:pPr>
        <w:tabs>
          <w:tab w:val="num" w:pos="0"/>
        </w:tabs>
        <w:ind w:left="7200" w:hanging="180"/>
      </w:pPr>
    </w:lvl>
  </w:abstractNum>
  <w:abstractNum w:abstractNumId="16" w15:restartNumberingAfterBreak="0">
    <w:nsid w:val="2FBB554E"/>
    <w:multiLevelType w:val="multilevel"/>
    <w:tmpl w:val="C90A3544"/>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17" w15:restartNumberingAfterBreak="0">
    <w:nsid w:val="359E24DE"/>
    <w:multiLevelType w:val="multilevel"/>
    <w:tmpl w:val="1E864C86"/>
    <w:lvl w:ilvl="0">
      <w:start w:val="7"/>
      <w:numFmt w:val="lowerLetter"/>
      <w:lvlText w:val="%1."/>
      <w:lvlJc w:val="left"/>
      <w:pPr>
        <w:tabs>
          <w:tab w:val="num" w:pos="0"/>
        </w:tabs>
        <w:ind w:left="1080" w:hanging="360"/>
      </w:pPr>
    </w:lvl>
    <w:lvl w:ilvl="1">
      <w:start w:val="1"/>
      <w:numFmt w:val="lowerLetter"/>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18" w15:restartNumberingAfterBreak="0">
    <w:nsid w:val="39326B39"/>
    <w:multiLevelType w:val="multilevel"/>
    <w:tmpl w:val="51C431F8"/>
    <w:lvl w:ilvl="0">
      <w:start w:val="1"/>
      <w:numFmt w:val="decimal"/>
      <w:lvlText w:val="%1."/>
      <w:lvlJc w:val="left"/>
      <w:pPr>
        <w:tabs>
          <w:tab w:val="num" w:pos="0"/>
        </w:tabs>
        <w:ind w:left="1150" w:hanging="360"/>
      </w:pPr>
    </w:lvl>
    <w:lvl w:ilvl="1">
      <w:start w:val="1"/>
      <w:numFmt w:val="lowerLetter"/>
      <w:lvlText w:val="%2."/>
      <w:lvlJc w:val="left"/>
      <w:pPr>
        <w:tabs>
          <w:tab w:val="num" w:pos="0"/>
        </w:tabs>
        <w:ind w:left="1870" w:hanging="360"/>
      </w:pPr>
    </w:lvl>
    <w:lvl w:ilvl="2">
      <w:start w:val="1"/>
      <w:numFmt w:val="lowerRoman"/>
      <w:lvlText w:val="%3."/>
      <w:lvlJc w:val="right"/>
      <w:pPr>
        <w:tabs>
          <w:tab w:val="num" w:pos="0"/>
        </w:tabs>
        <w:ind w:left="2590" w:hanging="180"/>
      </w:pPr>
    </w:lvl>
    <w:lvl w:ilvl="3">
      <w:start w:val="1"/>
      <w:numFmt w:val="decimal"/>
      <w:lvlText w:val="%4."/>
      <w:lvlJc w:val="left"/>
      <w:pPr>
        <w:tabs>
          <w:tab w:val="num" w:pos="0"/>
        </w:tabs>
        <w:ind w:left="3310" w:hanging="360"/>
      </w:pPr>
    </w:lvl>
    <w:lvl w:ilvl="4">
      <w:start w:val="1"/>
      <w:numFmt w:val="lowerLetter"/>
      <w:lvlText w:val="%5."/>
      <w:lvlJc w:val="left"/>
      <w:pPr>
        <w:tabs>
          <w:tab w:val="num" w:pos="0"/>
        </w:tabs>
        <w:ind w:left="4030" w:hanging="360"/>
      </w:pPr>
    </w:lvl>
    <w:lvl w:ilvl="5">
      <w:start w:val="1"/>
      <w:numFmt w:val="lowerRoman"/>
      <w:lvlText w:val="%6."/>
      <w:lvlJc w:val="right"/>
      <w:pPr>
        <w:tabs>
          <w:tab w:val="num" w:pos="0"/>
        </w:tabs>
        <w:ind w:left="4750" w:hanging="180"/>
      </w:pPr>
    </w:lvl>
    <w:lvl w:ilvl="6">
      <w:start w:val="1"/>
      <w:numFmt w:val="decimal"/>
      <w:lvlText w:val="%7."/>
      <w:lvlJc w:val="left"/>
      <w:pPr>
        <w:tabs>
          <w:tab w:val="num" w:pos="0"/>
        </w:tabs>
        <w:ind w:left="5470" w:hanging="360"/>
      </w:pPr>
    </w:lvl>
    <w:lvl w:ilvl="7">
      <w:start w:val="1"/>
      <w:numFmt w:val="lowerLetter"/>
      <w:lvlText w:val="%8."/>
      <w:lvlJc w:val="left"/>
      <w:pPr>
        <w:tabs>
          <w:tab w:val="num" w:pos="0"/>
        </w:tabs>
        <w:ind w:left="6190" w:hanging="360"/>
      </w:pPr>
    </w:lvl>
    <w:lvl w:ilvl="8">
      <w:start w:val="1"/>
      <w:numFmt w:val="lowerRoman"/>
      <w:lvlText w:val="%9."/>
      <w:lvlJc w:val="right"/>
      <w:pPr>
        <w:tabs>
          <w:tab w:val="num" w:pos="0"/>
        </w:tabs>
        <w:ind w:left="6910" w:hanging="180"/>
      </w:pPr>
    </w:lvl>
  </w:abstractNum>
  <w:abstractNum w:abstractNumId="19" w15:restartNumberingAfterBreak="0">
    <w:nsid w:val="425D3BDD"/>
    <w:multiLevelType w:val="multilevel"/>
    <w:tmpl w:val="97CCFCB8"/>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20" w15:restartNumberingAfterBreak="0">
    <w:nsid w:val="42F43C5F"/>
    <w:multiLevelType w:val="multilevel"/>
    <w:tmpl w:val="85708FA2"/>
    <w:lvl w:ilvl="0">
      <w:start w:val="1"/>
      <w:numFmt w:val="bullet"/>
      <w:lvlText w:val=""/>
      <w:lvlJc w:val="left"/>
      <w:pPr>
        <w:tabs>
          <w:tab w:val="num" w:pos="0"/>
        </w:tabs>
        <w:ind w:left="1080" w:hanging="360"/>
      </w:pPr>
      <w:rPr>
        <w:rFonts w:ascii="Wingdings" w:hAnsi="Wingdings" w:cs="Wingdings"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21" w15:restartNumberingAfterBreak="0">
    <w:nsid w:val="4B6C235D"/>
    <w:multiLevelType w:val="multilevel"/>
    <w:tmpl w:val="A786340A"/>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22" w15:restartNumberingAfterBreak="0">
    <w:nsid w:val="50A217B8"/>
    <w:multiLevelType w:val="multilevel"/>
    <w:tmpl w:val="6B0417A6"/>
    <w:lvl w:ilvl="0">
      <w:start w:val="1"/>
      <w:numFmt w:val="bullet"/>
      <w:lvlText w:val="o"/>
      <w:lvlJc w:val="left"/>
      <w:pPr>
        <w:tabs>
          <w:tab w:val="num" w:pos="0"/>
        </w:tabs>
        <w:ind w:left="1440" w:hanging="360"/>
      </w:pPr>
      <w:rPr>
        <w:rFonts w:ascii="Courier New" w:hAnsi="Courier New" w:cs="Courier New"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3" w15:restartNumberingAfterBreak="0">
    <w:nsid w:val="5CFD1E4F"/>
    <w:multiLevelType w:val="multilevel"/>
    <w:tmpl w:val="E2B27056"/>
    <w:lvl w:ilvl="0">
      <w:start w:val="1"/>
      <w:numFmt w:val="decimal"/>
      <w:lvlText w:val="%1."/>
      <w:lvlJc w:val="left"/>
      <w:pPr>
        <w:tabs>
          <w:tab w:val="num" w:pos="0"/>
        </w:tabs>
        <w:ind w:left="1080" w:hanging="360"/>
      </w:pPr>
    </w:lvl>
    <w:lvl w:ilvl="1">
      <w:start w:val="1"/>
      <w:numFmt w:val="lowerLetter"/>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24" w15:restartNumberingAfterBreak="0">
    <w:nsid w:val="5F730236"/>
    <w:multiLevelType w:val="multilevel"/>
    <w:tmpl w:val="0D9ECA4E"/>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25" w15:restartNumberingAfterBreak="0">
    <w:nsid w:val="604C1A95"/>
    <w:multiLevelType w:val="multilevel"/>
    <w:tmpl w:val="182CA5DE"/>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26" w15:restartNumberingAfterBreak="0">
    <w:nsid w:val="6513450C"/>
    <w:multiLevelType w:val="multilevel"/>
    <w:tmpl w:val="57A6F63A"/>
    <w:lvl w:ilvl="0">
      <w:start w:val="1"/>
      <w:numFmt w:val="decimal"/>
      <w:lvlText w:val="%1."/>
      <w:lvlJc w:val="left"/>
      <w:pPr>
        <w:tabs>
          <w:tab w:val="num" w:pos="0"/>
        </w:tabs>
        <w:ind w:left="1080" w:hanging="360"/>
      </w:pPr>
      <w:rPr>
        <w:b w:val="0"/>
      </w:rPr>
    </w:lvl>
    <w:lvl w:ilvl="1">
      <w:start w:val="1"/>
      <w:numFmt w:val="bullet"/>
      <w:lvlText w:val=""/>
      <w:lvlJc w:val="left"/>
      <w:pPr>
        <w:tabs>
          <w:tab w:val="num" w:pos="0"/>
        </w:tabs>
        <w:ind w:left="1800" w:hanging="360"/>
      </w:pPr>
      <w:rPr>
        <w:rFonts w:ascii="Symbol" w:hAnsi="Symbol" w:cs="Symbol" w:hint="default"/>
      </w:r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27" w15:restartNumberingAfterBreak="0">
    <w:nsid w:val="6749176F"/>
    <w:multiLevelType w:val="multilevel"/>
    <w:tmpl w:val="84E85B66"/>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28" w15:restartNumberingAfterBreak="0">
    <w:nsid w:val="6AFA4C1B"/>
    <w:multiLevelType w:val="multilevel"/>
    <w:tmpl w:val="C4C07446"/>
    <w:lvl w:ilvl="0">
      <w:start w:val="1"/>
      <w:numFmt w:val="decimal"/>
      <w:lvlText w:val="%1."/>
      <w:lvlJc w:val="left"/>
      <w:pPr>
        <w:tabs>
          <w:tab w:val="num" w:pos="0"/>
        </w:tabs>
        <w:ind w:left="1080" w:hanging="360"/>
      </w:pPr>
      <w:rPr>
        <w:b w:val="0"/>
      </w:rPr>
    </w:lvl>
    <w:lvl w:ilvl="1">
      <w:start w:val="1"/>
      <w:numFmt w:val="lowerLetter"/>
      <w:lvlText w:val="%2."/>
      <w:lvlJc w:val="left"/>
      <w:pPr>
        <w:tabs>
          <w:tab w:val="num" w:pos="0"/>
        </w:tabs>
        <w:ind w:left="1800" w:hanging="360"/>
      </w:pPr>
    </w:lvl>
    <w:lvl w:ilvl="2">
      <w:start w:val="1"/>
      <w:numFmt w:val="lowerRoman"/>
      <w:lvlText w:val="%3."/>
      <w:lvlJc w:val="right"/>
      <w:pPr>
        <w:tabs>
          <w:tab w:val="num" w:pos="0"/>
        </w:tabs>
        <w:ind w:left="2520" w:hanging="180"/>
      </w:pPr>
    </w:lvl>
    <w:lvl w:ilvl="3">
      <w:start w:val="1"/>
      <w:numFmt w:val="decimal"/>
      <w:lvlText w:val="%4."/>
      <w:lvlJc w:val="left"/>
      <w:pPr>
        <w:tabs>
          <w:tab w:val="num" w:pos="0"/>
        </w:tabs>
        <w:ind w:left="3240" w:hanging="360"/>
      </w:pPr>
    </w:lvl>
    <w:lvl w:ilvl="4">
      <w:start w:val="1"/>
      <w:numFmt w:val="lowerLetter"/>
      <w:lvlText w:val="%5."/>
      <w:lvlJc w:val="left"/>
      <w:pPr>
        <w:tabs>
          <w:tab w:val="num" w:pos="0"/>
        </w:tabs>
        <w:ind w:left="3960" w:hanging="360"/>
      </w:pPr>
    </w:lvl>
    <w:lvl w:ilvl="5">
      <w:start w:val="1"/>
      <w:numFmt w:val="lowerRoman"/>
      <w:lvlText w:val="%6."/>
      <w:lvlJc w:val="right"/>
      <w:pPr>
        <w:tabs>
          <w:tab w:val="num" w:pos="0"/>
        </w:tabs>
        <w:ind w:left="4680" w:hanging="180"/>
      </w:pPr>
    </w:lvl>
    <w:lvl w:ilvl="6">
      <w:start w:val="1"/>
      <w:numFmt w:val="decimal"/>
      <w:lvlText w:val="%7."/>
      <w:lvlJc w:val="left"/>
      <w:pPr>
        <w:tabs>
          <w:tab w:val="num" w:pos="0"/>
        </w:tabs>
        <w:ind w:left="5400" w:hanging="360"/>
      </w:pPr>
    </w:lvl>
    <w:lvl w:ilvl="7">
      <w:start w:val="1"/>
      <w:numFmt w:val="lowerLetter"/>
      <w:lvlText w:val="%8."/>
      <w:lvlJc w:val="left"/>
      <w:pPr>
        <w:tabs>
          <w:tab w:val="num" w:pos="0"/>
        </w:tabs>
        <w:ind w:left="6120" w:hanging="360"/>
      </w:pPr>
    </w:lvl>
    <w:lvl w:ilvl="8">
      <w:start w:val="1"/>
      <w:numFmt w:val="lowerRoman"/>
      <w:lvlText w:val="%9."/>
      <w:lvlJc w:val="right"/>
      <w:pPr>
        <w:tabs>
          <w:tab w:val="num" w:pos="0"/>
        </w:tabs>
        <w:ind w:left="6840" w:hanging="180"/>
      </w:pPr>
    </w:lvl>
  </w:abstractNum>
  <w:abstractNum w:abstractNumId="29" w15:restartNumberingAfterBreak="0">
    <w:nsid w:val="6FB41D45"/>
    <w:multiLevelType w:val="multilevel"/>
    <w:tmpl w:val="41EEA940"/>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30" w15:restartNumberingAfterBreak="0">
    <w:nsid w:val="6FC94750"/>
    <w:multiLevelType w:val="multilevel"/>
    <w:tmpl w:val="09382D62"/>
    <w:lvl w:ilvl="0">
      <w:start w:val="1"/>
      <w:numFmt w:val="bullet"/>
      <w:lvlText w:val=""/>
      <w:lvlJc w:val="left"/>
      <w:pPr>
        <w:tabs>
          <w:tab w:val="num" w:pos="0"/>
        </w:tabs>
        <w:ind w:left="1220" w:hanging="360"/>
      </w:pPr>
      <w:rPr>
        <w:rFonts w:ascii="Symbol" w:hAnsi="Symbol" w:cs="Symbol" w:hint="default"/>
      </w:rPr>
    </w:lvl>
    <w:lvl w:ilvl="1">
      <w:start w:val="1"/>
      <w:numFmt w:val="bullet"/>
      <w:lvlText w:val="o"/>
      <w:lvlJc w:val="left"/>
      <w:pPr>
        <w:tabs>
          <w:tab w:val="num" w:pos="0"/>
        </w:tabs>
        <w:ind w:left="1940" w:hanging="360"/>
      </w:pPr>
      <w:rPr>
        <w:rFonts w:ascii="Courier New" w:hAnsi="Courier New" w:cs="Courier New" w:hint="default"/>
      </w:rPr>
    </w:lvl>
    <w:lvl w:ilvl="2">
      <w:start w:val="1"/>
      <w:numFmt w:val="bullet"/>
      <w:lvlText w:val=""/>
      <w:lvlJc w:val="left"/>
      <w:pPr>
        <w:tabs>
          <w:tab w:val="num" w:pos="0"/>
        </w:tabs>
        <w:ind w:left="2660" w:hanging="360"/>
      </w:pPr>
      <w:rPr>
        <w:rFonts w:ascii="Wingdings" w:hAnsi="Wingdings" w:cs="Wingdings" w:hint="default"/>
      </w:rPr>
    </w:lvl>
    <w:lvl w:ilvl="3">
      <w:start w:val="1"/>
      <w:numFmt w:val="bullet"/>
      <w:lvlText w:val=""/>
      <w:lvlJc w:val="left"/>
      <w:pPr>
        <w:tabs>
          <w:tab w:val="num" w:pos="0"/>
        </w:tabs>
        <w:ind w:left="3380" w:hanging="360"/>
      </w:pPr>
      <w:rPr>
        <w:rFonts w:ascii="Symbol" w:hAnsi="Symbol" w:cs="Symbol" w:hint="default"/>
      </w:rPr>
    </w:lvl>
    <w:lvl w:ilvl="4">
      <w:start w:val="1"/>
      <w:numFmt w:val="bullet"/>
      <w:lvlText w:val="o"/>
      <w:lvlJc w:val="left"/>
      <w:pPr>
        <w:tabs>
          <w:tab w:val="num" w:pos="0"/>
        </w:tabs>
        <w:ind w:left="4100" w:hanging="360"/>
      </w:pPr>
      <w:rPr>
        <w:rFonts w:ascii="Courier New" w:hAnsi="Courier New" w:cs="Courier New" w:hint="default"/>
      </w:rPr>
    </w:lvl>
    <w:lvl w:ilvl="5">
      <w:start w:val="1"/>
      <w:numFmt w:val="bullet"/>
      <w:lvlText w:val=""/>
      <w:lvlJc w:val="left"/>
      <w:pPr>
        <w:tabs>
          <w:tab w:val="num" w:pos="0"/>
        </w:tabs>
        <w:ind w:left="4820" w:hanging="360"/>
      </w:pPr>
      <w:rPr>
        <w:rFonts w:ascii="Wingdings" w:hAnsi="Wingdings" w:cs="Wingdings" w:hint="default"/>
      </w:rPr>
    </w:lvl>
    <w:lvl w:ilvl="6">
      <w:start w:val="1"/>
      <w:numFmt w:val="bullet"/>
      <w:lvlText w:val=""/>
      <w:lvlJc w:val="left"/>
      <w:pPr>
        <w:tabs>
          <w:tab w:val="num" w:pos="0"/>
        </w:tabs>
        <w:ind w:left="5540" w:hanging="360"/>
      </w:pPr>
      <w:rPr>
        <w:rFonts w:ascii="Symbol" w:hAnsi="Symbol" w:cs="Symbol" w:hint="default"/>
      </w:rPr>
    </w:lvl>
    <w:lvl w:ilvl="7">
      <w:start w:val="1"/>
      <w:numFmt w:val="bullet"/>
      <w:lvlText w:val="o"/>
      <w:lvlJc w:val="left"/>
      <w:pPr>
        <w:tabs>
          <w:tab w:val="num" w:pos="0"/>
        </w:tabs>
        <w:ind w:left="6260" w:hanging="360"/>
      </w:pPr>
      <w:rPr>
        <w:rFonts w:ascii="Courier New" w:hAnsi="Courier New" w:cs="Courier New" w:hint="default"/>
      </w:rPr>
    </w:lvl>
    <w:lvl w:ilvl="8">
      <w:start w:val="1"/>
      <w:numFmt w:val="bullet"/>
      <w:lvlText w:val=""/>
      <w:lvlJc w:val="left"/>
      <w:pPr>
        <w:tabs>
          <w:tab w:val="num" w:pos="0"/>
        </w:tabs>
        <w:ind w:left="6980" w:hanging="360"/>
      </w:pPr>
      <w:rPr>
        <w:rFonts w:ascii="Wingdings" w:hAnsi="Wingdings" w:cs="Wingdings" w:hint="default"/>
      </w:rPr>
    </w:lvl>
  </w:abstractNum>
  <w:abstractNum w:abstractNumId="31" w15:restartNumberingAfterBreak="0">
    <w:nsid w:val="78662617"/>
    <w:multiLevelType w:val="multilevel"/>
    <w:tmpl w:val="DAA699AA"/>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32" w15:restartNumberingAfterBreak="0">
    <w:nsid w:val="79BD2926"/>
    <w:multiLevelType w:val="multilevel"/>
    <w:tmpl w:val="962A789C"/>
    <w:lvl w:ilvl="0">
      <w:start w:val="1"/>
      <w:numFmt w:val="bullet"/>
      <w:lvlText w:val=""/>
      <w:lvlJc w:val="left"/>
      <w:pPr>
        <w:tabs>
          <w:tab w:val="num" w:pos="0"/>
        </w:tabs>
        <w:ind w:left="1440" w:hanging="360"/>
      </w:pPr>
      <w:rPr>
        <w:rFonts w:ascii="Symbol" w:hAnsi="Symbol" w:cs="Symbol"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33" w15:restartNumberingAfterBreak="0">
    <w:nsid w:val="7A6E32E5"/>
    <w:multiLevelType w:val="multilevel"/>
    <w:tmpl w:val="75F46CF2"/>
    <w:lvl w:ilvl="0">
      <w:start w:val="1"/>
      <w:numFmt w:val="bullet"/>
      <w:lvlText w:val=""/>
      <w:lvlJc w:val="left"/>
      <w:pPr>
        <w:tabs>
          <w:tab w:val="num" w:pos="0"/>
        </w:tabs>
        <w:ind w:left="1080" w:hanging="360"/>
      </w:pPr>
      <w:rPr>
        <w:rFonts w:ascii="Wingdings" w:hAnsi="Wingdings" w:cs="Wingdings"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34" w15:restartNumberingAfterBreak="0">
    <w:nsid w:val="7A8D5398"/>
    <w:multiLevelType w:val="multilevel"/>
    <w:tmpl w:val="48D4834A"/>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35" w15:restartNumberingAfterBreak="0">
    <w:nsid w:val="7CE2503C"/>
    <w:multiLevelType w:val="multilevel"/>
    <w:tmpl w:val="B8EE1374"/>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num w:numId="1" w16cid:durableId="1479759414">
    <w:abstractNumId w:val="17"/>
  </w:num>
  <w:num w:numId="2" w16cid:durableId="1733850934">
    <w:abstractNumId w:val="2"/>
  </w:num>
  <w:num w:numId="3" w16cid:durableId="815415227">
    <w:abstractNumId w:val="35"/>
  </w:num>
  <w:num w:numId="4" w16cid:durableId="1085423022">
    <w:abstractNumId w:val="29"/>
  </w:num>
  <w:num w:numId="5" w16cid:durableId="237134440">
    <w:abstractNumId w:val="22"/>
  </w:num>
  <w:num w:numId="6" w16cid:durableId="378821070">
    <w:abstractNumId w:val="13"/>
  </w:num>
  <w:num w:numId="7" w16cid:durableId="1066803154">
    <w:abstractNumId w:val="7"/>
  </w:num>
  <w:num w:numId="8" w16cid:durableId="1691027880">
    <w:abstractNumId w:val="25"/>
  </w:num>
  <w:num w:numId="9" w16cid:durableId="1005787297">
    <w:abstractNumId w:val="21"/>
  </w:num>
  <w:num w:numId="10" w16cid:durableId="643703314">
    <w:abstractNumId w:val="8"/>
  </w:num>
  <w:num w:numId="11" w16cid:durableId="845288022">
    <w:abstractNumId w:val="0"/>
  </w:num>
  <w:num w:numId="12" w16cid:durableId="1100493927">
    <w:abstractNumId w:val="14"/>
  </w:num>
  <w:num w:numId="13" w16cid:durableId="1926526205">
    <w:abstractNumId w:val="3"/>
  </w:num>
  <w:num w:numId="14" w16cid:durableId="258149565">
    <w:abstractNumId w:val="20"/>
  </w:num>
  <w:num w:numId="15" w16cid:durableId="325941459">
    <w:abstractNumId w:val="33"/>
  </w:num>
  <w:num w:numId="16" w16cid:durableId="1702314823">
    <w:abstractNumId w:val="19"/>
  </w:num>
  <w:num w:numId="17" w16cid:durableId="452209696">
    <w:abstractNumId w:val="31"/>
  </w:num>
  <w:num w:numId="18" w16cid:durableId="2128696727">
    <w:abstractNumId w:val="18"/>
  </w:num>
  <w:num w:numId="19" w16cid:durableId="2116708965">
    <w:abstractNumId w:val="10"/>
  </w:num>
  <w:num w:numId="20" w16cid:durableId="2033603767">
    <w:abstractNumId w:val="32"/>
  </w:num>
  <w:num w:numId="21" w16cid:durableId="263417463">
    <w:abstractNumId w:val="5"/>
  </w:num>
  <w:num w:numId="22" w16cid:durableId="480465316">
    <w:abstractNumId w:val="12"/>
  </w:num>
  <w:num w:numId="23" w16cid:durableId="2043481014">
    <w:abstractNumId w:val="26"/>
  </w:num>
  <w:num w:numId="24" w16cid:durableId="236210392">
    <w:abstractNumId w:val="24"/>
  </w:num>
  <w:num w:numId="25" w16cid:durableId="1536426614">
    <w:abstractNumId w:val="1"/>
  </w:num>
  <w:num w:numId="26" w16cid:durableId="248272369">
    <w:abstractNumId w:val="4"/>
  </w:num>
  <w:num w:numId="27" w16cid:durableId="592010793">
    <w:abstractNumId w:val="15"/>
  </w:num>
  <w:num w:numId="28" w16cid:durableId="135342829">
    <w:abstractNumId w:val="9"/>
  </w:num>
  <w:num w:numId="29" w16cid:durableId="1376196912">
    <w:abstractNumId w:val="16"/>
  </w:num>
  <w:num w:numId="30" w16cid:durableId="1019968446">
    <w:abstractNumId w:val="6"/>
  </w:num>
  <w:num w:numId="31" w16cid:durableId="1405028826">
    <w:abstractNumId w:val="30"/>
  </w:num>
  <w:num w:numId="32" w16cid:durableId="341587370">
    <w:abstractNumId w:val="28"/>
  </w:num>
  <w:num w:numId="33" w16cid:durableId="953637220">
    <w:abstractNumId w:val="23"/>
  </w:num>
  <w:num w:numId="34" w16cid:durableId="344215478">
    <w:abstractNumId w:val="34"/>
  </w:num>
  <w:num w:numId="35" w16cid:durableId="1465540656">
    <w:abstractNumId w:val="27"/>
  </w:num>
  <w:num w:numId="36" w16cid:durableId="209311674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5E96"/>
    <w:rsid w:val="00243F1D"/>
    <w:rsid w:val="00366417"/>
    <w:rsid w:val="00550FFD"/>
    <w:rsid w:val="00705B56"/>
    <w:rsid w:val="00705E96"/>
    <w:rsid w:val="0089280F"/>
    <w:rsid w:val="00A27805"/>
    <w:rsid w:val="00B60EB3"/>
    <w:rsid w:val="00B855B1"/>
    <w:rsid w:val="00D41BEA"/>
    <w:rsid w:val="00D94FB5"/>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14:docId w14:val="5D58E038"/>
  <w15:docId w15:val="{8C4CB3E8-6DB2-475F-963A-9DA0ACEAB6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style>
  <w:style w:type="paragraph" w:styleId="Heading5">
    <w:name w:val="heading 5"/>
    <w:basedOn w:val="Normal"/>
    <w:next w:val="Normal"/>
    <w:link w:val="Heading5Char"/>
    <w:qFormat/>
    <w:rsid w:val="00CA39E9"/>
    <w:pPr>
      <w:keepNext/>
      <w:widowControl w:val="0"/>
      <w:spacing w:after="0" w:line="240" w:lineRule="auto"/>
      <w:jc w:val="right"/>
      <w:outlineLvl w:val="4"/>
    </w:pPr>
    <w:rPr>
      <w:rFonts w:ascii="Times New Roman" w:eastAsia="Lucida Sans Unicode" w:hAnsi="Times New Roman" w:cs="Times New Roman"/>
      <w:kern w:val="0"/>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textrun">
    <w:name w:val="textrun"/>
    <w:basedOn w:val="DefaultParagraphFont"/>
    <w:qFormat/>
    <w:rsid w:val="006841BA"/>
  </w:style>
  <w:style w:type="character" w:customStyle="1" w:styleId="normaltextrun">
    <w:name w:val="normaltextrun"/>
    <w:basedOn w:val="DefaultParagraphFont"/>
    <w:qFormat/>
    <w:rsid w:val="006841BA"/>
  </w:style>
  <w:style w:type="character" w:customStyle="1" w:styleId="eop">
    <w:name w:val="eop"/>
    <w:basedOn w:val="DefaultParagraphFont"/>
    <w:qFormat/>
    <w:rsid w:val="006841BA"/>
  </w:style>
  <w:style w:type="character" w:customStyle="1" w:styleId="tabrun">
    <w:name w:val="tabrun"/>
    <w:basedOn w:val="DefaultParagraphFont"/>
    <w:qFormat/>
    <w:rsid w:val="006841BA"/>
  </w:style>
  <w:style w:type="character" w:customStyle="1" w:styleId="tabchar">
    <w:name w:val="tabchar"/>
    <w:basedOn w:val="DefaultParagraphFont"/>
    <w:qFormat/>
    <w:rsid w:val="006841BA"/>
  </w:style>
  <w:style w:type="character" w:customStyle="1" w:styleId="tableaderchars">
    <w:name w:val="tableaderchars"/>
    <w:basedOn w:val="DefaultParagraphFont"/>
    <w:qFormat/>
    <w:rsid w:val="006841BA"/>
  </w:style>
  <w:style w:type="character" w:customStyle="1" w:styleId="wacimagecontainer">
    <w:name w:val="wacimagecontainer"/>
    <w:basedOn w:val="DefaultParagraphFont"/>
    <w:qFormat/>
    <w:rsid w:val="006841BA"/>
  </w:style>
  <w:style w:type="character" w:styleId="Hyperlink">
    <w:name w:val="Hyperlink"/>
    <w:basedOn w:val="DefaultParagraphFont"/>
    <w:uiPriority w:val="99"/>
    <w:unhideWhenUsed/>
    <w:rsid w:val="006841BA"/>
    <w:rPr>
      <w:color w:val="0000FF"/>
      <w:u w:val="single"/>
    </w:rPr>
  </w:style>
  <w:style w:type="character" w:styleId="FollowedHyperlink">
    <w:name w:val="FollowedHyperlink"/>
    <w:basedOn w:val="DefaultParagraphFont"/>
    <w:uiPriority w:val="99"/>
    <w:semiHidden/>
    <w:unhideWhenUsed/>
    <w:rsid w:val="006841BA"/>
    <w:rPr>
      <w:color w:val="800080"/>
      <w:u w:val="single"/>
    </w:rPr>
  </w:style>
  <w:style w:type="character" w:customStyle="1" w:styleId="HeaderChar">
    <w:name w:val="Header Char"/>
    <w:basedOn w:val="DefaultParagraphFont"/>
    <w:link w:val="Header"/>
    <w:uiPriority w:val="99"/>
    <w:qFormat/>
    <w:rsid w:val="00CA39E9"/>
  </w:style>
  <w:style w:type="character" w:customStyle="1" w:styleId="FooterChar">
    <w:name w:val="Footer Char"/>
    <w:basedOn w:val="DefaultParagraphFont"/>
    <w:link w:val="Footer"/>
    <w:uiPriority w:val="99"/>
    <w:qFormat/>
    <w:rsid w:val="00CA39E9"/>
  </w:style>
  <w:style w:type="character" w:customStyle="1" w:styleId="Heading5Char">
    <w:name w:val="Heading 5 Char"/>
    <w:basedOn w:val="DefaultParagraphFont"/>
    <w:link w:val="Heading5"/>
    <w:qFormat/>
    <w:rsid w:val="00CA39E9"/>
    <w:rPr>
      <w:rFonts w:ascii="Times New Roman" w:eastAsia="Lucida Sans Unicode" w:hAnsi="Times New Roman" w:cs="Times New Roman"/>
      <w:kern w:val="0"/>
      <w:sz w:val="24"/>
      <w:szCs w:val="20"/>
    </w:rPr>
  </w:style>
  <w:style w:type="character" w:customStyle="1" w:styleId="apple-converted-space">
    <w:name w:val="apple-converted-space"/>
    <w:basedOn w:val="DefaultParagraphFont"/>
    <w:qFormat/>
    <w:rsid w:val="00A1176D"/>
  </w:style>
  <w:style w:type="character" w:styleId="UnresolvedMention">
    <w:name w:val="Unresolved Mention"/>
    <w:basedOn w:val="DefaultParagraphFont"/>
    <w:uiPriority w:val="99"/>
    <w:semiHidden/>
    <w:unhideWhenUsed/>
    <w:qFormat/>
    <w:rsid w:val="009B54DE"/>
    <w:rPr>
      <w:color w:val="605E5C"/>
      <w:shd w:val="clear" w:color="auto" w:fill="E1DFDD"/>
    </w:rPr>
  </w:style>
  <w:style w:type="character" w:customStyle="1" w:styleId="NumberingSymbols">
    <w:name w:val="Numbering Symbols"/>
    <w:qFormat/>
  </w:style>
  <w:style w:type="character" w:customStyle="1" w:styleId="s1">
    <w:name w:val="s1"/>
    <w:basedOn w:val="DefaultParagraphFont"/>
    <w:qFormat/>
    <w:rsid w:val="00603A3C"/>
  </w:style>
  <w:style w:type="character" w:customStyle="1" w:styleId="TitleChar">
    <w:name w:val="Title Char"/>
    <w:basedOn w:val="DefaultParagraphFont"/>
    <w:link w:val="Title"/>
    <w:qFormat/>
    <w:rsid w:val="00A165CE"/>
    <w:rPr>
      <w:rFonts w:ascii="Times New Roman" w:eastAsia="Times New Roman" w:hAnsi="Times New Roman" w:cs="Times New Roman"/>
      <w:b/>
      <w:kern w:val="0"/>
      <w:sz w:val="28"/>
      <w:szCs w:val="20"/>
      <w14:ligatures w14:val="none"/>
    </w:rPr>
  </w:style>
  <w:style w:type="paragraph" w:customStyle="1" w:styleId="Heading">
    <w:name w:val="Heading"/>
    <w:basedOn w:val="Normal"/>
    <w:next w:val="BodyText"/>
    <w:qFormat/>
    <w:pPr>
      <w:keepNext/>
      <w:spacing w:before="240" w:after="120"/>
    </w:pPr>
    <w:rPr>
      <w:rFonts w:ascii="Liberation Sans" w:eastAsia="Noto Sans CJK SC" w:hAnsi="Liberation Sans" w:cs="Lohit Devanagari"/>
      <w:sz w:val="28"/>
      <w:szCs w:val="28"/>
    </w:rPr>
  </w:style>
  <w:style w:type="paragraph" w:styleId="BodyText">
    <w:name w:val="Body Text"/>
    <w:basedOn w:val="Normal"/>
    <w:pPr>
      <w:spacing w:after="140" w:line="276" w:lineRule="auto"/>
    </w:pPr>
  </w:style>
  <w:style w:type="paragraph" w:styleId="List">
    <w:name w:val="List"/>
    <w:basedOn w:val="BodyText"/>
    <w:rPr>
      <w:rFonts w:cs="Lohit Devanagari"/>
    </w:rPr>
  </w:style>
  <w:style w:type="paragraph" w:styleId="Caption">
    <w:name w:val="caption"/>
    <w:basedOn w:val="Normal"/>
    <w:qFormat/>
    <w:pPr>
      <w:suppressLineNumbers/>
      <w:spacing w:before="120" w:after="120"/>
    </w:pPr>
    <w:rPr>
      <w:rFonts w:cs="Lohit Devanagari"/>
      <w:i/>
      <w:iCs/>
      <w:sz w:val="24"/>
      <w:szCs w:val="24"/>
    </w:rPr>
  </w:style>
  <w:style w:type="paragraph" w:customStyle="1" w:styleId="Index">
    <w:name w:val="Index"/>
    <w:basedOn w:val="Normal"/>
    <w:qFormat/>
    <w:pPr>
      <w:suppressLineNumbers/>
    </w:pPr>
    <w:rPr>
      <w:rFonts w:cs="Lohit Devanagari"/>
    </w:rPr>
  </w:style>
  <w:style w:type="paragraph" w:customStyle="1" w:styleId="msonormal0">
    <w:name w:val="msonormal"/>
    <w:basedOn w:val="Normal"/>
    <w:qFormat/>
    <w:rsid w:val="006841BA"/>
    <w:pPr>
      <w:spacing w:beforeAutospacing="1" w:afterAutospacing="1" w:line="240" w:lineRule="auto"/>
    </w:pPr>
    <w:rPr>
      <w:rFonts w:ascii="Times New Roman" w:eastAsia="Times New Roman" w:hAnsi="Times New Roman" w:cs="Times New Roman"/>
      <w:kern w:val="0"/>
      <w:sz w:val="24"/>
      <w:szCs w:val="24"/>
    </w:rPr>
  </w:style>
  <w:style w:type="paragraph" w:customStyle="1" w:styleId="paragraph">
    <w:name w:val="paragraph"/>
    <w:basedOn w:val="Normal"/>
    <w:qFormat/>
    <w:rsid w:val="006841BA"/>
    <w:pPr>
      <w:spacing w:beforeAutospacing="1" w:afterAutospacing="1" w:line="240" w:lineRule="auto"/>
    </w:pPr>
    <w:rPr>
      <w:rFonts w:ascii="Times New Roman" w:eastAsia="Times New Roman" w:hAnsi="Times New Roman" w:cs="Times New Roman"/>
      <w:kern w:val="0"/>
      <w:sz w:val="24"/>
      <w:szCs w:val="24"/>
    </w:rPr>
  </w:style>
  <w:style w:type="paragraph" w:customStyle="1" w:styleId="outlineelement">
    <w:name w:val="outlineelement"/>
    <w:basedOn w:val="Normal"/>
    <w:qFormat/>
    <w:rsid w:val="006841BA"/>
    <w:pPr>
      <w:spacing w:beforeAutospacing="1" w:afterAutospacing="1" w:line="240" w:lineRule="auto"/>
    </w:pPr>
    <w:rPr>
      <w:rFonts w:ascii="Times New Roman" w:eastAsia="Times New Roman" w:hAnsi="Times New Roman" w:cs="Times New Roman"/>
      <w:kern w:val="0"/>
      <w:sz w:val="24"/>
      <w:szCs w:val="24"/>
    </w:rPr>
  </w:style>
  <w:style w:type="paragraph" w:styleId="ListParagraph">
    <w:name w:val="List Paragraph"/>
    <w:basedOn w:val="Normal"/>
    <w:uiPriority w:val="34"/>
    <w:qFormat/>
    <w:rsid w:val="00CA39E9"/>
    <w:pPr>
      <w:ind w:left="720"/>
      <w:contextualSpacing/>
    </w:pPr>
  </w:style>
  <w:style w:type="paragraph" w:customStyle="1" w:styleId="HeaderandFooter">
    <w:name w:val="Header and Footer"/>
    <w:basedOn w:val="Normal"/>
    <w:qFormat/>
  </w:style>
  <w:style w:type="paragraph" w:styleId="Header">
    <w:name w:val="header"/>
    <w:basedOn w:val="Normal"/>
    <w:link w:val="HeaderChar"/>
    <w:uiPriority w:val="99"/>
    <w:unhideWhenUsed/>
    <w:rsid w:val="00CA39E9"/>
    <w:pPr>
      <w:tabs>
        <w:tab w:val="center" w:pos="4680"/>
        <w:tab w:val="right" w:pos="9360"/>
      </w:tabs>
      <w:spacing w:after="0" w:line="240" w:lineRule="auto"/>
    </w:pPr>
  </w:style>
  <w:style w:type="paragraph" w:styleId="Footer">
    <w:name w:val="footer"/>
    <w:basedOn w:val="Normal"/>
    <w:link w:val="FooterChar"/>
    <w:uiPriority w:val="99"/>
    <w:unhideWhenUsed/>
    <w:rsid w:val="00CA39E9"/>
    <w:pPr>
      <w:tabs>
        <w:tab w:val="center" w:pos="4680"/>
        <w:tab w:val="right" w:pos="9360"/>
      </w:tabs>
      <w:spacing w:after="0" w:line="240" w:lineRule="auto"/>
    </w:pPr>
  </w:style>
  <w:style w:type="paragraph" w:styleId="NormalWeb">
    <w:name w:val="Normal (Web)"/>
    <w:basedOn w:val="Normal"/>
    <w:uiPriority w:val="99"/>
    <w:unhideWhenUsed/>
    <w:qFormat/>
    <w:rsid w:val="00A1176D"/>
    <w:pPr>
      <w:spacing w:beforeAutospacing="1" w:afterAutospacing="1" w:line="240" w:lineRule="auto"/>
    </w:pPr>
    <w:rPr>
      <w:rFonts w:ascii="Times New Roman" w:eastAsia="Times New Roman" w:hAnsi="Times New Roman" w:cs="Times New Roman"/>
      <w:kern w:val="0"/>
      <w:sz w:val="24"/>
      <w:szCs w:val="24"/>
      <w14:ligatures w14:val="none"/>
    </w:rPr>
  </w:style>
  <w:style w:type="paragraph" w:customStyle="1" w:styleId="xmsonormal">
    <w:name w:val="x_msonormal"/>
    <w:basedOn w:val="Normal"/>
    <w:qFormat/>
    <w:rsid w:val="00A1176D"/>
    <w:pPr>
      <w:spacing w:beforeAutospacing="1" w:afterAutospacing="1" w:line="240" w:lineRule="auto"/>
    </w:pPr>
    <w:rPr>
      <w:rFonts w:ascii="Calibri" w:hAnsi="Calibri" w:cs="Calibri"/>
      <w:kern w:val="0"/>
      <w14:ligatures w14:val="none"/>
    </w:rPr>
  </w:style>
  <w:style w:type="paragraph" w:customStyle="1" w:styleId="p1">
    <w:name w:val="p1"/>
    <w:basedOn w:val="Normal"/>
    <w:qFormat/>
    <w:rsid w:val="00603A3C"/>
    <w:pPr>
      <w:suppressAutoHyphens w:val="0"/>
      <w:spacing w:beforeAutospacing="1" w:afterAutospacing="1" w:line="240" w:lineRule="auto"/>
    </w:pPr>
    <w:rPr>
      <w:rFonts w:ascii="Aptos" w:eastAsiaTheme="minorEastAsia" w:hAnsi="Aptos" w:cs="Aptos"/>
      <w:kern w:val="0"/>
      <w:sz w:val="24"/>
      <w:szCs w:val="24"/>
      <w:lang w:eastAsia="zh-CN"/>
      <w14:ligatures w14:val="none"/>
    </w:rPr>
  </w:style>
  <w:style w:type="paragraph" w:styleId="Title">
    <w:name w:val="Title"/>
    <w:basedOn w:val="Normal"/>
    <w:link w:val="TitleChar"/>
    <w:qFormat/>
    <w:rsid w:val="00A165CE"/>
    <w:pPr>
      <w:suppressAutoHyphens w:val="0"/>
      <w:spacing w:after="0" w:line="360" w:lineRule="auto"/>
      <w:jc w:val="center"/>
    </w:pPr>
    <w:rPr>
      <w:rFonts w:ascii="Times New Roman" w:eastAsia="Times New Roman" w:hAnsi="Times New Roman" w:cs="Times New Roman"/>
      <w:b/>
      <w:kern w:val="0"/>
      <w:sz w:val="28"/>
      <w:szCs w:val="20"/>
      <w14:ligatures w14:val="none"/>
    </w:rPr>
  </w:style>
  <w:style w:type="table" w:styleId="TableGrid">
    <w:name w:val="Table Grid"/>
    <w:basedOn w:val="TableNormal"/>
    <w:uiPriority w:val="39"/>
    <w:rsid w:val="00603A3C"/>
    <w:rPr>
      <w:rFonts w:eastAsiaTheme="minorEastAsia"/>
      <w:sz w:val="24"/>
      <w:szCs w:val="24"/>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package" Target="embeddings/Microsoft_PowerPoint_Presentation.pptx"/><Relationship Id="rId13" Type="http://schemas.openxmlformats.org/officeDocument/2006/relationships/hyperlink" Target="mailto:Barbara.miller@okstate.edu" TargetMode="External"/><Relationship Id="rId18" Type="http://schemas.openxmlformats.org/officeDocument/2006/relationships/hyperlink" Target="mailto:cristina.colquhoun@okstate.edu?subject=" TargetMode="External"/><Relationship Id="rId26" Type="http://schemas.openxmlformats.org/officeDocument/2006/relationships/hyperlink" Target="mailto:james.knapp@okstate.edu?subject=" TargetMode="External"/><Relationship Id="rId3" Type="http://schemas.openxmlformats.org/officeDocument/2006/relationships/settings" Target="settings.xml"/><Relationship Id="rId21" Type="http://schemas.openxmlformats.org/officeDocument/2006/relationships/hyperlink" Target="mailto:alexafo@okstate.edu?subject=" TargetMode="External"/><Relationship Id="rId7" Type="http://schemas.openxmlformats.org/officeDocument/2006/relationships/image" Target="media/image1.emf"/><Relationship Id="rId12" Type="http://schemas.openxmlformats.org/officeDocument/2006/relationships/hyperlink" Target="https://cdnapisec.kaltura.com/html5/html5lib/v2.101/mwEmbedFrame.php/p/2354731/uiconf_id/42061311/entry_id/1_fw0zacd3?wid=_2354731&amp;iframeembed=true&amp;playerId=kaltura_player_1520269682&amp;entry_id=1_fw0zacd3" TargetMode="External"/><Relationship Id="rId17" Type="http://schemas.openxmlformats.org/officeDocument/2006/relationships/hyperlink" Target="mailto:jim.burkman@okstate.edu?subject=" TargetMode="External"/><Relationship Id="rId25" Type="http://schemas.openxmlformats.org/officeDocument/2006/relationships/hyperlink" Target="mailto:deana.hildebrand@okstate.edu?subject=" TargetMode="External"/><Relationship Id="rId2" Type="http://schemas.openxmlformats.org/officeDocument/2006/relationships/styles" Target="styles.xml"/><Relationship Id="rId16" Type="http://schemas.openxmlformats.org/officeDocument/2006/relationships/hyperlink" Target="https://nam04.safelinks.protection.outlook.com/?url=https%3A%2F%2Fmx.technolutions.net%2Fss%2Fc%2Fu001.KDW4Io7FlnyLZPy645sEZ5jmPV3Kr-O3K_xmHltohf8UAJTSfvdSzN-X2GcWiM0ICxibojTdvGPZHxGkgnWtr60_aHXQbN5eI6zCEtaeN_fPpqLOF2Sj4WCKX0RJ-rtO%2F464%2F6V_vJiKbRq2qPGjIjTRlAQ%2Fh46%2Fh001.CQCDQuiEoqhNCRgOBkE0LXHRNCTmDbVB_uD3uhgv2CM&amp;data=05|02|marcia.sun@okstate.edu|7a00a1c4b8644ff50a2208dc6df32915|2a69c91de8494e34a230cdf8b27e1964|0|0|638506138364584032|Unknown|TWFpbGZsb3d8eyJWIjoiMC4wLjAwMDAiLCJQIjoiV2luMzIiLCJBTiI6Ik1haWwiLCJXVCI6Mn0%3D|0|||&amp;sdata=Lp2HrYPZJUQF97ECsX0oj2XL%2B%2FMROzMs7hUVuuXQXRc%3D&amp;reserved=0" TargetMode="External"/><Relationship Id="rId20" Type="http://schemas.openxmlformats.org/officeDocument/2006/relationships/hyperlink" Target="mailto:shirley.evans@okstate.edu?subject=" TargetMode="External"/><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package" Target="embeddings/Microsoft_PowerPoint_Presentation1.pptx"/><Relationship Id="rId24" Type="http://schemas.openxmlformats.org/officeDocument/2006/relationships/hyperlink" Target="mailto:jonathan.z.ludwig@okstate.edu?subject=" TargetMode="External"/><Relationship Id="rId5" Type="http://schemas.openxmlformats.org/officeDocument/2006/relationships/footnotes" Target="footnotes.xml"/><Relationship Id="rId15" Type="http://schemas.openxmlformats.org/officeDocument/2006/relationships/hyperlink" Target="mailto:treasurer.gpsga@okstate.edu" TargetMode="External"/><Relationship Id="rId23" Type="http://schemas.openxmlformats.org/officeDocument/2006/relationships/hyperlink" Target="mailto:jen.labrecque@okstate.edu?subject=" TargetMode="External"/><Relationship Id="rId28"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hyperlink" Target="mailto:robert.evan.davis@okstate.edu?subject=" TargetMode="External"/><Relationship Id="rId4" Type="http://schemas.openxmlformats.org/officeDocument/2006/relationships/webSettings" Target="webSettings.xml"/><Relationship Id="rId9" Type="http://schemas.openxmlformats.org/officeDocument/2006/relationships/hyperlink" Target="https://stemhub.okstate.edu/" TargetMode="External"/><Relationship Id="rId14" Type="http://schemas.openxmlformats.org/officeDocument/2006/relationships/hyperlink" Target="mailto:treasurer.gpsga@okstate.edu" TargetMode="External"/><Relationship Id="rId22" Type="http://schemas.openxmlformats.org/officeDocument/2006/relationships/hyperlink" Target="mailto:sarah.johnson16@okstat.edu?subject=" TargetMode="External"/><Relationship Id="rId27"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26</Pages>
  <Words>9411</Words>
  <Characters>53649</Characters>
  <Application>Microsoft Office Word</Application>
  <DocSecurity>0</DocSecurity>
  <Lines>447</Lines>
  <Paragraphs>125</Paragraphs>
  <ScaleCrop>false</ScaleCrop>
  <Company/>
  <LinksUpToDate>false</LinksUpToDate>
  <CharactersWithSpaces>62935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White, Tricia</dc:creator>
  <dc:description/>
  <cp:lastModifiedBy>White, Tricia</cp:lastModifiedBy>
  <cp:revision>7</cp:revision>
  <cp:lastPrinted>2023-08-29T16:43:00Z</cp:lastPrinted>
  <dcterms:created xsi:type="dcterms:W3CDTF">2024-08-16T16:15:00Z</dcterms:created>
  <dcterms:modified xsi:type="dcterms:W3CDTF">2024-08-20T14:39:00Z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HyperlinksChanged">
    <vt:bool>false</vt:bool>
  </property>
  <property fmtid="{D5CDD505-2E9C-101B-9397-08002B2CF9AE}" pid="3" name="LinksUpToDate">
    <vt:bool>false</vt:bool>
  </property>
  <property fmtid="{D5CDD505-2E9C-101B-9397-08002B2CF9AE}" pid="4" name="ScaleCrop">
    <vt:bool>false</vt:bool>
  </property>
  <property fmtid="{D5CDD505-2E9C-101B-9397-08002B2CF9AE}" pid="5" name="ShareDoc">
    <vt:bool>false</vt:bool>
  </property>
</Properties>
</file>