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2171559F"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A26184">
        <w:rPr>
          <w:rFonts w:ascii="Times New Roman" w:hAnsi="Times New Roman" w:cs="Times New Roman"/>
          <w:b/>
          <w:szCs w:val="24"/>
        </w:rPr>
        <w:t>March</w:t>
      </w:r>
      <w:r w:rsidR="00C43109">
        <w:rPr>
          <w:rFonts w:ascii="Times New Roman" w:hAnsi="Times New Roman" w:cs="Times New Roman"/>
          <w:b/>
          <w:szCs w:val="24"/>
        </w:rPr>
        <w:t xml:space="preserve"> </w:t>
      </w:r>
      <w:r w:rsidR="000F072B">
        <w:rPr>
          <w:rFonts w:ascii="Times New Roman" w:hAnsi="Times New Roman" w:cs="Times New Roman"/>
          <w:b/>
          <w:szCs w:val="24"/>
        </w:rPr>
        <w:t>11</w:t>
      </w:r>
      <w:r w:rsidR="00EE01B3">
        <w:rPr>
          <w:rFonts w:ascii="Times New Roman" w:hAnsi="Times New Roman" w:cs="Times New Roman"/>
          <w:b/>
          <w:szCs w:val="24"/>
        </w:rPr>
        <w:t>, 2025</w:t>
      </w:r>
    </w:p>
    <w:p w14:paraId="22364D7F" w14:textId="67D708E3"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r w:rsidR="00DA27D2">
        <w:rPr>
          <w:rFonts w:ascii="Times New Roman" w:hAnsi="Times New Roman" w:cs="Times New Roman"/>
          <w:b/>
          <w:color w:val="FF0000"/>
          <w:sz w:val="36"/>
          <w:szCs w:val="36"/>
        </w:rPr>
        <w:t xml:space="preserve"> </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718243B0"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the </w:t>
      </w:r>
      <w:r w:rsidR="00A26184">
        <w:rPr>
          <w:rFonts w:ascii="Times New Roman" w:hAnsi="Times New Roman" w:cs="Times New Roman"/>
          <w:color w:val="auto"/>
          <w:szCs w:val="24"/>
        </w:rPr>
        <w:t>February 11</w:t>
      </w:r>
      <w:r w:rsidR="00C43109">
        <w:rPr>
          <w:rFonts w:ascii="Times New Roman" w:hAnsi="Times New Roman" w:cs="Times New Roman"/>
          <w:color w:val="auto"/>
          <w:szCs w:val="24"/>
        </w:rPr>
        <w:t>, 205</w:t>
      </w:r>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5343736C" w:rsidR="00962953"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EE3914">
        <w:rPr>
          <w:rFonts w:ascii="Times New Roman" w:hAnsi="Times New Roman" w:cs="Times New Roman"/>
          <w:szCs w:val="24"/>
        </w:rPr>
        <w:t>Michael Beckner – OSU Police Chief</w:t>
      </w:r>
    </w:p>
    <w:p w14:paraId="65C9B7DC" w14:textId="1EBBED2C" w:rsidR="0038237B" w:rsidRPr="00905EA8" w:rsidRDefault="0038237B"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 xml:space="preserve">B.  </w:t>
      </w:r>
      <w:r w:rsidR="00B439A3">
        <w:rPr>
          <w:rFonts w:ascii="Times New Roman" w:hAnsi="Times New Roman" w:cs="Times New Roman"/>
          <w:szCs w:val="24"/>
        </w:rPr>
        <w:t>Budget Committee Report – Brad Lawson</w:t>
      </w:r>
      <w:r w:rsidR="003F6ADA">
        <w:rPr>
          <w:rFonts w:ascii="Times New Roman" w:hAnsi="Times New Roman" w:cs="Times New Roman"/>
          <w:szCs w:val="24"/>
        </w:rPr>
        <w:t xml:space="preserve"> – update/recommendation*</w:t>
      </w:r>
    </w:p>
    <w:p w14:paraId="75B5CBDB" w14:textId="647167EE"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Interim 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0F1E9B69"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9B0C9E">
        <w:rPr>
          <w:rFonts w:ascii="Times New Roman" w:hAnsi="Times New Roman" w:cs="Times New Roman"/>
          <w:szCs w:val="24"/>
        </w:rPr>
        <w:t>Tom Royer</w:t>
      </w:r>
      <w:r w:rsidR="007B693B">
        <w:rPr>
          <w:rFonts w:ascii="Times New Roman" w:hAnsi="Times New Roman" w:cs="Times New Roman"/>
          <w:szCs w:val="24"/>
        </w:rPr>
        <w:t xml:space="preserve"> </w:t>
      </w:r>
    </w:p>
    <w:p w14:paraId="5797EF9C" w14:textId="77777777" w:rsidR="00A106D9" w:rsidRPr="00A106D9" w:rsidRDefault="00A106D9" w:rsidP="00A106D9">
      <w:pPr>
        <w:pStyle w:val="ListParagraph"/>
        <w:ind w:firstLine="0"/>
        <w:rPr>
          <w:rFonts w:ascii="Times New Roman" w:hAnsi="Times New Roman" w:cs="Times New Roman"/>
        </w:rPr>
      </w:pPr>
      <w:r w:rsidRPr="00A106D9">
        <w:rPr>
          <w:rFonts w:ascii="Times New Roman" w:hAnsi="Times New Roman" w:cs="Times New Roman"/>
        </w:rPr>
        <w:t>Carolyn Gang opened the January Evening dinner, which had over one hundred members attended. Carolyne Gang. Justin Moss and Matt Beartrack shared their overview of the OSU Student FARM. Future dinners will allow us to host Chancellor Sean Burrage, President Emeritus Burns Hargis, Professor Kevin Wagner, and Senior Vice Provost Chris Francisco. We had ten “golden achievement members (members 90 or older) and welcomed Myr Lou Rollins Wade as our newest member.  We also welcomed 4 new members to our group. Our upcoming 2005 Emeriti Association Directory will be coming out soon. Clem and Mimi Ward recently received the Outstanding Community Service Award from the Cimarron Chapter of the Daughters of the American Revolution. Past President Mike Woods submitted the 2024 President’s Report</w:t>
      </w:r>
    </w:p>
    <w:p w14:paraId="4A9A5DBA" w14:textId="0AC73535" w:rsidR="007B693B" w:rsidRPr="00A106D9" w:rsidRDefault="00A106D9" w:rsidP="00A106D9">
      <w:pPr>
        <w:pStyle w:val="ListParagraph"/>
        <w:ind w:firstLine="0"/>
        <w:rPr>
          <w:rFonts w:ascii="Times New Roman" w:hAnsi="Times New Roman" w:cs="Times New Roman"/>
        </w:rPr>
      </w:pPr>
      <w:r w:rsidRPr="00A106D9">
        <w:rPr>
          <w:rFonts w:ascii="Times New Roman" w:hAnsi="Times New Roman" w:cs="Times New Roman"/>
        </w:rPr>
        <w:t xml:space="preserve">We recognized obituaries for Jodelle Stout, Frank Steindl, and Gayle Ward. </w:t>
      </w:r>
    </w:p>
    <w:p w14:paraId="6A1B234D" w14:textId="5051EA5D"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A11FBE">
        <w:rPr>
          <w:rFonts w:ascii="Times New Roman" w:hAnsi="Times New Roman" w:cs="Times New Roman"/>
          <w:szCs w:val="24"/>
        </w:rPr>
        <w:t>Aaron Lively</w:t>
      </w:r>
      <w:r w:rsidR="003D7790">
        <w:rPr>
          <w:rFonts w:ascii="Times New Roman" w:hAnsi="Times New Roman" w:cs="Times New Roman"/>
          <w:szCs w:val="24"/>
        </w:rPr>
        <w:t xml:space="preserve"> </w:t>
      </w:r>
      <w:r w:rsidR="007B693B">
        <w:rPr>
          <w:rFonts w:ascii="Times New Roman" w:hAnsi="Times New Roman" w:cs="Times New Roman"/>
          <w:szCs w:val="24"/>
        </w:rPr>
        <w:t>– No Report</w:t>
      </w:r>
      <w:r w:rsidR="003D7790">
        <w:rPr>
          <w:rFonts w:ascii="Times New Roman" w:hAnsi="Times New Roman" w:cs="Times New Roman"/>
          <w:szCs w:val="24"/>
        </w:rPr>
        <w:t xml:space="preserve"> </w:t>
      </w: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31BFBC7A" w14:textId="5449907F" w:rsidR="00D020BA" w:rsidRPr="000F072B" w:rsidRDefault="00F7736F" w:rsidP="000F072B">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9B0C9E">
        <w:rPr>
          <w:rFonts w:ascii="Times New Roman" w:hAnsi="Times New Roman" w:cs="Times New Roman"/>
          <w:szCs w:val="24"/>
        </w:rPr>
        <w:t>Sam Hiltz</w:t>
      </w: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6F510BD9" w14:textId="77777777" w:rsidR="00B748C7" w:rsidRPr="00AA5D5A" w:rsidRDefault="00B748C7" w:rsidP="00B748C7">
      <w:pPr>
        <w:spacing w:before="100" w:beforeAutospacing="1" w:after="100" w:afterAutospacing="1" w:line="240" w:lineRule="auto"/>
        <w:ind w:firstLine="350"/>
        <w:outlineLvl w:val="3"/>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GPSGA Phoenix Awards</w:t>
      </w:r>
    </w:p>
    <w:p w14:paraId="13406F5C" w14:textId="77777777" w:rsidR="00B748C7" w:rsidRPr="00AA5D5A" w:rsidRDefault="00B748C7" w:rsidP="00B748C7">
      <w:pPr>
        <w:numPr>
          <w:ilvl w:val="0"/>
          <w:numId w:val="7"/>
        </w:numPr>
        <w:spacing w:after="0"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lastRenderedPageBreak/>
        <w:t xml:space="preserve">Applications open </w:t>
      </w:r>
      <w:r w:rsidRPr="00AA5D5A">
        <w:rPr>
          <w:rFonts w:ascii="Times New Roman" w:eastAsia="Times New Roman" w:hAnsi="Times New Roman" w:cs="Times New Roman"/>
          <w:b/>
          <w:bCs/>
          <w:szCs w:val="24"/>
          <w:lang w:eastAsia="zh-CN"/>
        </w:rPr>
        <w:t>October 28, 2024 – March 10, 2025</w:t>
      </w:r>
      <w:r w:rsidRPr="00AA5D5A">
        <w:rPr>
          <w:rFonts w:ascii="Times New Roman" w:eastAsia="Times New Roman" w:hAnsi="Times New Roman" w:cs="Times New Roman"/>
          <w:szCs w:val="24"/>
          <w:lang w:eastAsia="zh-CN"/>
        </w:rPr>
        <w:t xml:space="preserve"> (</w:t>
      </w:r>
      <w:r w:rsidRPr="00AA5D5A">
        <w:rPr>
          <w:rFonts w:ascii="Times New Roman" w:eastAsia="Times New Roman" w:hAnsi="Times New Roman" w:cs="Times New Roman"/>
          <w:b/>
          <w:bCs/>
          <w:szCs w:val="24"/>
          <w:lang w:eastAsia="zh-CN"/>
        </w:rPr>
        <w:t>No late submissions accepted</w:t>
      </w:r>
      <w:r w:rsidRPr="00AA5D5A">
        <w:rPr>
          <w:rFonts w:ascii="Times New Roman" w:eastAsia="Times New Roman" w:hAnsi="Times New Roman" w:cs="Times New Roman"/>
          <w:szCs w:val="24"/>
          <w:lang w:eastAsia="zh-CN"/>
        </w:rPr>
        <w:t>).</w:t>
      </w:r>
    </w:p>
    <w:p w14:paraId="29FCD9A4" w14:textId="77777777" w:rsidR="00B748C7" w:rsidRPr="00AA5D5A" w:rsidRDefault="00B748C7" w:rsidP="00B748C7">
      <w:pPr>
        <w:numPr>
          <w:ilvl w:val="0"/>
          <w:numId w:val="7"/>
        </w:numPr>
        <w:spacing w:after="0" w:line="278" w:lineRule="auto"/>
        <w:ind w:right="0"/>
        <w:jc w:val="left"/>
        <w:rPr>
          <w:rFonts w:ascii="Times New Roman" w:hAnsi="Times New Roman" w:cs="Times New Roman"/>
          <w:szCs w:val="24"/>
        </w:rPr>
      </w:pPr>
      <w:r w:rsidRPr="00AA5D5A">
        <w:rPr>
          <w:rFonts w:ascii="Times New Roman" w:eastAsia="Times New Roman" w:hAnsi="Times New Roman" w:cs="Times New Roman"/>
          <w:szCs w:val="24"/>
          <w:lang w:eastAsia="zh-CN"/>
        </w:rPr>
        <w:t xml:space="preserve">Apply via </w:t>
      </w:r>
      <w:hyperlink r:id="rId8" w:history="1">
        <w:r w:rsidRPr="00AA5D5A">
          <w:rPr>
            <w:rStyle w:val="Hyperlink"/>
            <w:rFonts w:ascii="Times New Roman" w:hAnsi="Times New Roman" w:cs="Times New Roman"/>
            <w:b/>
            <w:bCs/>
            <w:szCs w:val="24"/>
          </w:rPr>
          <w:t>GPSGA Community on Canvas</w:t>
        </w:r>
      </w:hyperlink>
      <w:r w:rsidRPr="00AA5D5A">
        <w:rPr>
          <w:rFonts w:ascii="Times New Roman" w:hAnsi="Times New Roman" w:cs="Times New Roman"/>
          <w:b/>
          <w:bCs/>
          <w:szCs w:val="24"/>
        </w:rPr>
        <w:t xml:space="preserve"> </w:t>
      </w:r>
      <w:r w:rsidRPr="00AA5D5A">
        <w:rPr>
          <w:rFonts w:ascii="Times New Roman" w:hAnsi="Times New Roman" w:cs="Times New Roman"/>
          <w:szCs w:val="24"/>
        </w:rPr>
        <w:t>via</w:t>
      </w:r>
      <w:r w:rsidRPr="00AA5D5A">
        <w:rPr>
          <w:rFonts w:ascii="Times New Roman" w:hAnsi="Times New Roman" w:cs="Times New Roman"/>
          <w:b/>
          <w:bCs/>
          <w:szCs w:val="24"/>
        </w:rPr>
        <w:t xml:space="preserve"> </w:t>
      </w:r>
      <w:hyperlink r:id="rId9" w:history="1">
        <w:r w:rsidRPr="00AA5D5A">
          <w:rPr>
            <w:rStyle w:val="Hyperlink"/>
            <w:rFonts w:ascii="Times New Roman" w:hAnsi="Times New Roman" w:cs="Times New Roman"/>
            <w:b/>
            <w:bCs/>
            <w:szCs w:val="24"/>
          </w:rPr>
          <w:t>Microsoft Forms</w:t>
        </w:r>
      </w:hyperlink>
      <w:r w:rsidRPr="00AA5D5A">
        <w:rPr>
          <w:rFonts w:ascii="Times New Roman" w:hAnsi="Times New Roman" w:cs="Times New Roman"/>
          <w:szCs w:val="24"/>
        </w:rPr>
        <w:t>.</w:t>
      </w:r>
    </w:p>
    <w:p w14:paraId="64362B6A" w14:textId="77777777" w:rsidR="00B748C7" w:rsidRPr="00AA5D5A" w:rsidRDefault="00B748C7" w:rsidP="00B748C7">
      <w:pPr>
        <w:numPr>
          <w:ilvl w:val="0"/>
          <w:numId w:val="7"/>
        </w:numPr>
        <w:spacing w:after="0" w:line="278" w:lineRule="auto"/>
        <w:ind w:right="0"/>
        <w:jc w:val="left"/>
        <w:rPr>
          <w:rFonts w:ascii="Times New Roman" w:hAnsi="Times New Roman" w:cs="Times New Roman"/>
          <w:szCs w:val="24"/>
        </w:rPr>
      </w:pPr>
      <w:r w:rsidRPr="00AA5D5A">
        <w:rPr>
          <w:rFonts w:ascii="Times New Roman" w:eastAsia="Times New Roman" w:hAnsi="Times New Roman" w:cs="Times New Roman"/>
          <w:szCs w:val="24"/>
          <w:lang w:eastAsia="zh-CN"/>
        </w:rPr>
        <w:t>Faculty and graduate student recommenders will receive the recommendation form directly from GPSGA.</w:t>
      </w:r>
    </w:p>
    <w:p w14:paraId="0D2C5C40" w14:textId="77777777" w:rsidR="00B748C7" w:rsidRPr="00AA5D5A" w:rsidRDefault="00B748C7" w:rsidP="00B748C7">
      <w:pPr>
        <w:numPr>
          <w:ilvl w:val="0"/>
          <w:numId w:val="7"/>
        </w:numPr>
        <w:spacing w:after="0"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Applications are </w:t>
      </w:r>
      <w:r w:rsidRPr="00AA5D5A">
        <w:rPr>
          <w:rFonts w:ascii="Times New Roman" w:eastAsia="Times New Roman" w:hAnsi="Times New Roman" w:cs="Times New Roman"/>
          <w:b/>
          <w:bCs/>
          <w:szCs w:val="24"/>
          <w:lang w:eastAsia="zh-CN"/>
        </w:rPr>
        <w:t>only considered complete after all recommendation forms are submitted</w:t>
      </w:r>
      <w:r w:rsidRPr="00AA5D5A">
        <w:rPr>
          <w:rFonts w:ascii="Times New Roman" w:eastAsia="Times New Roman" w:hAnsi="Times New Roman" w:cs="Times New Roman"/>
          <w:szCs w:val="24"/>
          <w:lang w:eastAsia="zh-CN"/>
        </w:rPr>
        <w:t>.</w:t>
      </w:r>
    </w:p>
    <w:p w14:paraId="79DBB573" w14:textId="77777777" w:rsidR="00B748C7" w:rsidRPr="00AA5D5A" w:rsidRDefault="00B748C7" w:rsidP="00AA5D5A">
      <w:pPr>
        <w:spacing w:before="100" w:beforeAutospacing="1" w:after="100" w:afterAutospacing="1" w:line="240" w:lineRule="auto"/>
        <w:ind w:firstLine="350"/>
        <w:outlineLvl w:val="3"/>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GPSGA Assistance &amp; Funding</w:t>
      </w:r>
    </w:p>
    <w:p w14:paraId="7CCCF170" w14:textId="77777777" w:rsidR="00B748C7" w:rsidRPr="00AA5D5A" w:rsidRDefault="00B748C7" w:rsidP="00B748C7">
      <w:pPr>
        <w:numPr>
          <w:ilvl w:val="0"/>
          <w:numId w:val="8"/>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Spring 2025 Travel Assistance Application is open</w:t>
      </w:r>
      <w:r w:rsidRPr="00AA5D5A">
        <w:rPr>
          <w:rFonts w:ascii="Times New Roman" w:eastAsia="Times New Roman" w:hAnsi="Times New Roman" w:cs="Times New Roman"/>
          <w:szCs w:val="24"/>
          <w:lang w:eastAsia="zh-CN"/>
        </w:rPr>
        <w:t>.</w:t>
      </w:r>
    </w:p>
    <w:p w14:paraId="5D574ED8" w14:textId="77777777" w:rsidR="00B748C7" w:rsidRPr="00AA5D5A" w:rsidRDefault="00B748C7" w:rsidP="00B748C7">
      <w:pPr>
        <w:numPr>
          <w:ilvl w:val="0"/>
          <w:numId w:val="8"/>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Apply via </w:t>
      </w:r>
      <w:r w:rsidRPr="00AA5D5A">
        <w:rPr>
          <w:rFonts w:ascii="Times New Roman" w:eastAsia="Times New Roman" w:hAnsi="Times New Roman" w:cs="Times New Roman"/>
          <w:b/>
          <w:bCs/>
          <w:szCs w:val="24"/>
          <w:lang w:eastAsia="zh-CN"/>
        </w:rPr>
        <w:t>GPSGA Canvas</w:t>
      </w:r>
      <w:r w:rsidRPr="00AA5D5A">
        <w:rPr>
          <w:rFonts w:ascii="Times New Roman" w:eastAsia="Times New Roman" w:hAnsi="Times New Roman" w:cs="Times New Roman"/>
          <w:szCs w:val="24"/>
          <w:lang w:eastAsia="zh-CN"/>
        </w:rPr>
        <w:t xml:space="preserve"> after reviewing the </w:t>
      </w:r>
      <w:hyperlink r:id="rId10" w:history="1">
        <w:r w:rsidRPr="00AA5D5A">
          <w:rPr>
            <w:rStyle w:val="Hyperlink"/>
            <w:rFonts w:ascii="Times New Roman" w:eastAsiaTheme="majorEastAsia" w:hAnsi="Times New Roman" w:cs="Times New Roman"/>
            <w:b/>
            <w:bCs/>
            <w:szCs w:val="24"/>
          </w:rPr>
          <w:t>GPSGA Travel Assistance Information Page</w:t>
        </w:r>
      </w:hyperlink>
      <w:r w:rsidRPr="00AA5D5A">
        <w:rPr>
          <w:rFonts w:ascii="Times New Roman" w:hAnsi="Times New Roman" w:cs="Times New Roman"/>
          <w:szCs w:val="24"/>
        </w:rPr>
        <w:t>.</w:t>
      </w:r>
    </w:p>
    <w:p w14:paraId="7978A9BA" w14:textId="77777777" w:rsidR="00B748C7" w:rsidRPr="00AA5D5A" w:rsidRDefault="00B748C7" w:rsidP="00B748C7">
      <w:pPr>
        <w:numPr>
          <w:ilvl w:val="0"/>
          <w:numId w:val="8"/>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Deadline:</w:t>
      </w:r>
      <w:r w:rsidRPr="00AA5D5A">
        <w:rPr>
          <w:rFonts w:ascii="Times New Roman" w:eastAsia="Times New Roman" w:hAnsi="Times New Roman" w:cs="Times New Roman"/>
          <w:szCs w:val="24"/>
          <w:lang w:eastAsia="zh-CN"/>
        </w:rPr>
        <w:t xml:space="preserve"> </w:t>
      </w:r>
      <w:r w:rsidRPr="00AA5D5A">
        <w:rPr>
          <w:rFonts w:ascii="Times New Roman" w:eastAsia="Times New Roman" w:hAnsi="Times New Roman" w:cs="Times New Roman"/>
          <w:b/>
          <w:bCs/>
          <w:szCs w:val="24"/>
          <w:lang w:eastAsia="zh-CN"/>
        </w:rPr>
        <w:t>Monday, March 31</w:t>
      </w:r>
      <w:r w:rsidRPr="00AA5D5A">
        <w:rPr>
          <w:rFonts w:ascii="Times New Roman" w:eastAsia="Times New Roman" w:hAnsi="Times New Roman" w:cs="Times New Roman"/>
          <w:szCs w:val="24"/>
          <w:lang w:eastAsia="zh-CN"/>
        </w:rPr>
        <w:t xml:space="preserve"> (for travel from </w:t>
      </w:r>
      <w:r w:rsidRPr="00AA5D5A">
        <w:rPr>
          <w:rFonts w:ascii="Times New Roman" w:eastAsia="Times New Roman" w:hAnsi="Times New Roman" w:cs="Times New Roman"/>
          <w:b/>
          <w:bCs/>
          <w:szCs w:val="24"/>
          <w:lang w:eastAsia="zh-CN"/>
        </w:rPr>
        <w:t>January 1 – June 30, 2025</w:t>
      </w:r>
      <w:r w:rsidRPr="00AA5D5A">
        <w:rPr>
          <w:rFonts w:ascii="Times New Roman" w:eastAsia="Times New Roman" w:hAnsi="Times New Roman" w:cs="Times New Roman"/>
          <w:szCs w:val="24"/>
          <w:lang w:eastAsia="zh-CN"/>
        </w:rPr>
        <w:t>).</w:t>
      </w:r>
    </w:p>
    <w:p w14:paraId="25144F0A" w14:textId="77777777" w:rsidR="00B748C7" w:rsidRPr="00AA5D5A" w:rsidRDefault="00B748C7" w:rsidP="00B748C7">
      <w:pPr>
        <w:numPr>
          <w:ilvl w:val="0"/>
          <w:numId w:val="8"/>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The </w:t>
      </w:r>
      <w:r w:rsidRPr="00AA5D5A">
        <w:rPr>
          <w:rFonts w:ascii="Times New Roman" w:eastAsia="Times New Roman" w:hAnsi="Times New Roman" w:cs="Times New Roman"/>
          <w:b/>
          <w:bCs/>
          <w:szCs w:val="24"/>
          <w:lang w:eastAsia="zh-CN"/>
        </w:rPr>
        <w:t>Finance Committee</w:t>
      </w:r>
      <w:r w:rsidRPr="00AA5D5A">
        <w:rPr>
          <w:rFonts w:ascii="Times New Roman" w:eastAsia="Times New Roman" w:hAnsi="Times New Roman" w:cs="Times New Roman"/>
          <w:szCs w:val="24"/>
          <w:lang w:eastAsia="zh-CN"/>
        </w:rPr>
        <w:t xml:space="preserve"> will review applications at the semester’s end.</w:t>
      </w:r>
    </w:p>
    <w:p w14:paraId="1728FFE3" w14:textId="77777777" w:rsidR="00B748C7" w:rsidRPr="00AA5D5A" w:rsidRDefault="00B748C7" w:rsidP="00B748C7">
      <w:pPr>
        <w:numPr>
          <w:ilvl w:val="0"/>
          <w:numId w:val="8"/>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Approval notifications will be sent via email after evaluations are completed.</w:t>
      </w:r>
    </w:p>
    <w:p w14:paraId="1AED655C" w14:textId="77777777" w:rsidR="00B748C7" w:rsidRPr="00AA5D5A" w:rsidRDefault="00B748C7" w:rsidP="00AA5D5A">
      <w:pPr>
        <w:spacing w:before="100" w:beforeAutospacing="1" w:after="100" w:afterAutospacing="1" w:line="240" w:lineRule="auto"/>
        <w:ind w:firstLine="350"/>
        <w:outlineLvl w:val="3"/>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GPSGA Membership Application – Spring 2025</w:t>
      </w:r>
    </w:p>
    <w:p w14:paraId="20562F40" w14:textId="77777777" w:rsidR="00B748C7" w:rsidRPr="00AA5D5A" w:rsidRDefault="00B748C7" w:rsidP="00B748C7">
      <w:pPr>
        <w:numPr>
          <w:ilvl w:val="0"/>
          <w:numId w:val="9"/>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New representatives and liaisons</w:t>
      </w:r>
      <w:r w:rsidRPr="00AA5D5A">
        <w:rPr>
          <w:rFonts w:ascii="Times New Roman" w:eastAsia="Times New Roman" w:hAnsi="Times New Roman" w:cs="Times New Roman"/>
          <w:szCs w:val="24"/>
          <w:lang w:eastAsia="zh-CN"/>
        </w:rPr>
        <w:t xml:space="preserve"> must complete the </w:t>
      </w:r>
      <w:r w:rsidRPr="00AA5D5A">
        <w:rPr>
          <w:rFonts w:ascii="Times New Roman" w:eastAsia="Times New Roman" w:hAnsi="Times New Roman" w:cs="Times New Roman"/>
          <w:b/>
          <w:bCs/>
          <w:szCs w:val="24"/>
          <w:lang w:eastAsia="zh-CN"/>
        </w:rPr>
        <w:t>Spring 2025 Membership Application</w:t>
      </w:r>
      <w:r w:rsidRPr="00AA5D5A">
        <w:rPr>
          <w:rFonts w:ascii="Times New Roman" w:eastAsia="Times New Roman" w:hAnsi="Times New Roman" w:cs="Times New Roman"/>
          <w:szCs w:val="24"/>
          <w:lang w:eastAsia="zh-CN"/>
        </w:rPr>
        <w:t xml:space="preserve"> (available on </w:t>
      </w:r>
      <w:r w:rsidRPr="00AA5D5A">
        <w:rPr>
          <w:rFonts w:ascii="Times New Roman" w:eastAsia="Times New Roman" w:hAnsi="Times New Roman" w:cs="Times New Roman"/>
          <w:b/>
          <w:bCs/>
          <w:szCs w:val="24"/>
          <w:lang w:eastAsia="zh-CN"/>
        </w:rPr>
        <w:t>Canvas</w:t>
      </w:r>
      <w:r w:rsidRPr="00AA5D5A">
        <w:rPr>
          <w:rFonts w:ascii="Times New Roman" w:eastAsia="Times New Roman" w:hAnsi="Times New Roman" w:cs="Times New Roman"/>
          <w:szCs w:val="24"/>
          <w:lang w:eastAsia="zh-CN"/>
        </w:rPr>
        <w:t xml:space="preserve">, submission via </w:t>
      </w:r>
      <w:r w:rsidRPr="00AA5D5A">
        <w:rPr>
          <w:rFonts w:ascii="Times New Roman" w:eastAsia="Times New Roman" w:hAnsi="Times New Roman" w:cs="Times New Roman"/>
          <w:b/>
          <w:bCs/>
          <w:szCs w:val="24"/>
          <w:lang w:eastAsia="zh-CN"/>
        </w:rPr>
        <w:t>Microsoft Forms</w:t>
      </w:r>
      <w:r w:rsidRPr="00AA5D5A">
        <w:rPr>
          <w:rFonts w:ascii="Times New Roman" w:eastAsia="Times New Roman" w:hAnsi="Times New Roman" w:cs="Times New Roman"/>
          <w:szCs w:val="24"/>
          <w:lang w:eastAsia="zh-CN"/>
        </w:rPr>
        <w:t>).</w:t>
      </w:r>
    </w:p>
    <w:p w14:paraId="255F5FE7" w14:textId="77777777" w:rsidR="00B748C7" w:rsidRPr="00AA5D5A" w:rsidRDefault="00B748C7" w:rsidP="00B748C7">
      <w:pPr>
        <w:numPr>
          <w:ilvl w:val="0"/>
          <w:numId w:val="9"/>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Returning representatives do not need to reapply</w:t>
      </w:r>
      <w:r w:rsidRPr="00AA5D5A">
        <w:rPr>
          <w:rFonts w:ascii="Times New Roman" w:eastAsia="Times New Roman" w:hAnsi="Times New Roman" w:cs="Times New Roman"/>
          <w:szCs w:val="24"/>
          <w:lang w:eastAsia="zh-CN"/>
        </w:rPr>
        <w:t>.</w:t>
      </w:r>
    </w:p>
    <w:p w14:paraId="56EED67E" w14:textId="77777777" w:rsidR="00B748C7" w:rsidRPr="00AA5D5A" w:rsidRDefault="00B748C7" w:rsidP="00B748C7">
      <w:pPr>
        <w:numPr>
          <w:ilvl w:val="0"/>
          <w:numId w:val="9"/>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Ensure submission for accurate attendance records.</w:t>
      </w:r>
    </w:p>
    <w:p w14:paraId="23A774BF" w14:textId="77777777" w:rsidR="00B748C7" w:rsidRPr="00AA5D5A" w:rsidRDefault="00B748C7" w:rsidP="00B748C7">
      <w:pPr>
        <w:numPr>
          <w:ilvl w:val="0"/>
          <w:numId w:val="9"/>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For questions, contact </w:t>
      </w:r>
      <w:r w:rsidRPr="00AA5D5A">
        <w:rPr>
          <w:rFonts w:ascii="Times New Roman" w:eastAsia="Times New Roman" w:hAnsi="Times New Roman" w:cs="Times New Roman"/>
          <w:b/>
          <w:bCs/>
          <w:szCs w:val="24"/>
          <w:lang w:eastAsia="zh-CN"/>
        </w:rPr>
        <w:t>gpsga@okstate.edu</w:t>
      </w:r>
      <w:r w:rsidRPr="00AA5D5A">
        <w:rPr>
          <w:rFonts w:ascii="Times New Roman" w:eastAsia="Times New Roman" w:hAnsi="Times New Roman" w:cs="Times New Roman"/>
          <w:szCs w:val="24"/>
          <w:lang w:eastAsia="zh-CN"/>
        </w:rPr>
        <w:t>.</w:t>
      </w:r>
    </w:p>
    <w:p w14:paraId="6A36761C" w14:textId="77777777" w:rsidR="00B748C7" w:rsidRPr="00AA5D5A" w:rsidRDefault="00B748C7" w:rsidP="00AA5D5A">
      <w:pPr>
        <w:spacing w:before="100" w:beforeAutospacing="1" w:after="100" w:afterAutospacing="1" w:line="240" w:lineRule="auto"/>
        <w:ind w:firstLine="350"/>
        <w:outlineLvl w:val="2"/>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GPSGA’s Participation in University Committees</w:t>
      </w:r>
    </w:p>
    <w:p w14:paraId="465E0F40" w14:textId="77777777" w:rsidR="00B748C7" w:rsidRPr="00AA5D5A" w:rsidRDefault="00B748C7" w:rsidP="00B748C7">
      <w:pPr>
        <w:numPr>
          <w:ilvl w:val="0"/>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Vice President for Student Affairs (VPSA) Search</w:t>
      </w:r>
    </w:p>
    <w:p w14:paraId="217BE67D"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Access </w:t>
      </w:r>
      <w:r w:rsidRPr="00AA5D5A">
        <w:rPr>
          <w:rFonts w:ascii="Times New Roman" w:eastAsia="Times New Roman" w:hAnsi="Times New Roman" w:cs="Times New Roman"/>
          <w:b/>
          <w:bCs/>
          <w:szCs w:val="24"/>
          <w:lang w:eastAsia="zh-CN"/>
        </w:rPr>
        <w:t>CVs, bios, and input portal</w:t>
      </w:r>
      <w:r w:rsidRPr="00AA5D5A">
        <w:rPr>
          <w:rFonts w:ascii="Times New Roman" w:eastAsia="Times New Roman" w:hAnsi="Times New Roman" w:cs="Times New Roman"/>
          <w:szCs w:val="24"/>
          <w:lang w:eastAsia="zh-CN"/>
        </w:rPr>
        <w:t xml:space="preserve"> on the </w:t>
      </w:r>
      <w:r w:rsidRPr="00AA5D5A">
        <w:rPr>
          <w:rFonts w:ascii="Times New Roman" w:eastAsia="Times New Roman" w:hAnsi="Times New Roman" w:cs="Times New Roman"/>
          <w:b/>
          <w:bCs/>
          <w:szCs w:val="24"/>
          <w:lang w:eastAsia="zh-CN"/>
        </w:rPr>
        <w:t>information site.</w:t>
      </w:r>
    </w:p>
    <w:p w14:paraId="294613E4"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Sign up for the </w:t>
      </w:r>
      <w:r w:rsidRPr="00AA5D5A">
        <w:rPr>
          <w:rFonts w:ascii="Times New Roman" w:eastAsia="Times New Roman" w:hAnsi="Times New Roman" w:cs="Times New Roman"/>
          <w:b/>
          <w:bCs/>
          <w:szCs w:val="24"/>
          <w:lang w:eastAsia="zh-CN"/>
        </w:rPr>
        <w:t>Graduate Student Leaders Dinner</w:t>
      </w:r>
      <w:r w:rsidRPr="00AA5D5A">
        <w:rPr>
          <w:rFonts w:ascii="Times New Roman" w:eastAsia="Times New Roman" w:hAnsi="Times New Roman" w:cs="Times New Roman"/>
          <w:szCs w:val="24"/>
          <w:lang w:eastAsia="zh-CN"/>
        </w:rPr>
        <w:t xml:space="preserve"> with VPSA candidates and attend the forums.</w:t>
      </w:r>
    </w:p>
    <w:p w14:paraId="0075DA70" w14:textId="77777777" w:rsidR="00B748C7" w:rsidRPr="00AA5D5A" w:rsidRDefault="00B748C7" w:rsidP="00B748C7">
      <w:pPr>
        <w:numPr>
          <w:ilvl w:val="0"/>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Student Activity Fees Allocation (Group I &amp; II)</w:t>
      </w:r>
    </w:p>
    <w:p w14:paraId="4449AE8A"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Total Estimated Budget: $1.1 million (2025–2026)</w:t>
      </w:r>
    </w:p>
    <w:p w14:paraId="59B9B248"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Group I: 26% allocation</w:t>
      </w:r>
      <w:r w:rsidRPr="00AA5D5A">
        <w:rPr>
          <w:rFonts w:ascii="Times New Roman" w:eastAsia="Times New Roman" w:hAnsi="Times New Roman" w:cs="Times New Roman"/>
          <w:szCs w:val="24"/>
          <w:lang w:eastAsia="zh-CN"/>
        </w:rPr>
        <w:t xml:space="preserve"> | </w:t>
      </w:r>
      <w:r w:rsidRPr="00AA5D5A">
        <w:rPr>
          <w:rFonts w:ascii="Times New Roman" w:eastAsia="Times New Roman" w:hAnsi="Times New Roman" w:cs="Times New Roman"/>
          <w:b/>
          <w:bCs/>
          <w:szCs w:val="24"/>
          <w:lang w:eastAsia="zh-CN"/>
        </w:rPr>
        <w:t>Group II: 74% allocation</w:t>
      </w:r>
    </w:p>
    <w:p w14:paraId="43F96AC5"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Group I Allocation Meetings</w:t>
      </w:r>
      <w:r w:rsidRPr="00AA5D5A">
        <w:rPr>
          <w:rFonts w:ascii="Times New Roman" w:eastAsia="Times New Roman" w:hAnsi="Times New Roman" w:cs="Times New Roman"/>
          <w:szCs w:val="24"/>
          <w:lang w:eastAsia="zh-CN"/>
        </w:rPr>
        <w:t xml:space="preserve">: </w:t>
      </w:r>
      <w:r w:rsidRPr="00AA5D5A">
        <w:rPr>
          <w:rFonts w:ascii="Times New Roman" w:eastAsia="Times New Roman" w:hAnsi="Times New Roman" w:cs="Times New Roman"/>
          <w:b/>
          <w:bCs/>
          <w:szCs w:val="24"/>
          <w:lang w:eastAsia="zh-CN"/>
        </w:rPr>
        <w:t>Late March/Early April</w:t>
      </w:r>
    </w:p>
    <w:p w14:paraId="5281CFA6"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GPSGA will coordinate with </w:t>
      </w:r>
      <w:r w:rsidRPr="00AA5D5A">
        <w:rPr>
          <w:rFonts w:ascii="Times New Roman" w:eastAsia="Times New Roman" w:hAnsi="Times New Roman" w:cs="Times New Roman"/>
          <w:b/>
          <w:bCs/>
          <w:szCs w:val="24"/>
          <w:lang w:eastAsia="zh-CN"/>
        </w:rPr>
        <w:t>SGA AFAP Chair</w:t>
      </w:r>
      <w:r w:rsidRPr="00AA5D5A">
        <w:rPr>
          <w:rFonts w:ascii="Times New Roman" w:eastAsia="Times New Roman" w:hAnsi="Times New Roman" w:cs="Times New Roman"/>
          <w:szCs w:val="24"/>
          <w:lang w:eastAsia="zh-CN"/>
        </w:rPr>
        <w:t xml:space="preserve"> on </w:t>
      </w:r>
      <w:r w:rsidRPr="00AA5D5A">
        <w:rPr>
          <w:rFonts w:ascii="Times New Roman" w:eastAsia="Times New Roman" w:hAnsi="Times New Roman" w:cs="Times New Roman"/>
          <w:b/>
          <w:bCs/>
          <w:szCs w:val="24"/>
          <w:lang w:eastAsia="zh-CN"/>
        </w:rPr>
        <w:t>student organization funding</w:t>
      </w:r>
      <w:r w:rsidRPr="00AA5D5A">
        <w:rPr>
          <w:rFonts w:ascii="Times New Roman" w:eastAsia="Times New Roman" w:hAnsi="Times New Roman" w:cs="Times New Roman"/>
          <w:szCs w:val="24"/>
          <w:lang w:eastAsia="zh-CN"/>
        </w:rPr>
        <w:t xml:space="preserve"> (April).</w:t>
      </w:r>
    </w:p>
    <w:p w14:paraId="5907E31A" w14:textId="77777777" w:rsidR="00B748C7" w:rsidRPr="00AA5D5A" w:rsidRDefault="00B748C7" w:rsidP="00B748C7">
      <w:pPr>
        <w:numPr>
          <w:ilvl w:val="0"/>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Group II Allocation (Feb–April 2025) – In Progress</w:t>
      </w:r>
    </w:p>
    <w:p w14:paraId="1EA04772"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Departments Involved</w:t>
      </w:r>
      <w:r w:rsidRPr="00AA5D5A">
        <w:rPr>
          <w:rFonts w:ascii="Times New Roman" w:eastAsia="Times New Roman" w:hAnsi="Times New Roman" w:cs="Times New Roman"/>
          <w:szCs w:val="24"/>
          <w:lang w:eastAsia="zh-CN"/>
        </w:rPr>
        <w:t>: Arts, Athletics, Campus Life, Dining, Hargis Leadership Institute, Housing &amp; Residential Life, Music, Theater, Wellness.</w:t>
      </w:r>
    </w:p>
    <w:p w14:paraId="05E1A294" w14:textId="77777777" w:rsidR="00B748C7" w:rsidRPr="00AA5D5A" w:rsidRDefault="00B748C7" w:rsidP="00B748C7">
      <w:pPr>
        <w:numPr>
          <w:ilvl w:val="1"/>
          <w:numId w:val="10"/>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Six total meetings</w:t>
      </w:r>
      <w:r w:rsidRPr="00AA5D5A">
        <w:rPr>
          <w:rFonts w:ascii="Times New Roman" w:eastAsia="Times New Roman" w:hAnsi="Times New Roman" w:cs="Times New Roman"/>
          <w:szCs w:val="24"/>
          <w:lang w:eastAsia="zh-CN"/>
        </w:rPr>
        <w:t xml:space="preserve"> with final allocations </w:t>
      </w:r>
      <w:r w:rsidRPr="00AA5D5A">
        <w:rPr>
          <w:rFonts w:ascii="Times New Roman" w:eastAsia="Times New Roman" w:hAnsi="Times New Roman" w:cs="Times New Roman"/>
          <w:b/>
          <w:bCs/>
          <w:szCs w:val="24"/>
          <w:lang w:eastAsia="zh-CN"/>
        </w:rPr>
        <w:t>determined by April 2025</w:t>
      </w:r>
      <w:r w:rsidRPr="00AA5D5A">
        <w:rPr>
          <w:rFonts w:ascii="Times New Roman" w:eastAsia="Times New Roman" w:hAnsi="Times New Roman" w:cs="Times New Roman"/>
          <w:szCs w:val="24"/>
          <w:lang w:eastAsia="zh-CN"/>
        </w:rPr>
        <w:t>.</w:t>
      </w:r>
    </w:p>
    <w:p w14:paraId="3C26CA27" w14:textId="77777777" w:rsidR="00B748C7" w:rsidRPr="00AA5D5A" w:rsidRDefault="00B748C7" w:rsidP="00AA5D5A">
      <w:pPr>
        <w:spacing w:before="100" w:beforeAutospacing="1" w:after="100" w:afterAutospacing="1" w:line="240" w:lineRule="auto"/>
        <w:ind w:left="720" w:firstLine="0"/>
        <w:outlineLvl w:val="2"/>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OSU Undergraduate Research Symposium – Call for Graduate Student Feedback Providers</w:t>
      </w:r>
    </w:p>
    <w:p w14:paraId="37261176" w14:textId="77777777" w:rsidR="00B748C7" w:rsidRPr="00AA5D5A" w:rsidRDefault="00B748C7" w:rsidP="00B748C7">
      <w:pPr>
        <w:numPr>
          <w:ilvl w:val="0"/>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Date:</w:t>
      </w:r>
      <w:r w:rsidRPr="00AA5D5A">
        <w:rPr>
          <w:rFonts w:ascii="Times New Roman" w:eastAsia="Times New Roman" w:hAnsi="Times New Roman" w:cs="Times New Roman"/>
          <w:szCs w:val="24"/>
          <w:lang w:eastAsia="zh-CN"/>
        </w:rPr>
        <w:t xml:space="preserve"> Tuesday, April 22, 2025</w:t>
      </w:r>
    </w:p>
    <w:p w14:paraId="4A78A6CC" w14:textId="77777777" w:rsidR="00B748C7" w:rsidRPr="00AA5D5A" w:rsidRDefault="00B748C7" w:rsidP="00B748C7">
      <w:pPr>
        <w:numPr>
          <w:ilvl w:val="0"/>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lastRenderedPageBreak/>
        <w:t>Location:</w:t>
      </w:r>
      <w:r w:rsidRPr="00AA5D5A">
        <w:rPr>
          <w:rFonts w:ascii="Times New Roman" w:eastAsia="Times New Roman" w:hAnsi="Times New Roman" w:cs="Times New Roman"/>
          <w:szCs w:val="24"/>
          <w:lang w:eastAsia="zh-CN"/>
        </w:rPr>
        <w:t xml:space="preserve"> ConocoPhillips Alumni Center</w:t>
      </w:r>
    </w:p>
    <w:p w14:paraId="11A3AC2A" w14:textId="77777777" w:rsidR="00B748C7" w:rsidRPr="00AA5D5A" w:rsidRDefault="00B748C7" w:rsidP="00B748C7">
      <w:pPr>
        <w:numPr>
          <w:ilvl w:val="0"/>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Register:</w:t>
      </w:r>
      <w:r w:rsidRPr="00AA5D5A">
        <w:rPr>
          <w:rFonts w:ascii="Times New Roman" w:eastAsia="Times New Roman" w:hAnsi="Times New Roman" w:cs="Times New Roman"/>
          <w:szCs w:val="24"/>
          <w:lang w:eastAsia="zh-CN"/>
        </w:rPr>
        <w:t xml:space="preserve"> </w:t>
      </w:r>
      <w:hyperlink r:id="rId11" w:tgtFrame="_new" w:history="1">
        <w:r w:rsidRPr="00AA5D5A">
          <w:rPr>
            <w:rFonts w:ascii="Times New Roman" w:eastAsia="Times New Roman" w:hAnsi="Times New Roman" w:cs="Times New Roman"/>
            <w:color w:val="0000FF"/>
            <w:szCs w:val="24"/>
            <w:u w:val="single"/>
            <w:lang w:eastAsia="zh-CN"/>
          </w:rPr>
          <w:t>tinyurl.com/feedbacker24</w:t>
        </w:r>
      </w:hyperlink>
      <w:r w:rsidRPr="00AA5D5A">
        <w:rPr>
          <w:rFonts w:ascii="Times New Roman" w:eastAsia="Times New Roman" w:hAnsi="Times New Roman" w:cs="Times New Roman"/>
          <w:szCs w:val="24"/>
          <w:lang w:eastAsia="zh-CN"/>
        </w:rPr>
        <w:t xml:space="preserve"> (</w:t>
      </w:r>
      <w:r w:rsidRPr="00AA5D5A">
        <w:rPr>
          <w:rFonts w:ascii="Times New Roman" w:eastAsia="Times New Roman" w:hAnsi="Times New Roman" w:cs="Times New Roman"/>
          <w:i/>
          <w:iCs/>
          <w:szCs w:val="24"/>
          <w:lang w:eastAsia="zh-CN"/>
        </w:rPr>
        <w:t>Please share with interested graduate students!</w:t>
      </w:r>
      <w:r w:rsidRPr="00AA5D5A">
        <w:rPr>
          <w:rFonts w:ascii="Times New Roman" w:eastAsia="Times New Roman" w:hAnsi="Times New Roman" w:cs="Times New Roman"/>
          <w:szCs w:val="24"/>
          <w:lang w:eastAsia="zh-CN"/>
        </w:rPr>
        <w:t>)</w:t>
      </w:r>
    </w:p>
    <w:p w14:paraId="4F1088BF" w14:textId="77777777" w:rsidR="00B748C7" w:rsidRPr="00AA5D5A" w:rsidRDefault="00B748C7" w:rsidP="00B748C7">
      <w:pPr>
        <w:numPr>
          <w:ilvl w:val="0"/>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Graduate students are invited to </w:t>
      </w:r>
      <w:r w:rsidRPr="00AA5D5A">
        <w:rPr>
          <w:rFonts w:ascii="Times New Roman" w:eastAsia="Times New Roman" w:hAnsi="Times New Roman" w:cs="Times New Roman"/>
          <w:b/>
          <w:bCs/>
          <w:szCs w:val="24"/>
          <w:lang w:eastAsia="zh-CN"/>
        </w:rPr>
        <w:t>mentor and provide feedback</w:t>
      </w:r>
      <w:r w:rsidRPr="00AA5D5A">
        <w:rPr>
          <w:rFonts w:ascii="Times New Roman" w:eastAsia="Times New Roman" w:hAnsi="Times New Roman" w:cs="Times New Roman"/>
          <w:szCs w:val="24"/>
          <w:lang w:eastAsia="zh-CN"/>
        </w:rPr>
        <w:t xml:space="preserve"> for undergraduate research presentations.</w:t>
      </w:r>
    </w:p>
    <w:p w14:paraId="485AD7C9" w14:textId="77777777" w:rsidR="00B748C7" w:rsidRPr="00AA5D5A" w:rsidRDefault="00B748C7" w:rsidP="00B748C7">
      <w:pPr>
        <w:numPr>
          <w:ilvl w:val="0"/>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Feedback Provider Training Session:</w:t>
      </w:r>
    </w:p>
    <w:p w14:paraId="60151009" w14:textId="77777777" w:rsidR="00B748C7" w:rsidRPr="00AA5D5A" w:rsidRDefault="00B748C7" w:rsidP="00B748C7">
      <w:pPr>
        <w:numPr>
          <w:ilvl w:val="1"/>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Date:</w:t>
      </w:r>
      <w:r w:rsidRPr="00AA5D5A">
        <w:rPr>
          <w:rFonts w:ascii="Times New Roman" w:eastAsia="Times New Roman" w:hAnsi="Times New Roman" w:cs="Times New Roman"/>
          <w:szCs w:val="24"/>
          <w:lang w:eastAsia="zh-CN"/>
        </w:rPr>
        <w:t xml:space="preserve"> April 16, 2025</w:t>
      </w:r>
    </w:p>
    <w:p w14:paraId="23151731" w14:textId="77777777" w:rsidR="00B748C7" w:rsidRPr="00AA5D5A" w:rsidRDefault="00B748C7" w:rsidP="00B748C7">
      <w:pPr>
        <w:numPr>
          <w:ilvl w:val="1"/>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Time:</w:t>
      </w:r>
      <w:r w:rsidRPr="00AA5D5A">
        <w:rPr>
          <w:rFonts w:ascii="Times New Roman" w:eastAsia="Times New Roman" w:hAnsi="Times New Roman" w:cs="Times New Roman"/>
          <w:szCs w:val="24"/>
          <w:lang w:eastAsia="zh-CN"/>
        </w:rPr>
        <w:t xml:space="preserve"> 3:30 – 4:00 PM</w:t>
      </w:r>
    </w:p>
    <w:p w14:paraId="7B27782E" w14:textId="77777777" w:rsidR="00B748C7" w:rsidRPr="00AA5D5A" w:rsidRDefault="00B748C7" w:rsidP="00B748C7">
      <w:pPr>
        <w:numPr>
          <w:ilvl w:val="1"/>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Location:</w:t>
      </w:r>
      <w:r w:rsidRPr="00AA5D5A">
        <w:rPr>
          <w:rFonts w:ascii="Times New Roman" w:eastAsia="Times New Roman" w:hAnsi="Times New Roman" w:cs="Times New Roman"/>
          <w:szCs w:val="24"/>
          <w:lang w:eastAsia="zh-CN"/>
        </w:rPr>
        <w:t xml:space="preserve"> General Academic Building B-09 (Basement)</w:t>
      </w:r>
    </w:p>
    <w:p w14:paraId="343A848F" w14:textId="77777777" w:rsidR="00B748C7" w:rsidRPr="00AA5D5A" w:rsidRDefault="00B748C7" w:rsidP="00B748C7">
      <w:pPr>
        <w:numPr>
          <w:ilvl w:val="1"/>
          <w:numId w:val="11"/>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Incentive:</w:t>
      </w:r>
      <w:r w:rsidRPr="00AA5D5A">
        <w:rPr>
          <w:rFonts w:ascii="Times New Roman" w:eastAsia="Times New Roman" w:hAnsi="Times New Roman" w:cs="Times New Roman"/>
          <w:szCs w:val="24"/>
          <w:lang w:eastAsia="zh-CN"/>
        </w:rPr>
        <w:t xml:space="preserve"> Earn </w:t>
      </w:r>
      <w:r w:rsidRPr="00AA5D5A">
        <w:rPr>
          <w:rFonts w:ascii="Times New Roman" w:eastAsia="Times New Roman" w:hAnsi="Times New Roman" w:cs="Times New Roman"/>
          <w:b/>
          <w:bCs/>
          <w:szCs w:val="24"/>
          <w:lang w:eastAsia="zh-CN"/>
        </w:rPr>
        <w:t>Level 2 Credit for Research Activities</w:t>
      </w:r>
      <w:r w:rsidRPr="00AA5D5A">
        <w:rPr>
          <w:rFonts w:ascii="Times New Roman" w:eastAsia="Times New Roman" w:hAnsi="Times New Roman" w:cs="Times New Roman"/>
          <w:szCs w:val="24"/>
          <w:lang w:eastAsia="zh-CN"/>
        </w:rPr>
        <w:t xml:space="preserve"> in the </w:t>
      </w:r>
      <w:r w:rsidRPr="00AA5D5A">
        <w:rPr>
          <w:rFonts w:ascii="Times New Roman" w:eastAsia="Times New Roman" w:hAnsi="Times New Roman" w:cs="Times New Roman"/>
          <w:b/>
          <w:bCs/>
          <w:szCs w:val="24"/>
          <w:lang w:eastAsia="zh-CN"/>
        </w:rPr>
        <w:t>360° Critical Skills for Career Success program</w:t>
      </w:r>
      <w:r w:rsidRPr="00AA5D5A">
        <w:rPr>
          <w:rFonts w:ascii="Times New Roman" w:eastAsia="Times New Roman" w:hAnsi="Times New Roman" w:cs="Times New Roman"/>
          <w:szCs w:val="24"/>
          <w:lang w:eastAsia="zh-CN"/>
        </w:rPr>
        <w:t>.</w:t>
      </w:r>
    </w:p>
    <w:p w14:paraId="43FC2190" w14:textId="77777777" w:rsidR="00B748C7" w:rsidRPr="00AA5D5A" w:rsidRDefault="00B748C7" w:rsidP="00AA5D5A">
      <w:pPr>
        <w:spacing w:before="100" w:beforeAutospacing="1" w:after="100" w:afterAutospacing="1" w:line="240" w:lineRule="auto"/>
        <w:ind w:firstLine="350"/>
        <w:outlineLvl w:val="2"/>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GPSGA Information Session - March</w:t>
      </w:r>
    </w:p>
    <w:p w14:paraId="3AA07352" w14:textId="77777777" w:rsidR="00B748C7" w:rsidRPr="00AA5D5A" w:rsidRDefault="00B748C7" w:rsidP="00B748C7">
      <w:pPr>
        <w:numPr>
          <w:ilvl w:val="0"/>
          <w:numId w:val="12"/>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Drop-in session</w:t>
      </w:r>
      <w:r w:rsidRPr="00AA5D5A">
        <w:rPr>
          <w:rFonts w:ascii="Times New Roman" w:eastAsia="Times New Roman" w:hAnsi="Times New Roman" w:cs="Times New Roman"/>
          <w:szCs w:val="24"/>
          <w:lang w:eastAsia="zh-CN"/>
        </w:rPr>
        <w:t xml:space="preserve"> for students interested in learning about GPSGA roles and leadership opportunities.</w:t>
      </w:r>
    </w:p>
    <w:p w14:paraId="3874DABE" w14:textId="77777777" w:rsidR="00B748C7" w:rsidRPr="00AA5D5A" w:rsidRDefault="00B748C7" w:rsidP="00B748C7">
      <w:pPr>
        <w:numPr>
          <w:ilvl w:val="0"/>
          <w:numId w:val="12"/>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Encouraging participation in </w:t>
      </w:r>
      <w:r w:rsidRPr="00AA5D5A">
        <w:rPr>
          <w:rFonts w:ascii="Times New Roman" w:eastAsia="Times New Roman" w:hAnsi="Times New Roman" w:cs="Times New Roman"/>
          <w:b/>
          <w:bCs/>
          <w:szCs w:val="24"/>
          <w:lang w:eastAsia="zh-CN"/>
        </w:rPr>
        <w:t>Executive Board elections</w:t>
      </w:r>
      <w:r w:rsidRPr="00AA5D5A">
        <w:rPr>
          <w:rFonts w:ascii="Times New Roman" w:eastAsia="Times New Roman" w:hAnsi="Times New Roman" w:cs="Times New Roman"/>
          <w:szCs w:val="24"/>
          <w:lang w:eastAsia="zh-CN"/>
        </w:rPr>
        <w:t>.</w:t>
      </w:r>
    </w:p>
    <w:p w14:paraId="75F88F93" w14:textId="77777777" w:rsidR="00B748C7" w:rsidRPr="00AA5D5A" w:rsidRDefault="00B748C7" w:rsidP="00AA5D5A">
      <w:pPr>
        <w:spacing w:before="100" w:beforeAutospacing="1" w:after="100" w:afterAutospacing="1" w:line="240" w:lineRule="auto"/>
        <w:ind w:firstLine="350"/>
        <w:outlineLvl w:val="2"/>
        <w:rPr>
          <w:rFonts w:ascii="Times New Roman" w:eastAsia="Times New Roman" w:hAnsi="Times New Roman" w:cs="Times New Roman"/>
          <w:b/>
          <w:bCs/>
          <w:szCs w:val="24"/>
          <w:lang w:eastAsia="zh-CN"/>
        </w:rPr>
      </w:pPr>
      <w:r w:rsidRPr="00AA5D5A">
        <w:rPr>
          <w:rFonts w:ascii="Times New Roman" w:eastAsia="Times New Roman" w:hAnsi="Times New Roman" w:cs="Times New Roman"/>
          <w:b/>
          <w:bCs/>
          <w:szCs w:val="24"/>
          <w:lang w:eastAsia="zh-CN"/>
        </w:rPr>
        <w:t>GPSGA General Assembly Meeting – March 26</w:t>
      </w:r>
    </w:p>
    <w:p w14:paraId="5BA8F176" w14:textId="77777777" w:rsidR="00B748C7" w:rsidRPr="00AA5D5A" w:rsidRDefault="00B748C7" w:rsidP="00B748C7">
      <w:pPr>
        <w:numPr>
          <w:ilvl w:val="0"/>
          <w:numId w:val="13"/>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Date &amp; Time:</w:t>
      </w:r>
      <w:r w:rsidRPr="00AA5D5A">
        <w:rPr>
          <w:rFonts w:ascii="Times New Roman" w:eastAsia="Times New Roman" w:hAnsi="Times New Roman" w:cs="Times New Roman"/>
          <w:szCs w:val="24"/>
          <w:lang w:eastAsia="zh-CN"/>
        </w:rPr>
        <w:t xml:space="preserve"> Wednesday, March 26, 2025, at 5:30 PM</w:t>
      </w:r>
    </w:p>
    <w:p w14:paraId="7B442DD4" w14:textId="77777777" w:rsidR="00B748C7" w:rsidRPr="00AA5D5A" w:rsidRDefault="00B748C7" w:rsidP="00B748C7">
      <w:pPr>
        <w:numPr>
          <w:ilvl w:val="0"/>
          <w:numId w:val="13"/>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Location:</w:t>
      </w:r>
      <w:r w:rsidRPr="00AA5D5A">
        <w:rPr>
          <w:rFonts w:ascii="Times New Roman" w:eastAsia="Times New Roman" w:hAnsi="Times New Roman" w:cs="Times New Roman"/>
          <w:szCs w:val="24"/>
          <w:lang w:eastAsia="zh-CN"/>
        </w:rPr>
        <w:t xml:space="preserve"> SSH 035 (In-person) | </w:t>
      </w:r>
      <w:r w:rsidRPr="00AA5D5A">
        <w:rPr>
          <w:rFonts w:ascii="Times New Roman" w:eastAsia="Times New Roman" w:hAnsi="Times New Roman" w:cs="Times New Roman"/>
          <w:b/>
          <w:bCs/>
          <w:szCs w:val="24"/>
          <w:lang w:eastAsia="zh-CN"/>
        </w:rPr>
        <w:t>Online option available</w:t>
      </w:r>
      <w:r w:rsidRPr="00AA5D5A">
        <w:rPr>
          <w:rFonts w:ascii="Times New Roman" w:eastAsia="Times New Roman" w:hAnsi="Times New Roman" w:cs="Times New Roman"/>
          <w:szCs w:val="24"/>
          <w:lang w:eastAsia="zh-CN"/>
        </w:rPr>
        <w:t xml:space="preserve"> for Tulsa &amp; OKC representatives</w:t>
      </w:r>
    </w:p>
    <w:p w14:paraId="019F28C9" w14:textId="77777777" w:rsidR="00B748C7" w:rsidRPr="00AA5D5A" w:rsidRDefault="00B748C7" w:rsidP="00AA5D5A">
      <w:pPr>
        <w:spacing w:before="100" w:beforeAutospacing="1" w:after="100" w:afterAutospacing="1" w:line="240" w:lineRule="auto"/>
        <w:ind w:firstLine="350"/>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Guest Speaker Selection – Next General Assembly</w:t>
      </w:r>
    </w:p>
    <w:p w14:paraId="51EC69C8" w14:textId="77777777" w:rsidR="00B748C7" w:rsidRPr="00AA5D5A" w:rsidRDefault="00B748C7" w:rsidP="00B748C7">
      <w:pPr>
        <w:numPr>
          <w:ilvl w:val="0"/>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Survey results on preferred topics:</w:t>
      </w:r>
    </w:p>
    <w:p w14:paraId="75A2F16D" w14:textId="77777777" w:rsidR="00B748C7" w:rsidRPr="00AA5D5A" w:rsidRDefault="00B748C7" w:rsidP="00B748C7">
      <w:pPr>
        <w:numPr>
          <w:ilvl w:val="1"/>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b/>
          <w:bCs/>
          <w:szCs w:val="24"/>
          <w:lang w:eastAsia="zh-CN"/>
        </w:rPr>
        <w:t>Career Services &amp; Development</w:t>
      </w:r>
      <w:r w:rsidRPr="00AA5D5A">
        <w:rPr>
          <w:rFonts w:ascii="Times New Roman" w:eastAsia="Times New Roman" w:hAnsi="Times New Roman" w:cs="Times New Roman"/>
          <w:szCs w:val="24"/>
          <w:lang w:eastAsia="zh-CN"/>
        </w:rPr>
        <w:t xml:space="preserve"> (</w:t>
      </w:r>
      <w:r w:rsidRPr="00AA5D5A">
        <w:rPr>
          <w:rFonts w:ascii="Times New Roman" w:eastAsia="Times New Roman" w:hAnsi="Times New Roman" w:cs="Times New Roman"/>
          <w:i/>
          <w:iCs/>
          <w:szCs w:val="24"/>
          <w:lang w:eastAsia="zh-CN"/>
        </w:rPr>
        <w:t>Selected for next meeting</w:t>
      </w:r>
      <w:r w:rsidRPr="00AA5D5A">
        <w:rPr>
          <w:rFonts w:ascii="Times New Roman" w:eastAsia="Times New Roman" w:hAnsi="Times New Roman" w:cs="Times New Roman"/>
          <w:szCs w:val="24"/>
          <w:lang w:eastAsia="zh-CN"/>
        </w:rPr>
        <w:t>)</w:t>
      </w:r>
    </w:p>
    <w:p w14:paraId="0714CAC0" w14:textId="77777777" w:rsidR="00B748C7" w:rsidRPr="00AA5D5A" w:rsidRDefault="00B748C7" w:rsidP="00B748C7">
      <w:pPr>
        <w:numPr>
          <w:ilvl w:val="1"/>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Research &amp; Academic Success</w:t>
      </w:r>
    </w:p>
    <w:p w14:paraId="43B2EDCF" w14:textId="77777777" w:rsidR="00B748C7" w:rsidRPr="00AA5D5A" w:rsidRDefault="00B748C7" w:rsidP="00B748C7">
      <w:pPr>
        <w:numPr>
          <w:ilvl w:val="1"/>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Wellness, Mindfulness, and Resilience</w:t>
      </w:r>
    </w:p>
    <w:p w14:paraId="4259F1AB" w14:textId="77777777" w:rsidR="00B748C7" w:rsidRPr="00AA5D5A" w:rsidRDefault="00B748C7" w:rsidP="00B748C7">
      <w:pPr>
        <w:numPr>
          <w:ilvl w:val="1"/>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Intercultural Competency &amp; Academic Challenges</w:t>
      </w:r>
    </w:p>
    <w:p w14:paraId="0F99144D" w14:textId="77777777" w:rsidR="00B748C7" w:rsidRPr="00AA5D5A" w:rsidRDefault="00B748C7" w:rsidP="00B748C7">
      <w:pPr>
        <w:numPr>
          <w:ilvl w:val="1"/>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Community Engagement &amp; Impact</w:t>
      </w:r>
    </w:p>
    <w:p w14:paraId="7BA932EF" w14:textId="77F54C20" w:rsidR="000E5276" w:rsidRPr="00AA5D5A" w:rsidRDefault="00B748C7" w:rsidP="00AA5D5A">
      <w:pPr>
        <w:numPr>
          <w:ilvl w:val="0"/>
          <w:numId w:val="14"/>
        </w:numPr>
        <w:spacing w:before="100" w:beforeAutospacing="1" w:after="100" w:afterAutospacing="1" w:line="240" w:lineRule="auto"/>
        <w:ind w:right="0"/>
        <w:jc w:val="left"/>
        <w:rPr>
          <w:rFonts w:ascii="Times New Roman" w:eastAsia="Times New Roman" w:hAnsi="Times New Roman" w:cs="Times New Roman"/>
          <w:szCs w:val="24"/>
          <w:lang w:eastAsia="zh-CN"/>
        </w:rPr>
      </w:pPr>
      <w:r w:rsidRPr="00AA5D5A">
        <w:rPr>
          <w:rFonts w:ascii="Times New Roman" w:eastAsia="Times New Roman" w:hAnsi="Times New Roman" w:cs="Times New Roman"/>
          <w:szCs w:val="24"/>
          <w:lang w:eastAsia="zh-CN"/>
        </w:rPr>
        <w:t xml:space="preserve">The </w:t>
      </w:r>
      <w:r w:rsidRPr="00AA5D5A">
        <w:rPr>
          <w:rFonts w:ascii="Times New Roman" w:eastAsia="Times New Roman" w:hAnsi="Times New Roman" w:cs="Times New Roman"/>
          <w:b/>
          <w:bCs/>
          <w:szCs w:val="24"/>
          <w:lang w:eastAsia="zh-CN"/>
        </w:rPr>
        <w:t>next GPSGA General Assembly</w:t>
      </w:r>
      <w:r w:rsidRPr="00AA5D5A">
        <w:rPr>
          <w:rFonts w:ascii="Times New Roman" w:eastAsia="Times New Roman" w:hAnsi="Times New Roman" w:cs="Times New Roman"/>
          <w:szCs w:val="24"/>
          <w:lang w:eastAsia="zh-CN"/>
        </w:rPr>
        <w:t xml:space="preserve"> will feature a </w:t>
      </w:r>
      <w:r w:rsidRPr="00AA5D5A">
        <w:rPr>
          <w:rFonts w:ascii="Times New Roman" w:eastAsia="Times New Roman" w:hAnsi="Times New Roman" w:cs="Times New Roman"/>
          <w:b/>
          <w:bCs/>
          <w:szCs w:val="24"/>
          <w:lang w:eastAsia="zh-CN"/>
        </w:rPr>
        <w:t>Career Services &amp; Development speaker</w:t>
      </w:r>
      <w:r w:rsidRPr="00AA5D5A">
        <w:rPr>
          <w:rFonts w:ascii="Times New Roman" w:eastAsia="Times New Roman" w:hAnsi="Times New Roman" w:cs="Times New Roman"/>
          <w:szCs w:val="24"/>
          <w:lang w:eastAsia="zh-CN"/>
        </w:rPr>
        <w:t>, based on member interest.</w:t>
      </w: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744F8FDE"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p>
    <w:p w14:paraId="477A3CFC" w14:textId="18C7B439"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4E18F8">
        <w:rPr>
          <w:rFonts w:ascii="Times New Roman" w:hAnsi="Times New Roman" w:cs="Times New Roman"/>
          <w:color w:val="auto"/>
          <w:szCs w:val="24"/>
        </w:rPr>
        <w:t>Ravi Jadeja</w:t>
      </w:r>
      <w:r>
        <w:rPr>
          <w:rFonts w:ascii="Times New Roman" w:hAnsi="Times New Roman" w:cs="Times New Roman"/>
          <w:color w:val="auto"/>
          <w:szCs w:val="24"/>
        </w:rPr>
        <w:t xml:space="preserve"> – </w:t>
      </w:r>
    </w:p>
    <w:p w14:paraId="58551260" w14:textId="04B6640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18771038" w14:textId="760D47A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3B4F38">
        <w:rPr>
          <w:rFonts w:ascii="Times New Roman" w:hAnsi="Times New Roman" w:cs="Times New Roman"/>
          <w:color w:val="auto"/>
          <w:szCs w:val="24"/>
        </w:rPr>
        <w:t>Patrick Dag</w:t>
      </w:r>
      <w:r w:rsidR="00373BA0">
        <w:rPr>
          <w:rFonts w:ascii="Times New Roman" w:hAnsi="Times New Roman" w:cs="Times New Roman"/>
          <w:color w:val="auto"/>
          <w:szCs w:val="24"/>
        </w:rPr>
        <w:t>laris</w:t>
      </w:r>
      <w:r w:rsidR="00A62E2C">
        <w:rPr>
          <w:rFonts w:ascii="Times New Roman" w:hAnsi="Times New Roman" w:cs="Times New Roman"/>
          <w:color w:val="auto"/>
          <w:szCs w:val="24"/>
        </w:rPr>
        <w:t xml:space="preserve"> – </w:t>
      </w:r>
      <w:r w:rsidR="00076483">
        <w:rPr>
          <w:rFonts w:ascii="Times New Roman" w:hAnsi="Times New Roman" w:cs="Times New Roman"/>
          <w:color w:val="auto"/>
          <w:szCs w:val="24"/>
        </w:rPr>
        <w:t xml:space="preserve"> </w:t>
      </w:r>
    </w:p>
    <w:p w14:paraId="51DEBDD5" w14:textId="78942E05"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Career Track: Jennifer Glenn – </w:t>
      </w:r>
    </w:p>
    <w:p w14:paraId="240EC0F9" w14:textId="18A3757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004A07C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E84AEA">
        <w:rPr>
          <w:rFonts w:ascii="Times New Roman" w:hAnsi="Times New Roman" w:cs="Times New Roman"/>
          <w:szCs w:val="24"/>
        </w:rPr>
        <w:t>Wouter Hoff</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3F151DA1" w:rsidR="004974D0" w:rsidRPr="00F7736F"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B26CA1">
        <w:rPr>
          <w:rFonts w:ascii="Times New Roman" w:hAnsi="Times New Roman" w:cs="Times New Roman"/>
          <w:szCs w:val="24"/>
        </w:rPr>
        <w:t xml:space="preserve"> </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143672C"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79B1C73F" w14:textId="77777777" w:rsidR="00211E07" w:rsidRDefault="00211E07" w:rsidP="00211E07">
      <w:pPr>
        <w:spacing w:after="120" w:line="240" w:lineRule="auto"/>
        <w:ind w:right="9"/>
        <w:rPr>
          <w:rFonts w:ascii="Times New Roman" w:hAnsi="Times New Roman" w:cs="Times New Roman"/>
          <w:szCs w:val="24"/>
        </w:rPr>
      </w:pPr>
    </w:p>
    <w:p w14:paraId="0A27AB01" w14:textId="4AD4E0A3" w:rsidR="00211E07" w:rsidRPr="00211E07" w:rsidRDefault="00211E07" w:rsidP="00211E07">
      <w:pPr>
        <w:spacing w:after="120" w:line="240" w:lineRule="auto"/>
        <w:ind w:right="9"/>
        <w:rPr>
          <w:rFonts w:ascii="Times New Roman" w:hAnsi="Times New Roman" w:cs="Times New Roman"/>
          <w:b/>
          <w:bCs/>
          <w:i/>
          <w:iCs/>
          <w:szCs w:val="24"/>
        </w:rPr>
      </w:pPr>
      <w:r w:rsidRPr="00211E07">
        <w:rPr>
          <w:rFonts w:ascii="Times New Roman" w:hAnsi="Times New Roman" w:cs="Times New Roman"/>
          <w:b/>
          <w:bCs/>
          <w:i/>
          <w:iCs/>
          <w:szCs w:val="24"/>
        </w:rPr>
        <w:t>*Attached</w:t>
      </w:r>
    </w:p>
    <w:p w14:paraId="5D9D7A70" w14:textId="09C0401D" w:rsidR="00211E07" w:rsidRDefault="00211E07" w:rsidP="00F7736F">
      <w:pPr>
        <w:ind w:left="0"/>
        <w:rPr>
          <w:rFonts w:ascii="Times New Roman" w:hAnsi="Times New Roman" w:cs="Times New Roman"/>
          <w:szCs w:val="24"/>
        </w:rPr>
      </w:pPr>
    </w:p>
    <w:p w14:paraId="2F684B30" w14:textId="77777777" w:rsidR="00211E07" w:rsidRDefault="00211E07">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4B4A713A" w14:textId="77777777" w:rsidR="00E00E10" w:rsidRPr="00E00E10" w:rsidRDefault="00E00E10" w:rsidP="00E00E10">
      <w:pPr>
        <w:ind w:left="3600" w:right="-720" w:firstLine="720"/>
        <w:rPr>
          <w:rFonts w:ascii="Times New Roman" w:hAnsi="Times New Roman" w:cs="Times New Roman"/>
          <w:b/>
        </w:rPr>
      </w:pPr>
      <w:r w:rsidRPr="00E00E10">
        <w:rPr>
          <w:rFonts w:ascii="Times New Roman" w:hAnsi="Times New Roman" w:cs="Times New Roman"/>
          <w:b/>
        </w:rPr>
        <w:lastRenderedPageBreak/>
        <w:t xml:space="preserve">            Amended by          Passed        Failed</w:t>
      </w:r>
    </w:p>
    <w:p w14:paraId="01E6A2B4" w14:textId="77777777" w:rsidR="00E00E10" w:rsidRPr="00E00E10" w:rsidRDefault="00E00E10" w:rsidP="00E00E10">
      <w:pPr>
        <w:ind w:right="-720"/>
        <w:rPr>
          <w:rFonts w:ascii="Times New Roman" w:hAnsi="Times New Roman" w:cs="Times New Roman"/>
          <w:b/>
        </w:rPr>
      </w:pPr>
    </w:p>
    <w:p w14:paraId="7D7B6812" w14:textId="55EE0262" w:rsidR="00E00E10" w:rsidRPr="00E00E10" w:rsidRDefault="00E00E10" w:rsidP="00E00E10">
      <w:pPr>
        <w:tabs>
          <w:tab w:val="right" w:pos="4406"/>
          <w:tab w:val="right" w:pos="4680"/>
          <w:tab w:val="right" w:pos="7834"/>
          <w:tab w:val="right" w:pos="8726"/>
        </w:tabs>
        <w:ind w:right="-720"/>
        <w:rPr>
          <w:rFonts w:ascii="Times New Roman" w:hAnsi="Times New Roman" w:cs="Times New Roman"/>
        </w:rPr>
      </w:pPr>
      <w:r w:rsidRPr="00E00E10">
        <w:rPr>
          <w:rFonts w:ascii="Times New Roman" w:hAnsi="Times New Roman" w:cs="Times New Roman"/>
          <w:b/>
        </w:rPr>
        <w:t>Recommendation No.</w:t>
      </w:r>
      <w:r w:rsidRPr="00E00E10">
        <w:rPr>
          <w:rFonts w:ascii="Times New Roman" w:hAnsi="Times New Roman" w:cs="Times New Roman"/>
          <w:u w:val="single"/>
        </w:rPr>
        <w:t> 25-03-01-Budget</w:t>
      </w:r>
      <w:r w:rsidRPr="00E00E10">
        <w:rPr>
          <w:rFonts w:ascii="Times New Roman" w:hAnsi="Times New Roman" w:cs="Times New Roman"/>
          <w:u w:val="single"/>
        </w:rPr>
        <w:tab/>
      </w:r>
      <w:r w:rsidRPr="00E00E10">
        <w:rPr>
          <w:rFonts w:ascii="Times New Roman" w:hAnsi="Times New Roman" w:cs="Times New Roman"/>
        </w:rPr>
        <w:tab/>
      </w:r>
      <w:r w:rsidRPr="00E00E10">
        <w:rPr>
          <w:rFonts w:ascii="Times New Roman" w:hAnsi="Times New Roman" w:cs="Times New Roman"/>
        </w:rPr>
        <w:tab/>
        <w:t>1.________________   ______    _________</w:t>
      </w:r>
    </w:p>
    <w:p w14:paraId="7C40546A" w14:textId="4AFED8A1" w:rsidR="00E00E10" w:rsidRPr="00E00E10" w:rsidRDefault="00E00E10" w:rsidP="00E00E10">
      <w:pPr>
        <w:tabs>
          <w:tab w:val="right" w:pos="4406"/>
          <w:tab w:val="right" w:pos="4680"/>
          <w:tab w:val="right" w:pos="7834"/>
          <w:tab w:val="right" w:pos="8726"/>
        </w:tabs>
        <w:ind w:right="-720"/>
        <w:rPr>
          <w:rFonts w:ascii="Times New Roman" w:hAnsi="Times New Roman" w:cs="Times New Roman"/>
        </w:rPr>
      </w:pPr>
      <w:r w:rsidRPr="00E00E10">
        <w:rPr>
          <w:rFonts w:ascii="Times New Roman" w:hAnsi="Times New Roman" w:cs="Times New Roman"/>
          <w:b/>
        </w:rPr>
        <w:t xml:space="preserve">Moved by: </w:t>
      </w:r>
      <w:r w:rsidRPr="00E00E10">
        <w:rPr>
          <w:rFonts w:ascii="Times New Roman" w:hAnsi="Times New Roman" w:cs="Times New Roman"/>
          <w:u w:val="single"/>
        </w:rPr>
        <w:t> Budget Committee</w:t>
      </w:r>
      <w:r w:rsidRPr="00E00E10">
        <w:rPr>
          <w:rFonts w:ascii="Times New Roman" w:hAnsi="Times New Roman" w:cs="Times New Roman"/>
          <w:u w:val="single"/>
        </w:rPr>
        <w:tab/>
      </w:r>
      <w:r w:rsidRPr="00E00E10">
        <w:rPr>
          <w:rFonts w:ascii="Times New Roman" w:hAnsi="Times New Roman" w:cs="Times New Roman"/>
        </w:rPr>
        <w:tab/>
      </w:r>
      <w:r w:rsidRPr="00E00E10">
        <w:rPr>
          <w:rFonts w:ascii="Times New Roman" w:hAnsi="Times New Roman" w:cs="Times New Roman"/>
        </w:rPr>
        <w:tab/>
        <w:t>2.________________   ______    _________</w:t>
      </w:r>
    </w:p>
    <w:p w14:paraId="738501B9" w14:textId="4B36CEF2" w:rsidR="00E00E10" w:rsidRPr="00E00E10" w:rsidRDefault="00E00E10" w:rsidP="00E00E10">
      <w:pPr>
        <w:tabs>
          <w:tab w:val="right" w:pos="4406"/>
          <w:tab w:val="right" w:pos="4680"/>
          <w:tab w:val="right" w:pos="7834"/>
          <w:tab w:val="right" w:pos="8726"/>
        </w:tabs>
        <w:ind w:right="-720"/>
        <w:rPr>
          <w:rFonts w:ascii="Times New Roman" w:hAnsi="Times New Roman" w:cs="Times New Roman"/>
        </w:rPr>
      </w:pPr>
      <w:r w:rsidRPr="00E00E10">
        <w:rPr>
          <w:rFonts w:ascii="Times New Roman" w:hAnsi="Times New Roman" w:cs="Times New Roman"/>
          <w:b/>
        </w:rPr>
        <w:t xml:space="preserve">Seconded by: </w:t>
      </w:r>
      <w:r w:rsidRPr="00E00E10">
        <w:rPr>
          <w:rFonts w:ascii="Times New Roman" w:hAnsi="Times New Roman" w:cs="Times New Roman"/>
          <w:u w:val="single"/>
        </w:rPr>
        <w:tab/>
      </w:r>
      <w:r w:rsidRPr="00E00E10">
        <w:rPr>
          <w:rFonts w:ascii="Times New Roman" w:hAnsi="Times New Roman" w:cs="Times New Roman"/>
        </w:rPr>
        <w:tab/>
      </w:r>
      <w:r w:rsidRPr="00E00E10">
        <w:rPr>
          <w:rFonts w:ascii="Times New Roman" w:hAnsi="Times New Roman" w:cs="Times New Roman"/>
        </w:rPr>
        <w:tab/>
        <w:t>3.________________   ______   _________</w:t>
      </w:r>
    </w:p>
    <w:p w14:paraId="50A0051A" w14:textId="77777777" w:rsidR="00E00E10" w:rsidRPr="00E00E10" w:rsidRDefault="00E00E10" w:rsidP="00E00E10">
      <w:pPr>
        <w:tabs>
          <w:tab w:val="right" w:pos="4406"/>
          <w:tab w:val="right" w:pos="4680"/>
          <w:tab w:val="right" w:pos="7834"/>
          <w:tab w:val="right" w:pos="8726"/>
        </w:tabs>
        <w:ind w:right="-720"/>
        <w:rPr>
          <w:rFonts w:ascii="Times New Roman" w:hAnsi="Times New Roman" w:cs="Times New Roman"/>
        </w:rPr>
      </w:pPr>
      <w:r w:rsidRPr="00E00E10">
        <w:rPr>
          <w:rFonts w:ascii="Times New Roman" w:hAnsi="Times New Roman" w:cs="Times New Roman"/>
          <w:u w:val="single"/>
        </w:rPr>
        <w:t>        </w:t>
      </w:r>
      <w:r w:rsidRPr="00E00E10">
        <w:rPr>
          <w:rFonts w:ascii="Times New Roman" w:hAnsi="Times New Roman" w:cs="Times New Roman"/>
          <w:b/>
        </w:rPr>
        <w:t xml:space="preserve">Passed </w:t>
      </w:r>
      <w:r w:rsidRPr="00E00E10">
        <w:rPr>
          <w:rFonts w:ascii="Times New Roman" w:hAnsi="Times New Roman" w:cs="Times New Roman"/>
          <w:u w:val="single"/>
        </w:rPr>
        <w:t>        </w:t>
      </w:r>
      <w:r w:rsidRPr="00E00E10">
        <w:rPr>
          <w:rFonts w:ascii="Times New Roman" w:hAnsi="Times New Roman" w:cs="Times New Roman"/>
          <w:b/>
        </w:rPr>
        <w:t xml:space="preserve">Tabled </w:t>
      </w:r>
      <w:r w:rsidRPr="00E00E10">
        <w:rPr>
          <w:rFonts w:ascii="Times New Roman" w:hAnsi="Times New Roman" w:cs="Times New Roman"/>
          <w:u w:val="single"/>
        </w:rPr>
        <w:t>        </w:t>
      </w:r>
      <w:r w:rsidRPr="00E00E10">
        <w:rPr>
          <w:rFonts w:ascii="Times New Roman" w:hAnsi="Times New Roman" w:cs="Times New Roman"/>
          <w:b/>
        </w:rPr>
        <w:t xml:space="preserve">Failed </w:t>
      </w:r>
      <w:r w:rsidRPr="00E00E10">
        <w:rPr>
          <w:rFonts w:ascii="Times New Roman" w:hAnsi="Times New Roman" w:cs="Times New Roman"/>
        </w:rPr>
        <w:tab/>
      </w:r>
      <w:r w:rsidRPr="00E00E10">
        <w:rPr>
          <w:rFonts w:ascii="Times New Roman" w:hAnsi="Times New Roman" w:cs="Times New Roman"/>
        </w:rPr>
        <w:tab/>
      </w:r>
      <w:r w:rsidRPr="00E00E10">
        <w:rPr>
          <w:rFonts w:ascii="Times New Roman" w:hAnsi="Times New Roman" w:cs="Times New Roman"/>
        </w:rPr>
        <w:tab/>
        <w:t xml:space="preserve">4.________________   ______   _________ </w:t>
      </w:r>
    </w:p>
    <w:p w14:paraId="25F089B1" w14:textId="77777777" w:rsidR="00E00E10" w:rsidRPr="00E00E10" w:rsidRDefault="00E00E10" w:rsidP="00E00E10">
      <w:pPr>
        <w:ind w:right="-720"/>
        <w:rPr>
          <w:rFonts w:ascii="Times New Roman" w:hAnsi="Times New Roman" w:cs="Times New Roman"/>
        </w:rPr>
      </w:pPr>
    </w:p>
    <w:p w14:paraId="17DF1D93" w14:textId="77777777" w:rsidR="00E00E10" w:rsidRPr="00E00E10" w:rsidRDefault="00E00E10" w:rsidP="00E00E10">
      <w:pPr>
        <w:tabs>
          <w:tab w:val="left" w:pos="8640"/>
        </w:tabs>
        <w:rPr>
          <w:rFonts w:ascii="Times New Roman" w:hAnsi="Times New Roman" w:cs="Times New Roman"/>
          <w:u w:val="single"/>
        </w:rPr>
      </w:pPr>
      <w:r w:rsidRPr="00E00E10">
        <w:rPr>
          <w:rFonts w:ascii="Times New Roman" w:hAnsi="Times New Roman" w:cs="Times New Roman"/>
          <w:b/>
        </w:rPr>
        <w:t>Title:</w:t>
      </w:r>
      <w:r w:rsidRPr="00E00E10">
        <w:rPr>
          <w:rFonts w:ascii="Times New Roman" w:hAnsi="Times New Roman" w:cs="Times New Roman"/>
          <w:u w:val="single"/>
        </w:rPr>
        <w:t>    Recommendations to Address Faculty Salary &amp; Compression Issues    </w:t>
      </w:r>
      <w:r w:rsidRPr="00E00E10">
        <w:rPr>
          <w:rFonts w:ascii="Times New Roman" w:hAnsi="Times New Roman" w:cs="Times New Roman"/>
          <w:u w:val="single"/>
        </w:rPr>
        <w:tab/>
      </w:r>
    </w:p>
    <w:p w14:paraId="657E54CF" w14:textId="77777777" w:rsidR="00E00E10" w:rsidRPr="00E00E10" w:rsidRDefault="00E00E10" w:rsidP="00E00E10">
      <w:pPr>
        <w:ind w:right="-720"/>
        <w:rPr>
          <w:rFonts w:ascii="Times New Roman" w:hAnsi="Times New Roman" w:cs="Times New Roman"/>
        </w:rPr>
      </w:pPr>
    </w:p>
    <w:p w14:paraId="3A88832F" w14:textId="77777777" w:rsidR="00E00E10" w:rsidRPr="00E00E10" w:rsidRDefault="00E00E10" w:rsidP="00E00E10">
      <w:pPr>
        <w:ind w:right="-720"/>
        <w:rPr>
          <w:rFonts w:ascii="Times New Roman" w:hAnsi="Times New Roman" w:cs="Times New Roman"/>
        </w:rPr>
      </w:pPr>
    </w:p>
    <w:p w14:paraId="221D70D3" w14:textId="77777777" w:rsidR="00E00E10" w:rsidRPr="00E00E10" w:rsidRDefault="00E00E10" w:rsidP="00E00E10">
      <w:pPr>
        <w:ind w:right="-720"/>
        <w:rPr>
          <w:rFonts w:ascii="Times New Roman" w:hAnsi="Times New Roman" w:cs="Times New Roman"/>
        </w:rPr>
      </w:pPr>
      <w:r w:rsidRPr="00E00E10">
        <w:rPr>
          <w:rFonts w:ascii="Times New Roman" w:hAnsi="Times New Roman" w:cs="Times New Roman"/>
          <w:b/>
        </w:rPr>
        <w:t xml:space="preserve">The Budget Committee, through approval by Faculty Council, Recommends to President Hess that:  </w:t>
      </w:r>
    </w:p>
    <w:p w14:paraId="5E7E24D1" w14:textId="77777777" w:rsidR="00E00E10" w:rsidRPr="00E00E10" w:rsidRDefault="00E00E10" w:rsidP="00E00E10">
      <w:pPr>
        <w:ind w:right="-720"/>
        <w:rPr>
          <w:rFonts w:ascii="Times New Roman" w:hAnsi="Times New Roman" w:cs="Times New Roman"/>
        </w:rPr>
      </w:pPr>
    </w:p>
    <w:p w14:paraId="285761C9" w14:textId="77777777" w:rsidR="00E00E10" w:rsidRPr="00E00E10" w:rsidRDefault="00E00E10" w:rsidP="00E00E10">
      <w:pPr>
        <w:ind w:right="-720"/>
        <w:rPr>
          <w:rFonts w:ascii="Times New Roman" w:hAnsi="Times New Roman" w:cs="Times New Roman"/>
        </w:rPr>
      </w:pPr>
      <w:r w:rsidRPr="00E00E10">
        <w:rPr>
          <w:rFonts w:ascii="Times New Roman" w:hAnsi="Times New Roman" w:cs="Times New Roman"/>
        </w:rPr>
        <w:t>OSU implement changes to its faculty salary structure and amounts in order to address disparities between average OSU faculty salaries and faculty salaries at peer institutions, such as the Big XII universities. The proposal includes structural recommendations to bring overall salaries up peer institution levels, as well as recommendations to address salary compression issues between Assistant, Associate, and Full professors currently at OSU. Details concerning the recommended structural and compression-related salary changes are contained in the accompanying document.</w:t>
      </w:r>
    </w:p>
    <w:p w14:paraId="3B4F1929" w14:textId="77777777" w:rsidR="00E00E10" w:rsidRPr="00E00E10" w:rsidRDefault="00E00E10" w:rsidP="00E00E10">
      <w:pPr>
        <w:ind w:right="-720"/>
        <w:rPr>
          <w:rFonts w:ascii="Times New Roman" w:hAnsi="Times New Roman" w:cs="Times New Roman"/>
          <w:color w:val="434343"/>
        </w:rPr>
      </w:pPr>
    </w:p>
    <w:p w14:paraId="64851C20" w14:textId="77777777" w:rsidR="00E00E10" w:rsidRPr="00E00E10" w:rsidRDefault="00E00E10" w:rsidP="00E00E10">
      <w:pPr>
        <w:ind w:right="-720"/>
        <w:rPr>
          <w:rFonts w:ascii="Times New Roman" w:hAnsi="Times New Roman" w:cs="Times New Roman"/>
        </w:rPr>
      </w:pPr>
    </w:p>
    <w:p w14:paraId="6194D67C" w14:textId="77777777" w:rsidR="00E00E10" w:rsidRPr="00E00E10" w:rsidRDefault="00E00E10" w:rsidP="00E00E10">
      <w:pPr>
        <w:ind w:right="-720"/>
        <w:rPr>
          <w:rFonts w:ascii="Times New Roman" w:hAnsi="Times New Roman" w:cs="Times New Roman"/>
          <w:b/>
        </w:rPr>
      </w:pPr>
      <w:r w:rsidRPr="00E00E10">
        <w:rPr>
          <w:rFonts w:ascii="Times New Roman" w:hAnsi="Times New Roman" w:cs="Times New Roman"/>
          <w:b/>
        </w:rPr>
        <w:t>Rationale:</w:t>
      </w:r>
    </w:p>
    <w:p w14:paraId="25F52B3D" w14:textId="77777777" w:rsidR="00E00E10" w:rsidRPr="00E00E10" w:rsidRDefault="00E00E10" w:rsidP="00E00E10">
      <w:pPr>
        <w:ind w:right="-720"/>
        <w:rPr>
          <w:rFonts w:ascii="Times New Roman" w:hAnsi="Times New Roman" w:cs="Times New Roman"/>
        </w:rPr>
      </w:pPr>
    </w:p>
    <w:p w14:paraId="498894FB" w14:textId="77777777" w:rsidR="00E00E10" w:rsidRPr="00E00E10" w:rsidRDefault="00E00E10" w:rsidP="00E00E10">
      <w:pPr>
        <w:rPr>
          <w:rFonts w:ascii="Times New Roman" w:hAnsi="Times New Roman" w:cs="Times New Roman"/>
        </w:rPr>
      </w:pPr>
      <w:r w:rsidRPr="00E00E10">
        <w:rPr>
          <w:rFonts w:ascii="Times New Roman" w:hAnsi="Times New Roman" w:cs="Times New Roman"/>
        </w:rPr>
        <w:t xml:space="preserve">Market-aligned faculty salaries are essential for maintaining a high-quality academic environment, fostering research excellence, and supporting student success. Competitive salaries benefit the entire university community and are a key factor in sustaining academic excellence and long-term institutional success as the “preeminent Land-Grant institution”. </w:t>
      </w:r>
    </w:p>
    <w:p w14:paraId="17C84883" w14:textId="77777777" w:rsidR="00E00E10" w:rsidRPr="00E00E10" w:rsidRDefault="00E00E10" w:rsidP="00E00E10">
      <w:pPr>
        <w:rPr>
          <w:rFonts w:ascii="Times New Roman" w:hAnsi="Times New Roman" w:cs="Times New Roman"/>
        </w:rPr>
      </w:pPr>
    </w:p>
    <w:p w14:paraId="79928F92" w14:textId="77777777" w:rsidR="00E00E10" w:rsidRPr="00E00E10" w:rsidRDefault="00E00E10" w:rsidP="00E00E10">
      <w:pPr>
        <w:rPr>
          <w:rFonts w:ascii="Times New Roman" w:hAnsi="Times New Roman" w:cs="Times New Roman"/>
        </w:rPr>
      </w:pPr>
      <w:r w:rsidRPr="00E00E10">
        <w:rPr>
          <w:rFonts w:ascii="Times New Roman" w:hAnsi="Times New Roman" w:cs="Times New Roman"/>
        </w:rPr>
        <w:t>OSU faculty salaries are below the Big XII average in most departments and the disparity increases for senior faculty.</w:t>
      </w:r>
    </w:p>
    <w:p w14:paraId="069AC6E8" w14:textId="77777777" w:rsidR="00E00E10" w:rsidRPr="00E00E10" w:rsidRDefault="00E00E10" w:rsidP="00E00E10">
      <w:pPr>
        <w:pStyle w:val="ListParagraph"/>
        <w:numPr>
          <w:ilvl w:val="0"/>
          <w:numId w:val="6"/>
        </w:numPr>
        <w:spacing w:after="160" w:line="256" w:lineRule="auto"/>
        <w:ind w:right="0"/>
        <w:rPr>
          <w:rFonts w:ascii="Times New Roman" w:hAnsi="Times New Roman" w:cs="Times New Roman"/>
          <w:szCs w:val="24"/>
        </w:rPr>
      </w:pPr>
      <w:r w:rsidRPr="00E00E10">
        <w:rPr>
          <w:rFonts w:ascii="Times New Roman" w:hAnsi="Times New Roman" w:cs="Times New Roman"/>
          <w:szCs w:val="24"/>
        </w:rPr>
        <w:t>30 out of 56 academic departments have average Big XII salary discrepancies greater than 10%.</w:t>
      </w:r>
    </w:p>
    <w:p w14:paraId="7ACD7749" w14:textId="77777777" w:rsidR="00E00E10" w:rsidRPr="00E00E10" w:rsidRDefault="00E00E10" w:rsidP="00E00E10">
      <w:pPr>
        <w:pStyle w:val="ListParagraph"/>
        <w:numPr>
          <w:ilvl w:val="0"/>
          <w:numId w:val="6"/>
        </w:numPr>
        <w:spacing w:after="160" w:line="256" w:lineRule="auto"/>
        <w:ind w:right="0"/>
        <w:rPr>
          <w:rFonts w:ascii="Times New Roman" w:hAnsi="Times New Roman" w:cs="Times New Roman"/>
          <w:szCs w:val="24"/>
        </w:rPr>
      </w:pPr>
      <w:r w:rsidRPr="00E00E10">
        <w:rPr>
          <w:rFonts w:ascii="Times New Roman" w:hAnsi="Times New Roman" w:cs="Times New Roman"/>
          <w:szCs w:val="24"/>
        </w:rPr>
        <w:t>Approx. 700 out of 870 faculty salaries (i.e., 80%) are below the Big XII average for their department and rank.</w:t>
      </w:r>
    </w:p>
    <w:p w14:paraId="376636E3" w14:textId="77777777" w:rsidR="00E00E10" w:rsidRPr="00E00E10" w:rsidRDefault="00E00E10" w:rsidP="00E00E10">
      <w:pPr>
        <w:pStyle w:val="ListParagraph"/>
        <w:numPr>
          <w:ilvl w:val="0"/>
          <w:numId w:val="6"/>
        </w:numPr>
        <w:spacing w:after="160" w:line="256" w:lineRule="auto"/>
        <w:ind w:right="0"/>
        <w:rPr>
          <w:rFonts w:ascii="Times New Roman" w:hAnsi="Times New Roman" w:cs="Times New Roman"/>
          <w:szCs w:val="24"/>
        </w:rPr>
      </w:pPr>
      <w:r w:rsidRPr="00E00E10">
        <w:rPr>
          <w:rFonts w:ascii="Times New Roman" w:hAnsi="Times New Roman" w:cs="Times New Roman"/>
          <w:szCs w:val="24"/>
        </w:rPr>
        <w:t>Disparities increase at higher ranks, with some full Professors paid more than 50% below the Big XII average.</w:t>
      </w:r>
    </w:p>
    <w:p w14:paraId="6754769B" w14:textId="77777777" w:rsidR="00E00E10" w:rsidRPr="00E00E10" w:rsidRDefault="00E00E10" w:rsidP="00E00E10">
      <w:pPr>
        <w:rPr>
          <w:rFonts w:ascii="Times New Roman" w:hAnsi="Times New Roman" w:cs="Times New Roman"/>
        </w:rPr>
      </w:pPr>
      <w:r w:rsidRPr="00E00E10">
        <w:rPr>
          <w:rFonts w:ascii="Times New Roman" w:hAnsi="Times New Roman" w:cs="Times New Roman"/>
        </w:rPr>
        <w:t xml:space="preserve">These discrepancies represent both a structural issue across all ranks and departments and a compression issue when comparing internal salaries between ranks. Without intentional action, the salary gap will get larger and more costly to address over time. </w:t>
      </w:r>
    </w:p>
    <w:p w14:paraId="08ADAC86" w14:textId="77777777" w:rsidR="00EC71C7" w:rsidRPr="00E00E10" w:rsidRDefault="00EC71C7" w:rsidP="00F7736F">
      <w:pPr>
        <w:ind w:left="0"/>
        <w:rPr>
          <w:rFonts w:ascii="Times New Roman" w:hAnsi="Times New Roman" w:cs="Times New Roman"/>
          <w:szCs w:val="24"/>
        </w:rPr>
      </w:pPr>
    </w:p>
    <w:sectPr w:rsidR="00EC71C7" w:rsidRPr="00E00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D9E5CF4"/>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26231DA"/>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C4B0118"/>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B3419"/>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8" w15:restartNumberingAfterBreak="0">
    <w:nsid w:val="5234566C"/>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9B92578"/>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B9052EA"/>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7467788"/>
    <w:multiLevelType w:val="multilevel"/>
    <w:tmpl w:val="DF2657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BA6596F"/>
    <w:multiLevelType w:val="hybridMultilevel"/>
    <w:tmpl w:val="E93AD7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3"/>
  </w:num>
  <w:num w:numId="2" w16cid:durableId="535046767">
    <w:abstractNumId w:val="0"/>
  </w:num>
  <w:num w:numId="3" w16cid:durableId="281038824">
    <w:abstractNumId w:val="7"/>
  </w:num>
  <w:num w:numId="4" w16cid:durableId="2146922929">
    <w:abstractNumId w:val="6"/>
  </w:num>
  <w:num w:numId="5" w16cid:durableId="631446147">
    <w:abstractNumId w:val="4"/>
  </w:num>
  <w:num w:numId="6" w16cid:durableId="1412267035">
    <w:abstractNumId w:val="12"/>
  </w:num>
  <w:num w:numId="7" w16cid:durableId="1014578572">
    <w:abstractNumId w:val="2"/>
  </w:num>
  <w:num w:numId="8" w16cid:durableId="2043286890">
    <w:abstractNumId w:val="11"/>
  </w:num>
  <w:num w:numId="9" w16cid:durableId="762608613">
    <w:abstractNumId w:val="3"/>
  </w:num>
  <w:num w:numId="10" w16cid:durableId="583300723">
    <w:abstractNumId w:val="8"/>
  </w:num>
  <w:num w:numId="11" w16cid:durableId="803546710">
    <w:abstractNumId w:val="10"/>
  </w:num>
  <w:num w:numId="12" w16cid:durableId="594827147">
    <w:abstractNumId w:val="9"/>
  </w:num>
  <w:num w:numId="13" w16cid:durableId="1437360014">
    <w:abstractNumId w:val="5"/>
  </w:num>
  <w:num w:numId="14" w16cid:durableId="143119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76483"/>
    <w:rsid w:val="0008365F"/>
    <w:rsid w:val="000950B0"/>
    <w:rsid w:val="000967E2"/>
    <w:rsid w:val="000A23BA"/>
    <w:rsid w:val="000E313A"/>
    <w:rsid w:val="000E5276"/>
    <w:rsid w:val="000F072B"/>
    <w:rsid w:val="000F772D"/>
    <w:rsid w:val="00101A2D"/>
    <w:rsid w:val="001117AB"/>
    <w:rsid w:val="001328C6"/>
    <w:rsid w:val="0014160F"/>
    <w:rsid w:val="001709B4"/>
    <w:rsid w:val="00171F70"/>
    <w:rsid w:val="001752F0"/>
    <w:rsid w:val="00175A9D"/>
    <w:rsid w:val="001C3146"/>
    <w:rsid w:val="00206EA1"/>
    <w:rsid w:val="00211E07"/>
    <w:rsid w:val="00227E70"/>
    <w:rsid w:val="00230F0E"/>
    <w:rsid w:val="002330E0"/>
    <w:rsid w:val="00241E36"/>
    <w:rsid w:val="00242BF0"/>
    <w:rsid w:val="00255D57"/>
    <w:rsid w:val="002B7907"/>
    <w:rsid w:val="002F1A0A"/>
    <w:rsid w:val="003409BC"/>
    <w:rsid w:val="00351230"/>
    <w:rsid w:val="003512AE"/>
    <w:rsid w:val="00373BA0"/>
    <w:rsid w:val="0038237B"/>
    <w:rsid w:val="00383834"/>
    <w:rsid w:val="003966FE"/>
    <w:rsid w:val="003B31A2"/>
    <w:rsid w:val="003B4F38"/>
    <w:rsid w:val="003D1E41"/>
    <w:rsid w:val="003D7790"/>
    <w:rsid w:val="003F6ADA"/>
    <w:rsid w:val="004265D4"/>
    <w:rsid w:val="00426D9F"/>
    <w:rsid w:val="00471C84"/>
    <w:rsid w:val="00477E0B"/>
    <w:rsid w:val="00493339"/>
    <w:rsid w:val="004974D0"/>
    <w:rsid w:val="004B543A"/>
    <w:rsid w:val="004B645C"/>
    <w:rsid w:val="004D27E1"/>
    <w:rsid w:val="004D7E0B"/>
    <w:rsid w:val="004E18F8"/>
    <w:rsid w:val="00527767"/>
    <w:rsid w:val="005345C8"/>
    <w:rsid w:val="00534D0A"/>
    <w:rsid w:val="005416FB"/>
    <w:rsid w:val="00541EF2"/>
    <w:rsid w:val="00554E9B"/>
    <w:rsid w:val="00562636"/>
    <w:rsid w:val="00564AB3"/>
    <w:rsid w:val="0059313F"/>
    <w:rsid w:val="005B6474"/>
    <w:rsid w:val="005F40D0"/>
    <w:rsid w:val="0060046A"/>
    <w:rsid w:val="006008B4"/>
    <w:rsid w:val="0060417E"/>
    <w:rsid w:val="00607417"/>
    <w:rsid w:val="006121E0"/>
    <w:rsid w:val="006163E5"/>
    <w:rsid w:val="00617956"/>
    <w:rsid w:val="0062222C"/>
    <w:rsid w:val="00686F02"/>
    <w:rsid w:val="006C448D"/>
    <w:rsid w:val="006C6C08"/>
    <w:rsid w:val="006D76A7"/>
    <w:rsid w:val="006E65A8"/>
    <w:rsid w:val="007103AD"/>
    <w:rsid w:val="0071314B"/>
    <w:rsid w:val="00715D5D"/>
    <w:rsid w:val="00736CE9"/>
    <w:rsid w:val="007429A5"/>
    <w:rsid w:val="00743782"/>
    <w:rsid w:val="007A6124"/>
    <w:rsid w:val="007B693B"/>
    <w:rsid w:val="008101AC"/>
    <w:rsid w:val="00815892"/>
    <w:rsid w:val="008E3514"/>
    <w:rsid w:val="008E377A"/>
    <w:rsid w:val="008F79E8"/>
    <w:rsid w:val="00905EA8"/>
    <w:rsid w:val="00962953"/>
    <w:rsid w:val="00982840"/>
    <w:rsid w:val="009960F9"/>
    <w:rsid w:val="009B0C9E"/>
    <w:rsid w:val="009C1F4F"/>
    <w:rsid w:val="009E5835"/>
    <w:rsid w:val="009E7D39"/>
    <w:rsid w:val="00A106D9"/>
    <w:rsid w:val="00A11FBE"/>
    <w:rsid w:val="00A145FB"/>
    <w:rsid w:val="00A26184"/>
    <w:rsid w:val="00A30B36"/>
    <w:rsid w:val="00A40E02"/>
    <w:rsid w:val="00A5184F"/>
    <w:rsid w:val="00A60471"/>
    <w:rsid w:val="00A6118E"/>
    <w:rsid w:val="00A62E2C"/>
    <w:rsid w:val="00A85953"/>
    <w:rsid w:val="00A87895"/>
    <w:rsid w:val="00AA3A22"/>
    <w:rsid w:val="00AA5D5A"/>
    <w:rsid w:val="00AB052F"/>
    <w:rsid w:val="00AB34CA"/>
    <w:rsid w:val="00AC33A2"/>
    <w:rsid w:val="00AC5DFD"/>
    <w:rsid w:val="00AD6ACE"/>
    <w:rsid w:val="00B10E24"/>
    <w:rsid w:val="00B26CA1"/>
    <w:rsid w:val="00B333EF"/>
    <w:rsid w:val="00B355F2"/>
    <w:rsid w:val="00B41B71"/>
    <w:rsid w:val="00B42FD7"/>
    <w:rsid w:val="00B439A3"/>
    <w:rsid w:val="00B748C7"/>
    <w:rsid w:val="00BB79AE"/>
    <w:rsid w:val="00BC4535"/>
    <w:rsid w:val="00BD230F"/>
    <w:rsid w:val="00BE75CE"/>
    <w:rsid w:val="00BF5379"/>
    <w:rsid w:val="00C4189B"/>
    <w:rsid w:val="00C42803"/>
    <w:rsid w:val="00C43109"/>
    <w:rsid w:val="00C45769"/>
    <w:rsid w:val="00C50BFE"/>
    <w:rsid w:val="00C63DDC"/>
    <w:rsid w:val="00C645FE"/>
    <w:rsid w:val="00C70F92"/>
    <w:rsid w:val="00C83AA7"/>
    <w:rsid w:val="00C93C6C"/>
    <w:rsid w:val="00C96A6F"/>
    <w:rsid w:val="00CA2D44"/>
    <w:rsid w:val="00CB1550"/>
    <w:rsid w:val="00D020BA"/>
    <w:rsid w:val="00D03C07"/>
    <w:rsid w:val="00D16CF7"/>
    <w:rsid w:val="00D332EF"/>
    <w:rsid w:val="00D50B81"/>
    <w:rsid w:val="00D83FDC"/>
    <w:rsid w:val="00D841EB"/>
    <w:rsid w:val="00DA27D2"/>
    <w:rsid w:val="00DD29FB"/>
    <w:rsid w:val="00DF2B13"/>
    <w:rsid w:val="00E00E10"/>
    <w:rsid w:val="00E00EC8"/>
    <w:rsid w:val="00E22BA2"/>
    <w:rsid w:val="00E26BBF"/>
    <w:rsid w:val="00E27AA9"/>
    <w:rsid w:val="00E32449"/>
    <w:rsid w:val="00E331EF"/>
    <w:rsid w:val="00E41594"/>
    <w:rsid w:val="00E47BE0"/>
    <w:rsid w:val="00E61AB1"/>
    <w:rsid w:val="00E73EB4"/>
    <w:rsid w:val="00E754F9"/>
    <w:rsid w:val="00E81D11"/>
    <w:rsid w:val="00E84AEA"/>
    <w:rsid w:val="00EC71C7"/>
    <w:rsid w:val="00EE01B3"/>
    <w:rsid w:val="00EE2D47"/>
    <w:rsid w:val="00EE3914"/>
    <w:rsid w:val="00EE57A1"/>
    <w:rsid w:val="00F102A8"/>
    <w:rsid w:val="00F45D5A"/>
    <w:rsid w:val="00F62315"/>
    <w:rsid w:val="00F63B68"/>
    <w:rsid w:val="00F6743C"/>
    <w:rsid w:val="00F7736F"/>
    <w:rsid w:val="00FA667E"/>
    <w:rsid w:val="00FB4864"/>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semiHidden/>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semiHidden/>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okstate.edu/courses/84470/assignments/221385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feedbacker24" TargetMode="External"/><Relationship Id="rId5" Type="http://schemas.openxmlformats.org/officeDocument/2006/relationships/styles" Target="styles.xml"/><Relationship Id="rId10" Type="http://schemas.openxmlformats.org/officeDocument/2006/relationships/hyperlink" Target="https://canvas.okstate.edu/courses/84470/pages/gpsga-travel-assistance-information" TargetMode="External"/><Relationship Id="rId4" Type="http://schemas.openxmlformats.org/officeDocument/2006/relationships/numbering" Target="numbering.xml"/><Relationship Id="rId9" Type="http://schemas.openxmlformats.org/officeDocument/2006/relationships/hyperlink" Target="https://forms.office.com/r/uVkiQmgT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7794</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74</cp:revision>
  <cp:lastPrinted>2025-01-13T17:05:00Z</cp:lastPrinted>
  <dcterms:created xsi:type="dcterms:W3CDTF">2024-01-09T16:11:00Z</dcterms:created>
  <dcterms:modified xsi:type="dcterms:W3CDTF">2025-03-07T17:15:00Z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